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6" w:type="dxa"/>
        <w:tblLayout w:type="fixed"/>
        <w:tblCellMar>
          <w:top w:w="0" w:type="dxa"/>
          <w:left w:w="0" w:type="dxa"/>
          <w:bottom w:w="0" w:type="dxa"/>
          <w:right w:w="0" w:type="dxa"/>
        </w:tblCellMar>
        <w:tblLook w:val="04A0" w:firstRow="1" w:lastRow="0" w:firstColumn="1" w:lastColumn="0" w:noHBand="0" w:noVBand="1"/>
      </w:tblPr>
      <w:tblGrid>
        <w:gridCol w:w="3002"/>
        <w:gridCol w:w="3060"/>
        <w:gridCol w:w="9655"/>
      </w:tblGrid>
      <w:tr w:rsidR="007E6ADF">
        <w:tblPrEx>
          <w:tblCellMar>
            <w:top w:w="0" w:type="dxa"/>
            <w:bottom w:w="0" w:type="dxa"/>
          </w:tblCellMar>
        </w:tblPrEx>
        <w:trPr>
          <w:cantSplit/>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pPr>
              <w:jc w:val="center"/>
            </w:pPr>
            <w:bookmarkStart w:id="0" w:name="_GoBack"/>
            <w:bookmarkEnd w:id="0"/>
            <w:r>
              <w:rPr>
                <w:rFonts w:ascii="Times New Roman" w:hAnsi="Times New Roman"/>
                <w:b/>
                <w:sz w:val="28"/>
                <w:szCs w:val="28"/>
              </w:rPr>
              <w:t>Отчет по науке сотрудника  из Кафедры кардиологии, за II Квартал 2023 - 2024  учебного года.</w:t>
            </w:r>
          </w:p>
        </w:tc>
      </w:tr>
      <w:tr w:rsidR="007E6ADF">
        <w:tblPrEx>
          <w:tblCellMar>
            <w:top w:w="0" w:type="dxa"/>
            <w:bottom w:w="0" w:type="dxa"/>
          </w:tblCellMar>
        </w:tblPrEx>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 xml:space="preserve">Статьи ВАК (со всеми выходными </w:t>
            </w:r>
            <w:r>
              <w:rPr>
                <w:rFonts w:ascii="Times New Roman" w:hAnsi="Times New Roman"/>
                <w:sz w:val="24"/>
                <w:szCs w:val="24"/>
              </w:rPr>
              <w:t>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t xml:space="preserve"> -  Галявич Альберт Сарварович  -  Международная декларация о приверженности лечению 2023 («омская декларация»): презентация для российских читате</w:t>
            </w:r>
            <w:r>
              <w:rPr>
                <w:rFonts w:ascii="Times New Roman" w:hAnsi="Times New Roman"/>
                <w:sz w:val="24"/>
                <w:szCs w:val="24"/>
              </w:rPr>
              <w:t>лей Николаев Н.А., Мартынов А.И., Скирденко Ю.П., Андреев К.А., Горбенко А.В., Авдеев С.Н., Анисимов В.Н., Арутюнов Г.П., Ашрафян Л.А., Бабунашвили А.М., Балыкова Л.А., Барбараш О.Л., Бенберин В.В., Валента Р., Васильева И.А., Виноградов О.И., Гинцбург А.Л</w:t>
            </w:r>
            <w:r>
              <w:rPr>
                <w:rFonts w:ascii="Times New Roman" w:hAnsi="Times New Roman"/>
                <w:sz w:val="24"/>
                <w:szCs w:val="24"/>
              </w:rPr>
              <w:t>., Горелов А.В., Гусейнов А.А., Давидович Л., Галявич А.С. Медицинский вестник Северного Кавказа . 2024. Т. 19. № 1.  1-9.  https://doi.org/10.14300/mnnc.2024.19001</w:t>
            </w:r>
          </w:p>
          <w:p w:rsidR="007E6ADF" w:rsidRDefault="000315D5">
            <w:r>
              <w:rPr>
                <w:rFonts w:ascii="Times New Roman" w:hAnsi="Times New Roman"/>
                <w:sz w:val="24"/>
                <w:szCs w:val="24"/>
              </w:rPr>
              <w:t xml:space="preserve"> - Распространенность факторов риска сердечно-сосудистых заболеваний у пациентов трудоспосо</w:t>
            </w:r>
            <w:r>
              <w:rPr>
                <w:rFonts w:ascii="Times New Roman" w:hAnsi="Times New Roman"/>
                <w:sz w:val="24"/>
                <w:szCs w:val="24"/>
              </w:rPr>
              <w:t xml:space="preserve">бного возраста с артериальной гипертензией Балеева Л.В., Галеева Л.В., Мамедова А.Х XI международный молодежный научный медицинский форум «Белые цветы» 2024  </w:t>
            </w:r>
          </w:p>
          <w:p w:rsidR="007E6ADF" w:rsidRDefault="000315D5">
            <w:r>
              <w:rPr>
                <w:rFonts w:ascii="Times New Roman" w:hAnsi="Times New Roman"/>
                <w:sz w:val="24"/>
                <w:szCs w:val="24"/>
              </w:rPr>
              <w:t xml:space="preserve"> - Оценка факторов риска артериальной гипертензии на неблагоприятнйй исход у пациентов с развитие</w:t>
            </w:r>
            <w:r>
              <w:rPr>
                <w:rFonts w:ascii="Times New Roman" w:hAnsi="Times New Roman"/>
                <w:sz w:val="24"/>
                <w:szCs w:val="24"/>
              </w:rPr>
              <w:t xml:space="preserve">м летальных исходов от болезни кровообращения Балеева Л.В., Галеева Л.В., Мамедова А.Х XI международный молодежный научный медицинский форум «Белые цветы» 2024  </w:t>
            </w:r>
          </w:p>
          <w:p w:rsidR="007E6ADF" w:rsidRDefault="000315D5">
            <w:r>
              <w:rPr>
                <w:rFonts w:ascii="Times New Roman" w:hAnsi="Times New Roman"/>
                <w:sz w:val="24"/>
                <w:szCs w:val="24"/>
              </w:rPr>
              <w:t xml:space="preserve"> - Распространенность факторов риска сердечно-сосудистых заболеваний у пациентов трудоспособно</w:t>
            </w:r>
            <w:r>
              <w:rPr>
                <w:rFonts w:ascii="Times New Roman" w:hAnsi="Times New Roman"/>
                <w:sz w:val="24"/>
                <w:szCs w:val="24"/>
              </w:rPr>
              <w:t xml:space="preserve">го возраста с артериальной гипертензией Балеева Л.В., Галеева Л.В., Мамедова А.Х Материалы XI международного молодежного научного медицинского форума «Белые цветы» 2024. - Казань 2024  </w:t>
            </w:r>
          </w:p>
          <w:p w:rsidR="007E6ADF" w:rsidRDefault="000315D5">
            <w:r>
              <w:rPr>
                <w:rFonts w:ascii="Times New Roman" w:hAnsi="Times New Roman"/>
                <w:sz w:val="24"/>
                <w:szCs w:val="24"/>
              </w:rPr>
              <w:t xml:space="preserve"> - Оценка факторов риска артериальной гипертензии на неблагоприятнйй и</w:t>
            </w:r>
            <w:r>
              <w:rPr>
                <w:rFonts w:ascii="Times New Roman" w:hAnsi="Times New Roman"/>
                <w:sz w:val="24"/>
                <w:szCs w:val="24"/>
              </w:rPr>
              <w:t xml:space="preserve">сход у пациентов с развитием летальных исходов от болезни кровообращения Балеева Л.В., Галеева Л.В., Мамедова А.Х Материалы XI международного молодежного научного медицинского форума «Белые цветы» 2024. - Казань 2024  </w:t>
            </w:r>
          </w:p>
          <w:p w:rsidR="007E6ADF" w:rsidRDefault="000315D5">
            <w:r>
              <w:rPr>
                <w:rFonts w:ascii="Times New Roman" w:hAnsi="Times New Roman"/>
                <w:sz w:val="24"/>
                <w:szCs w:val="24"/>
              </w:rPr>
              <w:t xml:space="preserve"> -  Камалов Гадель Маратович  -  «Син</w:t>
            </w:r>
            <w:r>
              <w:rPr>
                <w:rFonts w:ascii="Times New Roman" w:hAnsi="Times New Roman"/>
                <w:sz w:val="24"/>
                <w:szCs w:val="24"/>
              </w:rPr>
              <w:t>дром Такоцубо у пациента с онкологической патологией»  Шакирова Р.М., Камалов Г.М. «Практическая медицина»,  Т22, №2, 2024, 153-156.  DOI: 10.32000/2072-1757-2024-1</w:t>
            </w:r>
          </w:p>
          <w:p w:rsidR="007E6ADF" w:rsidRDefault="000315D5">
            <w:r>
              <w:rPr>
                <w:rFonts w:ascii="Times New Roman" w:hAnsi="Times New Roman"/>
                <w:sz w:val="24"/>
                <w:szCs w:val="24"/>
              </w:rPr>
              <w:t xml:space="preserve"> -  Шакирова Регина Мурсалимовна  -  «Синдром Такоцубо у пациента с онкологической патологи</w:t>
            </w:r>
            <w:r>
              <w:rPr>
                <w:rFonts w:ascii="Times New Roman" w:hAnsi="Times New Roman"/>
                <w:sz w:val="24"/>
                <w:szCs w:val="24"/>
              </w:rPr>
              <w:t>ей»  Шакирова Р.М., Камалов Г.М. «Практическая медицина»,  Т22, №2, 2024, 153-156.  DOI: 10.32000/2072-1757-2024-1</w:t>
            </w:r>
          </w:p>
        </w:tc>
      </w:tr>
      <w:tr w:rsidR="007E6ADF">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 xml:space="preserve">Зарубежные </w:t>
            </w:r>
            <w:r>
              <w:rPr>
                <w:rFonts w:ascii="Times New Roman" w:hAnsi="Times New Roman"/>
                <w:sz w:val="24"/>
                <w:szCs w:val="24"/>
              </w:rPr>
              <w:t>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lastRenderedPageBreak/>
              <w:t>Список изданных трудов сотрудниками кафедры,  за II Квартал  2023 - 2024 года (все публикации дублируются в научную б</w:t>
            </w:r>
            <w:r>
              <w:rPr>
                <w:rFonts w:ascii="Times New Roman" w:hAnsi="Times New Roman"/>
                <w:sz w:val="24"/>
                <w:szCs w:val="24"/>
              </w:rPr>
              <w:t>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Статьи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t>СтатьяРИНЦ -</w:t>
            </w:r>
          </w:p>
          <w:p w:rsidR="007E6ADF" w:rsidRDefault="000315D5">
            <w:r>
              <w:rPr>
                <w:rFonts w:ascii="Times New Roman" w:hAnsi="Times New Roman"/>
                <w:sz w:val="24"/>
                <w:szCs w:val="24"/>
              </w:rPr>
              <w:t>СтатьяЯдроРИНЦ -</w:t>
            </w:r>
          </w:p>
          <w:p w:rsidR="007E6ADF" w:rsidRDefault="000315D5">
            <w:r>
              <w:rPr>
                <w:rFonts w:ascii="Times New Roman" w:hAnsi="Times New Roman"/>
                <w:sz w:val="24"/>
                <w:szCs w:val="24"/>
              </w:rPr>
              <w:t>ДругиеСтатьи</w:t>
            </w:r>
          </w:p>
          <w:p w:rsidR="007E6ADF" w:rsidRDefault="000315D5">
            <w:r>
              <w:rPr>
                <w:rFonts w:ascii="Times New Roman" w:hAnsi="Times New Roman"/>
                <w:sz w:val="24"/>
                <w:szCs w:val="24"/>
              </w:rPr>
              <w:t>Сборник статей</w:t>
            </w:r>
          </w:p>
        </w:tc>
      </w:tr>
      <w:tr w:rsidR="007E6ADF">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Статья Scopus (со всеми выходными данными по ГОСТ),</w:t>
            </w:r>
            <w:r>
              <w:rPr>
                <w:rFonts w:ascii="Times New Roman" w:hAnsi="Times New Roman"/>
                <w:sz w:val="24"/>
                <w:szCs w:val="24"/>
              </w:rPr>
              <w:t xml:space="preserve">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t xml:space="preserve"> -  Галявич Альберт Сарварович  -  Сочетание кардиомиопатии такоцубо с миксомой сердца. Клинический случай Галеева З. М., Галявич А. С., Балеева Л. В, Сабирзянова </w:t>
            </w:r>
            <w:r>
              <w:rPr>
                <w:rFonts w:ascii="Times New Roman" w:hAnsi="Times New Roman"/>
                <w:sz w:val="24"/>
                <w:szCs w:val="24"/>
              </w:rPr>
              <w:t>А. А., Якупова Д. Т. Российский кардиологический журнал 2024;29(2):5578 37-42 doi: 10.15829/1560-4071-2024-5578</w:t>
            </w:r>
          </w:p>
          <w:p w:rsidR="007E6ADF" w:rsidRDefault="000315D5">
            <w:r>
              <w:rPr>
                <w:rFonts w:ascii="Times New Roman" w:hAnsi="Times New Roman"/>
                <w:sz w:val="24"/>
                <w:szCs w:val="24"/>
              </w:rPr>
              <w:t xml:space="preserve"> -  Галявич Альберт Сарварович  -  Клинические характеристики носителей патогенных мутаций LDLR и АРОВ  Ким З.Ф, Галявич А.С., Садыкова Д.И.,  Н</w:t>
            </w:r>
            <w:r>
              <w:rPr>
                <w:rFonts w:ascii="Times New Roman" w:hAnsi="Times New Roman"/>
                <w:sz w:val="24"/>
                <w:szCs w:val="24"/>
              </w:rPr>
              <w:t>уриева Л. М., Ким Е.С.   Российский кардиологический журнал 2024;29(1):5686   111-116 doi:10.15829/1560-4071-2024-5686</w:t>
            </w:r>
          </w:p>
          <w:p w:rsidR="007E6ADF" w:rsidRDefault="000315D5">
            <w:r>
              <w:rPr>
                <w:rFonts w:ascii="Times New Roman" w:hAnsi="Times New Roman"/>
                <w:sz w:val="24"/>
                <w:szCs w:val="24"/>
              </w:rPr>
              <w:t xml:space="preserve"> -  Галявич Альберт Сарварович  -  Евразийские рекомендации по диагностике и лечению лёгочной гипертензии (2023).  Чазова И.Е., Мартынюк </w:t>
            </w:r>
            <w:r>
              <w:rPr>
                <w:rFonts w:ascii="Times New Roman" w:hAnsi="Times New Roman"/>
                <w:sz w:val="24"/>
                <w:szCs w:val="24"/>
              </w:rPr>
              <w:t>Т.В., Шмальц А.А., Грамович В.В., Данилов Н.М., Веселова Т.Н., Коробкова И.З., Сарыбаев А.Ш., Стукалова О.В., Азизов В.А., Барбараш О.Л., Галявич А.С., Горбачевский С.В., Медведева Е.А., Матчин Ю.Г., Мукаров М.А., Наконечников С.Н., Филиппов Е.В., Черногри</w:t>
            </w:r>
            <w:r>
              <w:rPr>
                <w:rFonts w:ascii="Times New Roman" w:hAnsi="Times New Roman"/>
                <w:sz w:val="24"/>
                <w:szCs w:val="24"/>
              </w:rPr>
              <w:t>вов И.Е.  Евразийский кардиологический журнал 2024. № 1 (46).  6-85 https://doi.org/10.38109/2225-1685-2024-1-6-85</w:t>
            </w:r>
          </w:p>
          <w:p w:rsidR="007E6ADF" w:rsidRDefault="000315D5">
            <w:r>
              <w:rPr>
                <w:rFonts w:ascii="Times New Roman" w:hAnsi="Times New Roman"/>
                <w:sz w:val="24"/>
                <w:szCs w:val="24"/>
              </w:rPr>
              <w:t xml:space="preserve"> -  Галеева Зульфия Марселевна  -  Сочетание кардиомиопатии такоцубо с миксомой сердца. Клинический случай Галеева З. М., Галявич А. С., Бале</w:t>
            </w:r>
            <w:r>
              <w:rPr>
                <w:rFonts w:ascii="Times New Roman" w:hAnsi="Times New Roman"/>
                <w:sz w:val="24"/>
                <w:szCs w:val="24"/>
              </w:rPr>
              <w:t>ева Л. В, Сабирзянова А. А., Якупова Д. Т. Российский кардиологический журнал 2024;29(2):5578 37-42 doi: 10.15829/1560-4071-2024-5578</w:t>
            </w:r>
          </w:p>
          <w:p w:rsidR="007E6ADF" w:rsidRDefault="000315D5">
            <w:r>
              <w:rPr>
                <w:rFonts w:ascii="Times New Roman" w:hAnsi="Times New Roman"/>
                <w:sz w:val="24"/>
                <w:szCs w:val="24"/>
              </w:rPr>
              <w:t xml:space="preserve"> -  Галеева Зульфия Марселевна  -  Care of patients with st-elevation myocardial infarction: an international analysis of </w:t>
            </w:r>
            <w:r>
              <w:rPr>
                <w:rFonts w:ascii="Times New Roman" w:hAnsi="Times New Roman"/>
                <w:sz w:val="24"/>
                <w:szCs w:val="24"/>
              </w:rPr>
              <w:t>quality indicators in the acute coronary syndrome stemi registry of the eurobservational research programme and acvc and eapci associations of the european society of cardiology in 11 462 patients. Ludman P., Zeymer U., Danchin N., Kala P., Laroche C., Sad</w:t>
            </w:r>
            <w:r>
              <w:rPr>
                <w:rFonts w:ascii="Times New Roman" w:hAnsi="Times New Roman"/>
                <w:sz w:val="24"/>
                <w:szCs w:val="24"/>
              </w:rPr>
              <w:t xml:space="preserve">eghi M., Caporale R., Shaheen S.M., Legutko Ja., Iakobishvili Z., Alhabib Kh.F., Motovska Z., Studencan M., Mimoso J., Becker D., Alexopoulos D., Kereseselidze Z., Stojkovic S., Zelveian P., Goda A. et al. European Heart Journal: Acute Cardiovascular Care </w:t>
            </w:r>
            <w:r>
              <w:rPr>
                <w:rFonts w:ascii="Times New Roman" w:hAnsi="Times New Roman"/>
                <w:sz w:val="24"/>
                <w:szCs w:val="24"/>
              </w:rPr>
              <w:t>2023. Т. 12. № 1 22-37 DOI: 10.1093/ehjacc/zuac143</w:t>
            </w:r>
          </w:p>
          <w:p w:rsidR="007E6ADF" w:rsidRDefault="000315D5">
            <w:r>
              <w:rPr>
                <w:rFonts w:ascii="Times New Roman" w:hAnsi="Times New Roman"/>
                <w:sz w:val="24"/>
                <w:szCs w:val="24"/>
              </w:rPr>
              <w:t xml:space="preserve"> -  Галеева Зульфия Марселевна  -  New-onset atrial fibrillation and chronic coronary syndrome in the CLARIFY registry.  Alexandre Gautier, Fabien Picard, Gregory Ducrocq, Yedid Elbez, Kim M Fox, Roberto F</w:t>
            </w:r>
            <w:r>
              <w:rPr>
                <w:rFonts w:ascii="Times New Roman" w:hAnsi="Times New Roman"/>
                <w:sz w:val="24"/>
                <w:szCs w:val="24"/>
              </w:rPr>
              <w:t xml:space="preserve">errari, Ian Ford, Jean-Claude Tardif, Michal Tendera, Philippe Gabriel Steg . European Heart Journal  (2024) 45, .  366–375 https://doi.org/10.1093/eurheartj/ehad556. </w:t>
            </w:r>
          </w:p>
          <w:p w:rsidR="007E6ADF" w:rsidRDefault="000315D5">
            <w:r>
              <w:rPr>
                <w:rFonts w:ascii="Times New Roman" w:hAnsi="Times New Roman"/>
                <w:sz w:val="24"/>
                <w:szCs w:val="24"/>
              </w:rPr>
              <w:t xml:space="preserve"> -  Балеева Лариса Васильевна  -  Сочетание кардиомиопатии такоцубо с миксомой сердца. К</w:t>
            </w:r>
            <w:r>
              <w:rPr>
                <w:rFonts w:ascii="Times New Roman" w:hAnsi="Times New Roman"/>
                <w:sz w:val="24"/>
                <w:szCs w:val="24"/>
              </w:rPr>
              <w:t>линический случай Галеева З. М., Галявич А. С., Балеева Л. В, Сабирзянова А. А., Якупова Д. Т. Российский кардиологический журнал 2024;29(2):5578 37-42 doi: 10.15829/1560-4071-2024-5578</w:t>
            </w:r>
          </w:p>
          <w:p w:rsidR="007E6ADF" w:rsidRDefault="000315D5">
            <w:r>
              <w:rPr>
                <w:rFonts w:ascii="Times New Roman" w:hAnsi="Times New Roman"/>
                <w:sz w:val="24"/>
                <w:szCs w:val="24"/>
              </w:rPr>
              <w:t xml:space="preserve"> -  Балеева Лариса Васильевна  -  Care of patients with st-elevation m</w:t>
            </w:r>
            <w:r>
              <w:rPr>
                <w:rFonts w:ascii="Times New Roman" w:hAnsi="Times New Roman"/>
                <w:sz w:val="24"/>
                <w:szCs w:val="24"/>
              </w:rPr>
              <w:t xml:space="preserve">yocardial infarction: an international analysis of quality indicators in the acute coronary syndrome stemi registry of the eurobservational research programme and acvc and eapci associations of the european society of cardiology in 11 462 patients. Ludman </w:t>
            </w:r>
            <w:r>
              <w:rPr>
                <w:rFonts w:ascii="Times New Roman" w:hAnsi="Times New Roman"/>
                <w:sz w:val="24"/>
                <w:szCs w:val="24"/>
              </w:rPr>
              <w:t>P., Zeymer U., Danchin N., Kala P., Laroche C., Sadeghi M., Caporale R., Shaheen S.M., Legutko Ja., Iakobishvili Z., Alhabib Kh.F., Motovska Z., Studencan M., Mimoso J., Becker D., Alexopoulos D., Kereseselidze Z., Stojkovic S., Zelveian P., Goda A. et al.</w:t>
            </w:r>
            <w:r>
              <w:rPr>
                <w:rFonts w:ascii="Times New Roman" w:hAnsi="Times New Roman"/>
                <w:sz w:val="24"/>
                <w:szCs w:val="24"/>
              </w:rPr>
              <w:t xml:space="preserve">  European Heart Journal: Acute Cardiovascular Care 2023. Т. 12. № 1 22-37 DOI: 10.1093/ehjacc/zuac143</w:t>
            </w:r>
          </w:p>
          <w:p w:rsidR="007E6ADF" w:rsidRDefault="000315D5">
            <w:r>
              <w:rPr>
                <w:rFonts w:ascii="Times New Roman" w:hAnsi="Times New Roman"/>
                <w:sz w:val="24"/>
                <w:szCs w:val="24"/>
              </w:rPr>
              <w:t xml:space="preserve"> -  Балеева Лариса Васильевна  -  European Heart Journal Alexandre Gautier, Fabien Picard, Gregory Ducrocq, Yedid Elbez, Kim M Fox, Roberto Ferrari, Ian </w:t>
            </w:r>
            <w:r>
              <w:rPr>
                <w:rFonts w:ascii="Times New Roman" w:hAnsi="Times New Roman"/>
                <w:sz w:val="24"/>
                <w:szCs w:val="24"/>
              </w:rPr>
              <w:t xml:space="preserve">Ford, Jean-Claude Tardif, Michal Tendera, Philippe Gabriel Steg . European Heart Journal (2024) 45,  366–375 https://doi.org/10.1093/eurheartj/ehad556. </w:t>
            </w:r>
          </w:p>
          <w:p w:rsidR="007E6ADF" w:rsidRDefault="000315D5">
            <w:r>
              <w:rPr>
                <w:rFonts w:ascii="Times New Roman" w:hAnsi="Times New Roman"/>
                <w:sz w:val="24"/>
                <w:szCs w:val="24"/>
              </w:rPr>
              <w:t xml:space="preserve"> -  Сабирзянова Александра Андреевна  -  Сочетание кардиомиопатии такоцубо с миксомой сердца. Клиническ</w:t>
            </w:r>
            <w:r>
              <w:rPr>
                <w:rFonts w:ascii="Times New Roman" w:hAnsi="Times New Roman"/>
                <w:sz w:val="24"/>
                <w:szCs w:val="24"/>
              </w:rPr>
              <w:t>ий случай Галеева З. М., Галявич А. С., Балеева Л. В, Сабирзянова А. А., Якупова Д. Т. Российский кардиологический журнал 2024;29(2):5578 37-42 doi: 10.15829/1560-4071-2024-5578</w:t>
            </w:r>
          </w:p>
          <w:p w:rsidR="007E6ADF" w:rsidRDefault="000315D5">
            <w:r>
              <w:rPr>
                <w:rFonts w:ascii="Times New Roman" w:hAnsi="Times New Roman"/>
                <w:sz w:val="24"/>
                <w:szCs w:val="24"/>
              </w:rPr>
              <w:t xml:space="preserve"> -  Камалов Гадель Маратович  -  36-month clinical outcomes of patients with v</w:t>
            </w:r>
            <w:r>
              <w:rPr>
                <w:rFonts w:ascii="Times New Roman" w:hAnsi="Times New Roman"/>
                <w:sz w:val="24"/>
                <w:szCs w:val="24"/>
              </w:rPr>
              <w:t>enous thromboembolism: GARFIELD-VTE Turpie, A. G., Farjat, A. E., Haas, S., Ageno, W., Weitz, J. I., Goldhaber, S. Z., ... &amp; Shah, G. Thrombosis research 2023 Feb:222:31-39 31-39 https://doi.org/10.1016/j.thromres.2022.11.016</w:t>
            </w:r>
          </w:p>
        </w:tc>
      </w:tr>
      <w:tr w:rsidR="007E6ADF">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lastRenderedPageBreak/>
              <w:t>Список изданных трудов сотруд</w:t>
            </w:r>
            <w:r>
              <w:rPr>
                <w:rFonts w:ascii="Times New Roman" w:hAnsi="Times New Roman"/>
                <w:sz w:val="24"/>
                <w:szCs w:val="24"/>
              </w:rPr>
              <w:t>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 xml:space="preserve">Изданные рецензируемые монографии (с выходными данными по ГОСТ),всех авторов, название монографии полное, без сокращений, год </w:t>
            </w:r>
            <w:r>
              <w:rPr>
                <w:rFonts w:ascii="Times New Roman" w:hAnsi="Times New Roman"/>
                <w:sz w:val="24"/>
                <w:szCs w:val="24"/>
              </w:rPr>
              <w:t>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t>Список изданных трудов сотрудниками кафедры,  за II Квартал  2023 - 2024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lastRenderedPageBreak/>
              <w:t>Участие в к</w:t>
            </w:r>
            <w:r>
              <w:rPr>
                <w:rFonts w:ascii="Times New Roman" w:hAnsi="Times New Roman"/>
                <w:sz w:val="24"/>
                <w:szCs w:val="24"/>
              </w:rPr>
              <w:t>онференции (с указанием статуса, названия, города, в качестве  кого принимали участие, количество участников)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t xml:space="preserve"> -  Галявич Альберт Сарварович - Всероссийский с международным участием РЕГИОНАЛЬНЫЙ КОНГРЕСС РКО Оренбург Инфаркт</w:t>
            </w:r>
            <w:r>
              <w:rPr>
                <w:rFonts w:ascii="Times New Roman" w:hAnsi="Times New Roman"/>
                <w:sz w:val="24"/>
                <w:szCs w:val="24"/>
              </w:rPr>
              <w:t xml:space="preserve"> миокарда: основы патогенеза,</w:t>
            </w:r>
          </w:p>
          <w:p w:rsidR="007E6ADF" w:rsidRDefault="000315D5">
            <w:r>
              <w:rPr>
                <w:rFonts w:ascii="Times New Roman" w:hAnsi="Times New Roman"/>
                <w:sz w:val="24"/>
                <w:szCs w:val="24"/>
              </w:rPr>
              <w:t>диагностики и лечения» докладчик, председатель50030.03.2024 0:00:00</w:t>
            </w:r>
          </w:p>
          <w:p w:rsidR="007E6ADF" w:rsidRDefault="000315D5">
            <w:r>
              <w:rPr>
                <w:rFonts w:ascii="Times New Roman" w:hAnsi="Times New Roman"/>
                <w:sz w:val="24"/>
                <w:szCs w:val="24"/>
              </w:rPr>
              <w:t xml:space="preserve"> -  Галявич Альберт Сарварович - Всероссийский с международным участием РЕГИОНАЛЬНЫЙ КОНГРЕСС РКО Оренбург «ХСН: современные возможности диагностики</w:t>
            </w:r>
          </w:p>
          <w:p w:rsidR="007E6ADF" w:rsidRDefault="000315D5">
            <w:r>
              <w:rPr>
                <w:rFonts w:ascii="Times New Roman" w:hAnsi="Times New Roman"/>
                <w:sz w:val="24"/>
                <w:szCs w:val="24"/>
              </w:rPr>
              <w:t>и лечения</w:t>
            </w:r>
            <w:r>
              <w:rPr>
                <w:rFonts w:ascii="Times New Roman" w:hAnsi="Times New Roman"/>
                <w:sz w:val="24"/>
                <w:szCs w:val="24"/>
              </w:rPr>
              <w:t>» докладчик, председатель50029.03.2024 0:00:00</w:t>
            </w:r>
          </w:p>
          <w:p w:rsidR="007E6ADF" w:rsidRDefault="000315D5">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Инфаркт миокарда: основы патогенеза,</w:t>
            </w:r>
          </w:p>
          <w:p w:rsidR="007E6ADF" w:rsidRDefault="000315D5">
            <w:r>
              <w:rPr>
                <w:rFonts w:ascii="Times New Roman" w:hAnsi="Times New Roman"/>
                <w:sz w:val="24"/>
                <w:szCs w:val="24"/>
              </w:rPr>
              <w:t>диагностики и лечения председатель, докладчик5000</w:t>
            </w:r>
            <w:r>
              <w:rPr>
                <w:rFonts w:ascii="Times New Roman" w:hAnsi="Times New Roman"/>
                <w:sz w:val="24"/>
                <w:szCs w:val="24"/>
              </w:rPr>
              <w:t>1.04.2024 0:00:00</w:t>
            </w:r>
          </w:p>
          <w:p w:rsidR="007E6ADF" w:rsidRDefault="000315D5">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Липопротеин (а) – новый фактор риска ИБС председатель, докладчик50001.04.2024 0:00:00</w:t>
            </w:r>
          </w:p>
          <w:p w:rsidR="007E6ADF" w:rsidRDefault="000315D5">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Современный взгляд на диагностику</w:t>
            </w:r>
          </w:p>
          <w:p w:rsidR="007E6ADF" w:rsidRDefault="000315D5">
            <w:r>
              <w:rPr>
                <w:rFonts w:ascii="Times New Roman" w:hAnsi="Times New Roman"/>
                <w:sz w:val="24"/>
                <w:szCs w:val="24"/>
              </w:rPr>
              <w:t>и ведение кардиологических пациентов:</w:t>
            </w:r>
          </w:p>
          <w:p w:rsidR="007E6ADF" w:rsidRDefault="000315D5">
            <w:r>
              <w:rPr>
                <w:rFonts w:ascii="Times New Roman" w:hAnsi="Times New Roman"/>
                <w:sz w:val="24"/>
                <w:szCs w:val="24"/>
              </w:rPr>
              <w:t>фокус на артериальную гипертензию</w:t>
            </w:r>
          </w:p>
          <w:p w:rsidR="007E6ADF" w:rsidRDefault="000315D5">
            <w:r>
              <w:rPr>
                <w:rFonts w:ascii="Times New Roman" w:hAnsi="Times New Roman"/>
                <w:sz w:val="24"/>
                <w:szCs w:val="24"/>
              </w:rPr>
              <w:t xml:space="preserve">и дислипидемию </w:t>
            </w:r>
            <w:r>
              <w:rPr>
                <w:rFonts w:ascii="Times New Roman" w:hAnsi="Times New Roman"/>
                <w:sz w:val="24"/>
                <w:szCs w:val="24"/>
              </w:rPr>
              <w:t>председатель, докладчик50001.04.2024 0:00:00</w:t>
            </w:r>
          </w:p>
          <w:p w:rsidR="007E6ADF" w:rsidRDefault="000315D5">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Лечение артериальной гипертонии в 2024</w:t>
            </w:r>
          </w:p>
          <w:p w:rsidR="007E6ADF" w:rsidRDefault="000315D5">
            <w:r>
              <w:rPr>
                <w:rFonts w:ascii="Times New Roman" w:hAnsi="Times New Roman"/>
                <w:sz w:val="24"/>
                <w:szCs w:val="24"/>
              </w:rPr>
              <w:t>году: простая цель и трудная задача председатель,</w:t>
            </w:r>
            <w:r>
              <w:rPr>
                <w:rFonts w:ascii="Times New Roman" w:hAnsi="Times New Roman"/>
                <w:sz w:val="24"/>
                <w:szCs w:val="24"/>
              </w:rPr>
              <w:t xml:space="preserve"> докладчик50001.04.2024 0:00:00</w:t>
            </w:r>
          </w:p>
          <w:p w:rsidR="007E6ADF" w:rsidRDefault="000315D5">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Эффективность или безопасность.</w:t>
            </w:r>
          </w:p>
          <w:p w:rsidR="007E6ADF" w:rsidRDefault="000315D5">
            <w:r>
              <w:rPr>
                <w:rFonts w:ascii="Times New Roman" w:hAnsi="Times New Roman"/>
                <w:sz w:val="24"/>
                <w:szCs w:val="24"/>
              </w:rPr>
              <w:t>Вот в чем вопрос при выборе</w:t>
            </w:r>
          </w:p>
          <w:p w:rsidR="007E6ADF" w:rsidRDefault="000315D5">
            <w:r>
              <w:rPr>
                <w:rFonts w:ascii="Times New Roman" w:hAnsi="Times New Roman"/>
                <w:sz w:val="24"/>
                <w:szCs w:val="24"/>
              </w:rPr>
              <w:t>антикоагулянтной терапии председатель, до</w:t>
            </w:r>
            <w:r>
              <w:rPr>
                <w:rFonts w:ascii="Times New Roman" w:hAnsi="Times New Roman"/>
                <w:sz w:val="24"/>
                <w:szCs w:val="24"/>
              </w:rPr>
              <w:t>кладчик50001.04.2024 0:00:00</w:t>
            </w:r>
          </w:p>
          <w:p w:rsidR="007E6ADF" w:rsidRDefault="000315D5">
            <w:r>
              <w:rPr>
                <w:rFonts w:ascii="Times New Roman" w:hAnsi="Times New Roman"/>
                <w:sz w:val="24"/>
                <w:szCs w:val="24"/>
              </w:rPr>
              <w:t xml:space="preserve"> -  Галявич Альберт Сарварович - Всероссийский II конгресс «На пути к профилактике сердечно-сосудистых заболеваний» Казань ХСН: Новые возможности терапии* председатель, докладчик50001.04.2024 0:00:00</w:t>
            </w:r>
          </w:p>
          <w:p w:rsidR="007E6ADF" w:rsidRDefault="000315D5">
            <w:r>
              <w:rPr>
                <w:rFonts w:ascii="Times New Roman" w:hAnsi="Times New Roman"/>
                <w:sz w:val="24"/>
                <w:szCs w:val="24"/>
              </w:rPr>
              <w:t xml:space="preserve"> -  Галявич Альберт Сарваро</w:t>
            </w:r>
            <w:r>
              <w:rPr>
                <w:rFonts w:ascii="Times New Roman" w:hAnsi="Times New Roman"/>
                <w:sz w:val="24"/>
                <w:szCs w:val="24"/>
              </w:rPr>
              <w:t>вич - Всероссийский II конгресс «На пути к профилактике сердечно-сосудистых заболеваний» Казань Эффективное воздействие на факторы</w:t>
            </w:r>
          </w:p>
          <w:p w:rsidR="007E6ADF" w:rsidRDefault="000315D5">
            <w:r>
              <w:rPr>
                <w:rFonts w:ascii="Times New Roman" w:hAnsi="Times New Roman"/>
                <w:sz w:val="24"/>
                <w:szCs w:val="24"/>
              </w:rPr>
              <w:t>риска ИБС* председатель, докладчик50001.04.2024 0:00:00</w:t>
            </w:r>
          </w:p>
          <w:p w:rsidR="007E6ADF" w:rsidRDefault="000315D5">
            <w:r>
              <w:rPr>
                <w:rFonts w:ascii="Times New Roman" w:hAnsi="Times New Roman"/>
                <w:sz w:val="24"/>
                <w:szCs w:val="24"/>
              </w:rPr>
              <w:t xml:space="preserve"> -  Галявич Альберт Сарварович - Всероссийский с международным участи</w:t>
            </w:r>
            <w:r>
              <w:rPr>
                <w:rFonts w:ascii="Times New Roman" w:hAnsi="Times New Roman"/>
                <w:sz w:val="24"/>
                <w:szCs w:val="24"/>
              </w:rPr>
              <w:t>ем Пятый Всероссийский научно-образовательный форум с международным участием «Кардиология XXI века: альянсы и потенциал Томск Вазоспастический инфаркт миокарда Председатель докладчик30024.04.2024 0:00:00</w:t>
            </w:r>
          </w:p>
          <w:p w:rsidR="007E6ADF" w:rsidRDefault="000315D5">
            <w:r>
              <w:rPr>
                <w:rFonts w:ascii="Times New Roman" w:hAnsi="Times New Roman"/>
                <w:sz w:val="24"/>
                <w:szCs w:val="24"/>
              </w:rPr>
              <w:t xml:space="preserve"> -  Галеева Зульфия Марселевна - Всероссийский с меж</w:t>
            </w:r>
            <w:r>
              <w:rPr>
                <w:rFonts w:ascii="Times New Roman" w:hAnsi="Times New Roman"/>
                <w:sz w:val="24"/>
                <w:szCs w:val="24"/>
              </w:rPr>
              <w:t>дународным участием РЕГИОНАЛЬНЫЙ КОНГРЕСС РКО Оренбург «Дифференциальная диагностика: инфаркт</w:t>
            </w:r>
          </w:p>
          <w:p w:rsidR="007E6ADF" w:rsidRDefault="000315D5">
            <w:r>
              <w:rPr>
                <w:rFonts w:ascii="Times New Roman" w:hAnsi="Times New Roman"/>
                <w:sz w:val="24"/>
                <w:szCs w:val="24"/>
              </w:rPr>
              <w:t>миокарда — миокардит» докладчик50030.03.2024 0:00:00</w:t>
            </w:r>
          </w:p>
          <w:p w:rsidR="007E6ADF" w:rsidRDefault="000315D5">
            <w:r>
              <w:rPr>
                <w:rFonts w:ascii="Times New Roman" w:hAnsi="Times New Roman"/>
                <w:sz w:val="24"/>
                <w:szCs w:val="24"/>
              </w:rPr>
              <w:t xml:space="preserve"> -  Галеева Зульфия Марселевна - Всероссийский II Поволжский Кардиологический Форум, посвященный 220-летию Ка</w:t>
            </w:r>
            <w:r>
              <w:rPr>
                <w:rFonts w:ascii="Times New Roman" w:hAnsi="Times New Roman"/>
                <w:sz w:val="24"/>
                <w:szCs w:val="24"/>
              </w:rPr>
              <w:t>занского федерального университета Казань «Основные принципы диагностики ХТЭЛГ. Маршрутизация пациентов с</w:t>
            </w:r>
          </w:p>
          <w:p w:rsidR="007E6ADF" w:rsidRDefault="000315D5">
            <w:r>
              <w:rPr>
                <w:rFonts w:ascii="Times New Roman" w:hAnsi="Times New Roman"/>
                <w:sz w:val="24"/>
                <w:szCs w:val="24"/>
              </w:rPr>
              <w:t>легочной гипертензией в Республике Татарстан»* докладчик20026.05.2024 0:00:00</w:t>
            </w:r>
          </w:p>
          <w:p w:rsidR="007E6ADF" w:rsidRDefault="000315D5">
            <w:r>
              <w:rPr>
                <w:rFonts w:ascii="Times New Roman" w:hAnsi="Times New Roman"/>
                <w:sz w:val="24"/>
                <w:szCs w:val="24"/>
              </w:rPr>
              <w:t xml:space="preserve"> -  Галеева Зульфия Марселевна - Всероссийский II Конгресс Профилактика </w:t>
            </w:r>
            <w:r>
              <w:rPr>
                <w:rFonts w:ascii="Times New Roman" w:hAnsi="Times New Roman"/>
                <w:sz w:val="24"/>
                <w:szCs w:val="24"/>
              </w:rPr>
              <w:t>длиною в жизнь На пути к профилактике сердечно-сосудистых заболеваний Казань Дифференциальная диагностика:</w:t>
            </w:r>
          </w:p>
          <w:p w:rsidR="007E6ADF" w:rsidRDefault="000315D5">
            <w:r>
              <w:rPr>
                <w:rFonts w:ascii="Times New Roman" w:hAnsi="Times New Roman"/>
                <w:sz w:val="24"/>
                <w:szCs w:val="24"/>
              </w:rPr>
              <w:t>инфаркт миокарда – миокардит докладчик30001.04.2024 0:00:00</w:t>
            </w:r>
          </w:p>
          <w:p w:rsidR="007E6ADF" w:rsidRDefault="000315D5">
            <w:r>
              <w:rPr>
                <w:rFonts w:ascii="Times New Roman" w:hAnsi="Times New Roman"/>
                <w:sz w:val="24"/>
                <w:szCs w:val="24"/>
              </w:rPr>
              <w:t xml:space="preserve"> -  Галеева Зульфия Марселевна - Всероссийский с международным участием Пятый Всероссийск</w:t>
            </w:r>
            <w:r>
              <w:rPr>
                <w:rFonts w:ascii="Times New Roman" w:hAnsi="Times New Roman"/>
                <w:sz w:val="24"/>
                <w:szCs w:val="24"/>
              </w:rPr>
              <w:t>ий научно-образовательный форум с международным участием «Кардиология XXI века: альянсы и потенциал Томск Вазоспастический инфаркт миокарда со-докладчик30024.04.2024 0:00:00</w:t>
            </w:r>
          </w:p>
          <w:p w:rsidR="007E6ADF" w:rsidRDefault="000315D5">
            <w:r>
              <w:rPr>
                <w:rFonts w:ascii="Times New Roman" w:hAnsi="Times New Roman"/>
                <w:sz w:val="24"/>
                <w:szCs w:val="24"/>
              </w:rPr>
              <w:t xml:space="preserve"> -  Балеева Лариса Васильевна - Всероссийский с международным участием РЕГИОНАЛЬНЫ</w:t>
            </w:r>
            <w:r>
              <w:rPr>
                <w:rFonts w:ascii="Times New Roman" w:hAnsi="Times New Roman"/>
                <w:sz w:val="24"/>
                <w:szCs w:val="24"/>
              </w:rPr>
              <w:t>Й КОНГРЕСС РКО Оренбург «Дифференциальная диагностика:</w:t>
            </w:r>
          </w:p>
          <w:p w:rsidR="007E6ADF" w:rsidRDefault="000315D5">
            <w:r>
              <w:rPr>
                <w:rFonts w:ascii="Times New Roman" w:hAnsi="Times New Roman"/>
                <w:sz w:val="24"/>
                <w:szCs w:val="24"/>
              </w:rPr>
              <w:t>инфаркт миокарда — стрессовая кардиомиопатия» докладчик50030.03.2024 0:00:00</w:t>
            </w:r>
          </w:p>
          <w:p w:rsidR="007E6ADF" w:rsidRDefault="000315D5">
            <w:r>
              <w:rPr>
                <w:rFonts w:ascii="Times New Roman" w:hAnsi="Times New Roman"/>
                <w:sz w:val="24"/>
                <w:szCs w:val="24"/>
              </w:rPr>
              <w:t xml:space="preserve"> -  Балеева Лариса Васильевна - Всероссийский II конгресс «На пути к профилактике сердечно-сосудистых заболеваний» Казань Ди</w:t>
            </w:r>
            <w:r>
              <w:rPr>
                <w:rFonts w:ascii="Times New Roman" w:hAnsi="Times New Roman"/>
                <w:sz w:val="24"/>
                <w:szCs w:val="24"/>
              </w:rPr>
              <w:t>фференциальная диагностика:</w:t>
            </w:r>
          </w:p>
          <w:p w:rsidR="007E6ADF" w:rsidRDefault="000315D5">
            <w:r>
              <w:rPr>
                <w:rFonts w:ascii="Times New Roman" w:hAnsi="Times New Roman"/>
                <w:sz w:val="24"/>
                <w:szCs w:val="24"/>
              </w:rPr>
              <w:t>инфаркт миокарда – стрессовая</w:t>
            </w:r>
          </w:p>
          <w:p w:rsidR="007E6ADF" w:rsidRDefault="000315D5">
            <w:r>
              <w:rPr>
                <w:rFonts w:ascii="Times New Roman" w:hAnsi="Times New Roman"/>
                <w:sz w:val="24"/>
                <w:szCs w:val="24"/>
              </w:rPr>
              <w:t>кардиомиопатия докладчик50001.04.2024 0:00:00</w:t>
            </w:r>
          </w:p>
          <w:p w:rsidR="007E6ADF" w:rsidRDefault="000315D5">
            <w:r>
              <w:rPr>
                <w:rFonts w:ascii="Times New Roman" w:hAnsi="Times New Roman"/>
                <w:sz w:val="24"/>
                <w:szCs w:val="24"/>
              </w:rPr>
              <w:t xml:space="preserve"> -  Балеева Лариса Васильевна - Всероссийский с международным участием Пятый Всероссийский научно-образовательный форум с международным участием «Кардио</w:t>
            </w:r>
            <w:r>
              <w:rPr>
                <w:rFonts w:ascii="Times New Roman" w:hAnsi="Times New Roman"/>
                <w:sz w:val="24"/>
                <w:szCs w:val="24"/>
              </w:rPr>
              <w:t>логия XXI века: альянсы и потенциал Томск Вазоспастический инфаркт миокарда со-докладчик30024.04.2024 0:00:00</w:t>
            </w:r>
          </w:p>
          <w:p w:rsidR="007E6ADF" w:rsidRDefault="000315D5">
            <w:r>
              <w:rPr>
                <w:rFonts w:ascii="Times New Roman" w:hAnsi="Times New Roman"/>
                <w:sz w:val="24"/>
                <w:szCs w:val="24"/>
              </w:rPr>
              <w:t xml:space="preserve"> -  Камалов Гадель Маратович - Всероссийский с международным участием РЕГИОНАЛЬНЫЙ КОНГРЕСС РКО Оренбург Осложнения инфаркта миокарда докладчик500</w:t>
            </w:r>
            <w:r>
              <w:rPr>
                <w:rFonts w:ascii="Times New Roman" w:hAnsi="Times New Roman"/>
                <w:sz w:val="24"/>
                <w:szCs w:val="24"/>
              </w:rPr>
              <w:t>30.03.2024 0:00:00</w:t>
            </w:r>
          </w:p>
          <w:p w:rsidR="007E6ADF" w:rsidRDefault="000315D5">
            <w:r>
              <w:rPr>
                <w:rFonts w:ascii="Times New Roman" w:hAnsi="Times New Roman"/>
                <w:sz w:val="24"/>
                <w:szCs w:val="24"/>
              </w:rPr>
              <w:t xml:space="preserve"> -  Камалов Гадель Маратович - Всероссийский II конгресс «На пути к профилактике сердечно-сосудистых заболеваний» Казань Осложнения инфаркта миокарда докладчик30001.04.2024 0:00:00</w:t>
            </w:r>
          </w:p>
          <w:p w:rsidR="007E6ADF" w:rsidRDefault="000315D5">
            <w:r>
              <w:rPr>
                <w:rFonts w:ascii="Times New Roman" w:hAnsi="Times New Roman"/>
                <w:sz w:val="24"/>
                <w:szCs w:val="24"/>
              </w:rPr>
              <w:t xml:space="preserve"> -  Камалов Гадель Маратович - Всероссийский II конгресс «На пути к профилактике сердечно-сосудистых заболеваний» Казань Решение актуальных задач терапии</w:t>
            </w:r>
          </w:p>
          <w:p w:rsidR="007E6ADF" w:rsidRDefault="000315D5">
            <w:r>
              <w:rPr>
                <w:rFonts w:ascii="Times New Roman" w:hAnsi="Times New Roman"/>
                <w:sz w:val="24"/>
                <w:szCs w:val="24"/>
              </w:rPr>
              <w:t>неконтролируемой артериальной</w:t>
            </w:r>
          </w:p>
          <w:p w:rsidR="007E6ADF" w:rsidRDefault="000315D5">
            <w:r>
              <w:rPr>
                <w:rFonts w:ascii="Times New Roman" w:hAnsi="Times New Roman"/>
                <w:sz w:val="24"/>
                <w:szCs w:val="24"/>
              </w:rPr>
              <w:t>гипертензии докладчик30002.04.2024 0:00:00</w:t>
            </w:r>
          </w:p>
          <w:p w:rsidR="007E6ADF" w:rsidRDefault="000315D5">
            <w:r>
              <w:rPr>
                <w:rFonts w:ascii="Times New Roman" w:hAnsi="Times New Roman"/>
                <w:sz w:val="24"/>
                <w:szCs w:val="24"/>
              </w:rPr>
              <w:t xml:space="preserve"> -  Камалов Гадель Маратович </w:t>
            </w:r>
            <w:r>
              <w:rPr>
                <w:rFonts w:ascii="Times New Roman" w:hAnsi="Times New Roman"/>
                <w:sz w:val="24"/>
                <w:szCs w:val="24"/>
              </w:rPr>
              <w:t>- Республиканский Научно-практическая конференция Набережные Челны Клинический полиморфизм нарушений функций сердца при амилоидозе.</w:t>
            </w:r>
          </w:p>
          <w:p w:rsidR="007E6ADF" w:rsidRDefault="000315D5">
            <w:r>
              <w:rPr>
                <w:rFonts w:ascii="Times New Roman" w:hAnsi="Times New Roman"/>
                <w:sz w:val="24"/>
                <w:szCs w:val="24"/>
              </w:rPr>
              <w:t xml:space="preserve"> Современный подход к диагностике амилоидной кардиомиопатии.</w:t>
            </w:r>
          </w:p>
          <w:p w:rsidR="007E6ADF" w:rsidRDefault="000315D5">
            <w:r>
              <w:rPr>
                <w:rFonts w:ascii="Times New Roman" w:hAnsi="Times New Roman"/>
                <w:sz w:val="24"/>
                <w:szCs w:val="24"/>
              </w:rPr>
              <w:t xml:space="preserve"> докладчик10005.04.2024 0:00:00</w:t>
            </w:r>
          </w:p>
          <w:p w:rsidR="007E6ADF" w:rsidRDefault="000315D5">
            <w:r>
              <w:rPr>
                <w:rFonts w:ascii="Times New Roman" w:hAnsi="Times New Roman"/>
                <w:sz w:val="24"/>
                <w:szCs w:val="24"/>
              </w:rPr>
              <w:t xml:space="preserve"> -  Камалов Гадель Маратович - </w:t>
            </w:r>
            <w:r>
              <w:rPr>
                <w:rFonts w:ascii="Times New Roman" w:hAnsi="Times New Roman"/>
                <w:sz w:val="24"/>
                <w:szCs w:val="24"/>
              </w:rPr>
              <w:t>Республиканский Республиканская школа кардиологов и терапевтов Альметьевск Двойная фиксированная комбинация – базовый</w:t>
            </w:r>
          </w:p>
          <w:p w:rsidR="007E6ADF" w:rsidRDefault="000315D5">
            <w:r>
              <w:rPr>
                <w:rFonts w:ascii="Times New Roman" w:hAnsi="Times New Roman"/>
                <w:sz w:val="24"/>
                <w:szCs w:val="24"/>
              </w:rPr>
              <w:t>подход к антигипертензивной терапии?</w:t>
            </w:r>
          </w:p>
          <w:p w:rsidR="007E6ADF" w:rsidRDefault="000315D5">
            <w:r>
              <w:rPr>
                <w:rFonts w:ascii="Times New Roman" w:hAnsi="Times New Roman"/>
                <w:sz w:val="24"/>
                <w:szCs w:val="24"/>
              </w:rPr>
              <w:t xml:space="preserve"> докладчик20006.04.2024 0:00:00</w:t>
            </w:r>
          </w:p>
          <w:p w:rsidR="007E6ADF" w:rsidRDefault="000315D5">
            <w:r>
              <w:rPr>
                <w:rFonts w:ascii="Times New Roman" w:hAnsi="Times New Roman"/>
                <w:sz w:val="24"/>
                <w:szCs w:val="24"/>
              </w:rPr>
              <w:t xml:space="preserve"> -  Камалов Гадель Маратович - Республиканский Республиканская научно</w:t>
            </w:r>
            <w:r>
              <w:rPr>
                <w:rFonts w:ascii="Times New Roman" w:hAnsi="Times New Roman"/>
                <w:sz w:val="24"/>
                <w:szCs w:val="24"/>
              </w:rPr>
              <w:t>-практическая конференция «Актуальные вопросы практики амбулаторного кардиолога» Казань Неочевидные причины ХСН. Что может скрываться за ХСНсФВ? докладчик5023.05.2024 0:00:00</w:t>
            </w:r>
          </w:p>
          <w:p w:rsidR="007E6ADF" w:rsidRDefault="000315D5">
            <w:r>
              <w:rPr>
                <w:rFonts w:ascii="Times New Roman" w:hAnsi="Times New Roman"/>
                <w:sz w:val="24"/>
                <w:szCs w:val="24"/>
              </w:rPr>
              <w:t xml:space="preserve"> -  Камалов Гадель Маратович - Межрегиональный II Поволжский Кардиологический Фор</w:t>
            </w:r>
            <w:r>
              <w:rPr>
                <w:rFonts w:ascii="Times New Roman" w:hAnsi="Times New Roman"/>
                <w:sz w:val="24"/>
                <w:szCs w:val="24"/>
              </w:rPr>
              <w:t>ум, Казань  Стратегии будущего в лечении сердечно-сосудистых заболеваний:</w:t>
            </w:r>
          </w:p>
          <w:p w:rsidR="007E6ADF" w:rsidRDefault="000315D5">
            <w:r>
              <w:rPr>
                <w:rFonts w:ascii="Times New Roman" w:hAnsi="Times New Roman"/>
                <w:sz w:val="24"/>
                <w:szCs w:val="24"/>
              </w:rPr>
              <w:t>кто он, современный пациент кардиолога?»</w:t>
            </w:r>
          </w:p>
          <w:p w:rsidR="007E6ADF" w:rsidRDefault="000315D5">
            <w:r>
              <w:rPr>
                <w:rFonts w:ascii="Times New Roman" w:hAnsi="Times New Roman"/>
                <w:sz w:val="24"/>
                <w:szCs w:val="24"/>
              </w:rPr>
              <w:t xml:space="preserve"> оргкомитет, докладчик30026.05.2024 0:00:00</w:t>
            </w:r>
          </w:p>
          <w:p w:rsidR="007E6ADF" w:rsidRDefault="000315D5">
            <w:r>
              <w:rPr>
                <w:rFonts w:ascii="Times New Roman" w:hAnsi="Times New Roman"/>
                <w:sz w:val="24"/>
                <w:szCs w:val="24"/>
              </w:rPr>
              <w:t xml:space="preserve"> -  Камалов Гадель Маратович - Межрегиональный II Поволжский Кардиологический Форум, Казань  Анти</w:t>
            </w:r>
            <w:r>
              <w:rPr>
                <w:rFonts w:ascii="Times New Roman" w:hAnsi="Times New Roman"/>
                <w:sz w:val="24"/>
                <w:szCs w:val="24"/>
              </w:rPr>
              <w:t>гипертензивная терапия у коморбидных больных. Что может дать</w:t>
            </w:r>
          </w:p>
          <w:p w:rsidR="007E6ADF" w:rsidRDefault="000315D5">
            <w:r>
              <w:rPr>
                <w:rFonts w:ascii="Times New Roman" w:hAnsi="Times New Roman"/>
                <w:sz w:val="24"/>
                <w:szCs w:val="24"/>
              </w:rPr>
              <w:t>контроль АД 24/7</w:t>
            </w:r>
          </w:p>
          <w:p w:rsidR="007E6ADF" w:rsidRDefault="000315D5">
            <w:r>
              <w:rPr>
                <w:rFonts w:ascii="Times New Roman" w:hAnsi="Times New Roman"/>
                <w:sz w:val="24"/>
                <w:szCs w:val="24"/>
              </w:rPr>
              <w:t xml:space="preserve"> оргкомитет, докладчик30026.05.2024 0:00:00</w:t>
            </w:r>
          </w:p>
          <w:p w:rsidR="007E6ADF" w:rsidRDefault="000315D5">
            <w:r>
              <w:rPr>
                <w:rFonts w:ascii="Times New Roman" w:hAnsi="Times New Roman"/>
                <w:sz w:val="24"/>
                <w:szCs w:val="24"/>
              </w:rPr>
              <w:t xml:space="preserve"> -  Камалов Гадель Маратович - Межрегиональный II Поволжский Кардиологический Форум, Казань  Современные подходы к ведению пациента с </w:t>
            </w:r>
            <w:r>
              <w:rPr>
                <w:rFonts w:ascii="Times New Roman" w:hAnsi="Times New Roman"/>
                <w:sz w:val="24"/>
                <w:szCs w:val="24"/>
              </w:rPr>
              <w:t>ХСН оргкомитет, докладчик30026.05.2024 0:00:00</w:t>
            </w:r>
          </w:p>
          <w:p w:rsidR="007E6ADF" w:rsidRDefault="000315D5">
            <w:r>
              <w:rPr>
                <w:rFonts w:ascii="Times New Roman" w:hAnsi="Times New Roman"/>
                <w:sz w:val="24"/>
                <w:szCs w:val="24"/>
              </w:rPr>
              <w:t xml:space="preserve"> -  Камалов Гадель Маратович - Республиканский Редкие и нередкие состояния в кардиологии Казань Патогенетические аспекты развития TTR-амилоидоза докладчик5029.05.2024 0:00:00</w:t>
            </w:r>
          </w:p>
          <w:p w:rsidR="007E6ADF" w:rsidRDefault="000315D5">
            <w:r>
              <w:rPr>
                <w:rFonts w:ascii="Times New Roman" w:hAnsi="Times New Roman"/>
                <w:sz w:val="24"/>
                <w:szCs w:val="24"/>
              </w:rPr>
              <w:t xml:space="preserve"> -  Камалов Гадель Маратович - Рес</w:t>
            </w:r>
            <w:r>
              <w:rPr>
                <w:rFonts w:ascii="Times New Roman" w:hAnsi="Times New Roman"/>
                <w:sz w:val="24"/>
                <w:szCs w:val="24"/>
              </w:rPr>
              <w:t xml:space="preserve">публиканский Редкие и нередкие состояния в кардиологии Казань Место пероральных антикоагулянтов в лечении ФП, в том числе при ХСН докладчик5029.05.2024 0:00:00 </w:t>
            </w:r>
          </w:p>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b/>
                <w:sz w:val="24"/>
                <w:szCs w:val="24"/>
              </w:rPr>
              <w:lastRenderedPageBreak/>
              <w:t xml:space="preserve">Проведенные конференции (силами кафедры) с предоставлением программы и отчета (см образец) </w:t>
            </w:r>
            <w:r>
              <w:rPr>
                <w:rFonts w:ascii="Times New Roman" w:hAnsi="Times New Roman"/>
                <w:b/>
                <w:sz w:val="24"/>
                <w:szCs w:val="24"/>
              </w:rPr>
              <w:t>конференции и сборника тезисов, за   II Квартал  2023 - 2024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b/>
                <w:sz w:val="24"/>
                <w:szCs w:val="24"/>
              </w:rPr>
              <w:t>Список защитившихся за  II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3105" w:type="dxa"/>
            <w:vMerge/>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b/>
                <w:sz w:val="24"/>
                <w:szCs w:val="24"/>
              </w:rPr>
              <w:t>Список защитившихся за  II Квартал  2023 - 2024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 xml:space="preserve">Гранты с указанием № гранта, инвестора, названия гранта, руководителя, исполнителя(ей), сумма гранта, № РК за   II Квартал  2023 - </w:t>
            </w:r>
            <w:r>
              <w:rPr>
                <w:rFonts w:ascii="Times New Roman" w:hAnsi="Times New Roman"/>
                <w:sz w:val="24"/>
                <w:szCs w:val="24"/>
              </w:rPr>
              <w:t>2024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Заявки на гранты с указанием № заявки, инвестора, названия гранта, руководителя, исполнителя(ей), сумма подаваемой заявки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Межкластерное взаимодействие (участие</w:t>
            </w:r>
            <w:r>
              <w:rPr>
                <w:rFonts w:ascii="Times New Roman" w:hAnsi="Times New Roman"/>
                <w:sz w:val="24"/>
                <w:szCs w:val="24"/>
              </w:rPr>
              <w:t xml:space="preserve">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Другие награды (заслуженный деятель, какие-либо</w:t>
            </w:r>
            <w:r>
              <w:rPr>
                <w:rFonts w:ascii="Times New Roman" w:hAnsi="Times New Roman"/>
                <w:sz w:val="24"/>
                <w:szCs w:val="24"/>
              </w:rPr>
              <w:t xml:space="preserve"> медали и тд), достижения, победители конкурсов, олимпиад (различного уровня)  и другие достижения, награды кафедры (сотрудников кафедр)  за   II Квартал  2023 - 2024 года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 xml:space="preserve">Заключенные договора/соглашения о научном сотрудничестве с регионами, </w:t>
            </w:r>
            <w:r>
              <w:rPr>
                <w:rFonts w:ascii="Times New Roman" w:hAnsi="Times New Roman"/>
                <w:sz w:val="24"/>
                <w:szCs w:val="24"/>
              </w:rPr>
              <w:t>организациями/реальным сектором экономики и другими учреждениями как на территории Российской Федерации, так и за пределами Российской Федерации за   II Квартал  2023 - 2024 года (с предоставлением копии договора в электронном и бумажном вариантах с подпис</w:t>
            </w:r>
            <w:r>
              <w:rPr>
                <w:rFonts w:ascii="Times New Roman" w:hAnsi="Times New Roman"/>
                <w:sz w:val="24"/>
                <w:szCs w:val="24"/>
              </w:rPr>
              <w:t>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lastRenderedPageBreak/>
              <w:t>Научные работы, которые ведутся по заказам различных организаций (по РТ, по РФ и за рубежом)  за  II Квартал  2023 - 2024 года (заказчик, название, краткое описание заказа, сроки реализации, стоимость), с предоставлением договора/соглашен</w:t>
            </w:r>
            <w:r>
              <w:rPr>
                <w:rFonts w:ascii="Times New Roman" w:hAnsi="Times New Roman"/>
                <w:sz w:val="24"/>
                <w:szCs w:val="24"/>
              </w:rPr>
              <w:t>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Сотрудники кафедры, состоящие в руководящих и консультативных органах международных научных об</w:t>
            </w:r>
            <w:r>
              <w:rPr>
                <w:rFonts w:ascii="Times New Roman" w:hAnsi="Times New Roman"/>
                <w:sz w:val="24"/>
                <w:szCs w:val="24"/>
              </w:rPr>
              <w:t>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r>
              <w:rPr>
                <w:rFonts w:ascii="Times New Roman" w:hAnsi="Times New Roman"/>
                <w:sz w:val="24"/>
                <w:szCs w:val="24"/>
              </w:rPr>
              <w:t>)</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b/>
                <w:sz w:val="24"/>
                <w:szCs w:val="24"/>
              </w:rPr>
              <w:t>Акты внедрения кафедры за  II Квартал  2023 - 2024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 xml:space="preserve">Заявки, поданные на участие в конкурсах инновационного направления, с указанием темы, руководителя и исполнителя проекта, (ФИО обучающихся, группа), </w:t>
            </w:r>
            <w:r>
              <w:rPr>
                <w:rFonts w:ascii="Times New Roman" w:hAnsi="Times New Roman"/>
                <w:sz w:val="24"/>
                <w:szCs w:val="24"/>
              </w:rPr>
              <w:t>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Наличие совместных РИД (патентов) с другими организациями и учреждениями, из числа неучтенных РИД КГМУ.</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0315D5">
            <w:r>
              <w:rPr>
                <w:rFonts w:ascii="Times New Roman" w:hAnsi="Times New Roman"/>
                <w:sz w:val="24"/>
                <w:szCs w:val="24"/>
              </w:rPr>
              <w:t xml:space="preserve"> -  Балеева Лариса Васильевна -     01.01.0001 0:00:00  </w:t>
            </w:r>
          </w:p>
        </w:tc>
      </w:tr>
      <w:tr w:rsidR="007E6ADF">
        <w:tblPrEx>
          <w:tblCellMar>
            <w:top w:w="0" w:type="dxa"/>
            <w:bottom w:w="0" w:type="dxa"/>
          </w:tblCellMar>
        </w:tblPrEx>
        <w:trPr>
          <w:cantSplit/>
        </w:trPr>
        <w:tc>
          <w:tcPr>
            <w:tcW w:w="62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7E6ADF" w:rsidRDefault="000315D5">
            <w:r>
              <w:rPr>
                <w:rFonts w:ascii="Times New Roman" w:hAnsi="Times New Roman"/>
                <w:sz w:val="24"/>
                <w:szCs w:val="24"/>
              </w:rPr>
              <w:t>Свидетельство РИД</w:t>
            </w:r>
          </w:p>
        </w:tc>
        <w:tc>
          <w:tcPr>
            <w:tcW w:w="9990" w:type="dxa"/>
            <w:tcBorders>
              <w:top w:val="single" w:sz="5" w:space="0" w:color="auto"/>
              <w:left w:val="single" w:sz="5" w:space="0" w:color="auto"/>
              <w:bottom w:val="single" w:sz="5" w:space="0" w:color="auto"/>
              <w:right w:val="single" w:sz="5" w:space="0" w:color="auto"/>
            </w:tcBorders>
            <w:shd w:val="clear" w:color="auto" w:fill="auto"/>
            <w:vAlign w:val="bottom"/>
          </w:tcPr>
          <w:p w:rsidR="007E6ADF" w:rsidRDefault="007E6ADF"/>
        </w:tc>
      </w:tr>
    </w:tbl>
    <w:p w:rsidR="000315D5" w:rsidRDefault="000315D5"/>
    <w:sectPr w:rsidR="000315D5">
      <w:pgSz w:w="16839" w:h="11907" w:orient="landscape"/>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DF"/>
    <w:rsid w:val="000315D5"/>
    <w:rsid w:val="007E6ADF"/>
    <w:rsid w:val="00C06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CD7B3-5F58-4231-93D8-70F35162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2610</Words>
  <Characters>14882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2024-07-01T05:23:00Z</dcterms:created>
  <dcterms:modified xsi:type="dcterms:W3CDTF">2024-07-01T05:23:00Z</dcterms:modified>
</cp:coreProperties>
</file>