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FCD62" w14:textId="3E8BAD90" w:rsidR="000E7A2E" w:rsidRPr="003610AB" w:rsidRDefault="000E7A2E" w:rsidP="000E7A2E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0" w:name="_GoBack"/>
      <w:bookmarkEnd w:id="0"/>
      <w:r w:rsidRPr="003610A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Приложение </w:t>
      </w:r>
      <w:r w:rsidR="00AB0774">
        <w:rPr>
          <w:rFonts w:ascii="Times New Roman" w:hAnsi="Times New Roman" w:cs="Times New Roman"/>
          <w:color w:val="auto"/>
          <w:sz w:val="24"/>
          <w:szCs w:val="24"/>
          <w:lang w:val="ru-RU"/>
        </w:rPr>
        <w:t>№1</w:t>
      </w:r>
    </w:p>
    <w:p w14:paraId="7F06F3C0" w14:textId="77777777" w:rsidR="000E7A2E" w:rsidRDefault="000E7A2E" w:rsidP="000E7A2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915EB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Реестр программ повышения квалификации </w:t>
      </w:r>
    </w:p>
    <w:p w14:paraId="48C21412" w14:textId="77777777" w:rsidR="000E7A2E" w:rsidRDefault="000E7A2E" w:rsidP="000E7A2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915EB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Казанского государственного медицинского университета</w:t>
      </w:r>
    </w:p>
    <w:p w14:paraId="5888D22D" w14:textId="194E81F4" w:rsidR="000E7A2E" w:rsidRDefault="003630B6" w:rsidP="000E7A2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на 2025</w:t>
      </w:r>
      <w:r w:rsidR="000E7A2E" w:rsidRPr="00915EB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год</w:t>
      </w:r>
    </w:p>
    <w:p w14:paraId="13F3E7CF" w14:textId="77777777" w:rsidR="000E7A2E" w:rsidRDefault="000E7A2E" w:rsidP="000E7A2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490"/>
        <w:gridCol w:w="490"/>
        <w:gridCol w:w="490"/>
        <w:gridCol w:w="490"/>
        <w:gridCol w:w="3191"/>
        <w:gridCol w:w="546"/>
        <w:gridCol w:w="3302"/>
        <w:gridCol w:w="3484"/>
      </w:tblGrid>
      <w:tr w:rsidR="000E7A2E" w:rsidRPr="00950AC4" w14:paraId="23E9B3FD" w14:textId="77777777" w:rsidTr="00671457">
        <w:trPr>
          <w:trHeight w:val="529"/>
        </w:trPr>
        <w:tc>
          <w:tcPr>
            <w:tcW w:w="3110" w:type="dxa"/>
            <w:shd w:val="clear" w:color="auto" w:fill="auto"/>
            <w:hideMark/>
          </w:tcPr>
          <w:p w14:paraId="0F10B36A" w14:textId="77777777" w:rsidR="000E7A2E" w:rsidRPr="00950AC4" w:rsidRDefault="000E7A2E" w:rsidP="00DF498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950AC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Структурное подразделение</w:t>
            </w:r>
          </w:p>
        </w:tc>
        <w:tc>
          <w:tcPr>
            <w:tcW w:w="490" w:type="dxa"/>
          </w:tcPr>
          <w:p w14:paraId="0EBF9A5D" w14:textId="77777777" w:rsidR="000E7A2E" w:rsidRPr="00950AC4" w:rsidRDefault="000E7A2E" w:rsidP="00DF498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950AC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1 кв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.</w:t>
            </w:r>
          </w:p>
        </w:tc>
        <w:tc>
          <w:tcPr>
            <w:tcW w:w="490" w:type="dxa"/>
          </w:tcPr>
          <w:p w14:paraId="6791A5BE" w14:textId="77777777" w:rsidR="000E7A2E" w:rsidRPr="00950AC4" w:rsidRDefault="000E7A2E" w:rsidP="00DF498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950AC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2 кв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.</w:t>
            </w:r>
          </w:p>
        </w:tc>
        <w:tc>
          <w:tcPr>
            <w:tcW w:w="490" w:type="dxa"/>
          </w:tcPr>
          <w:p w14:paraId="5990608F" w14:textId="77777777" w:rsidR="000E7A2E" w:rsidRPr="00950AC4" w:rsidRDefault="000E7A2E" w:rsidP="00DF498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950AC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3 кв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.</w:t>
            </w:r>
          </w:p>
        </w:tc>
        <w:tc>
          <w:tcPr>
            <w:tcW w:w="490" w:type="dxa"/>
          </w:tcPr>
          <w:p w14:paraId="12D5356E" w14:textId="77777777" w:rsidR="000E7A2E" w:rsidRPr="00950AC4" w:rsidRDefault="000E7A2E" w:rsidP="00DF498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950AC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4 кв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.</w:t>
            </w:r>
          </w:p>
        </w:tc>
        <w:tc>
          <w:tcPr>
            <w:tcW w:w="3191" w:type="dxa"/>
            <w:shd w:val="clear" w:color="auto" w:fill="auto"/>
            <w:hideMark/>
          </w:tcPr>
          <w:p w14:paraId="186F6A85" w14:textId="57C86D41" w:rsidR="000E7A2E" w:rsidRPr="0064446A" w:rsidRDefault="00AB0774" w:rsidP="00AB077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64446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Вид ДПП, н</w:t>
            </w:r>
            <w:r w:rsidR="000E7A2E" w:rsidRPr="0064446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азвание</w:t>
            </w:r>
            <w:r w:rsidRPr="0064446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 xml:space="preserve"> программы</w:t>
            </w:r>
          </w:p>
        </w:tc>
        <w:tc>
          <w:tcPr>
            <w:tcW w:w="546" w:type="dxa"/>
            <w:shd w:val="clear" w:color="auto" w:fill="auto"/>
            <w:hideMark/>
          </w:tcPr>
          <w:p w14:paraId="05563494" w14:textId="77777777" w:rsidR="000E7A2E" w:rsidRPr="00950AC4" w:rsidRDefault="000E7A2E" w:rsidP="00DF4986">
            <w:pPr>
              <w:spacing w:after="0" w:line="240" w:lineRule="auto"/>
              <w:ind w:left="-107" w:right="-2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950AC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ЗЕТ</w:t>
            </w:r>
          </w:p>
        </w:tc>
        <w:tc>
          <w:tcPr>
            <w:tcW w:w="3302" w:type="dxa"/>
            <w:shd w:val="clear" w:color="auto" w:fill="auto"/>
            <w:hideMark/>
          </w:tcPr>
          <w:p w14:paraId="572BD773" w14:textId="77777777" w:rsidR="000E7A2E" w:rsidRPr="0064446A" w:rsidRDefault="000E7A2E" w:rsidP="00DF498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 w:eastAsia="ru-RU" w:bidi="ar-SA"/>
              </w:rPr>
            </w:pPr>
            <w:r w:rsidRPr="006444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 w:eastAsia="ru-RU" w:bidi="ar-SA"/>
              </w:rPr>
              <w:t>Основная 5-я программа</w:t>
            </w:r>
          </w:p>
        </w:tc>
        <w:tc>
          <w:tcPr>
            <w:tcW w:w="3484" w:type="dxa"/>
            <w:shd w:val="clear" w:color="auto" w:fill="auto"/>
            <w:hideMark/>
          </w:tcPr>
          <w:p w14:paraId="47F52DC5" w14:textId="77777777" w:rsidR="000E7A2E" w:rsidRPr="0064446A" w:rsidRDefault="000E7A2E" w:rsidP="00DF498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 w:eastAsia="ru-RU" w:bidi="ar-SA"/>
              </w:rPr>
            </w:pPr>
            <w:r w:rsidRPr="006444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 w:eastAsia="ru-RU" w:bidi="ar-SA"/>
              </w:rPr>
              <w:t>Дополнительные  5-ие программы</w:t>
            </w:r>
          </w:p>
        </w:tc>
      </w:tr>
      <w:tr w:rsidR="000E7A2E" w:rsidRPr="00E62606" w14:paraId="6557E175" w14:textId="77777777" w:rsidTr="0064446A">
        <w:trPr>
          <w:trHeight w:val="289"/>
        </w:trPr>
        <w:tc>
          <w:tcPr>
            <w:tcW w:w="3110" w:type="dxa"/>
            <w:vMerge w:val="restart"/>
            <w:shd w:val="clear" w:color="auto" w:fill="auto"/>
            <w:noWrap/>
          </w:tcPr>
          <w:p w14:paraId="48D8B6FB" w14:textId="5C8F1969" w:rsidR="000E7A2E" w:rsidRPr="00950AC4" w:rsidRDefault="00671457" w:rsidP="00DF498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Кафедра кардиологии</w:t>
            </w:r>
          </w:p>
        </w:tc>
        <w:tc>
          <w:tcPr>
            <w:tcW w:w="490" w:type="dxa"/>
          </w:tcPr>
          <w:p w14:paraId="3CF099AB" w14:textId="090817F6" w:rsidR="000E7A2E" w:rsidRPr="00950AC4" w:rsidRDefault="00C1672A" w:rsidP="00DF498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90" w:type="dxa"/>
          </w:tcPr>
          <w:p w14:paraId="754410D5" w14:textId="443A393A" w:rsidR="000E7A2E" w:rsidRPr="00950AC4" w:rsidRDefault="000E7A2E" w:rsidP="00DF498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0" w:type="dxa"/>
          </w:tcPr>
          <w:p w14:paraId="4F46A1CE" w14:textId="2E2B0A63" w:rsidR="000E7A2E" w:rsidRPr="00950AC4" w:rsidRDefault="000E7A2E" w:rsidP="00DF498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0" w:type="dxa"/>
          </w:tcPr>
          <w:p w14:paraId="63BA415D" w14:textId="55F8358B" w:rsidR="000E7A2E" w:rsidRPr="00950AC4" w:rsidRDefault="000E7A2E" w:rsidP="00DF498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91" w:type="dxa"/>
            <w:shd w:val="clear" w:color="auto" w:fill="auto"/>
            <w:noWrap/>
          </w:tcPr>
          <w:p w14:paraId="7B6A6B57" w14:textId="1C1927CE" w:rsidR="000E7A2E" w:rsidRPr="0064446A" w:rsidRDefault="00AB3393" w:rsidP="0067145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64446A">
              <w:rPr>
                <w:rFonts w:ascii="Calibri" w:eastAsia="Times New Roman" w:hAnsi="Calibri" w:cs="Calibri"/>
                <w:color w:val="auto"/>
                <w:sz w:val="22"/>
                <w:szCs w:val="22"/>
                <w:lang w:val="ru-RU" w:eastAsia="ru-RU" w:bidi="ar-SA"/>
              </w:rPr>
              <w:t xml:space="preserve">ДПП ПК </w:t>
            </w:r>
            <w:r w:rsidR="00671457" w:rsidRPr="0064446A">
              <w:rPr>
                <w:rFonts w:ascii="Calibri" w:eastAsia="Times New Roman" w:hAnsi="Calibri" w:cs="Calibri"/>
                <w:color w:val="auto"/>
                <w:sz w:val="22"/>
                <w:szCs w:val="22"/>
                <w:lang w:val="ru-RU" w:eastAsia="ru-RU" w:bidi="ar-SA"/>
              </w:rPr>
              <w:t xml:space="preserve">Хроническая сердечная недостаточность, современные рекомендации </w:t>
            </w:r>
          </w:p>
        </w:tc>
        <w:tc>
          <w:tcPr>
            <w:tcW w:w="546" w:type="dxa"/>
            <w:shd w:val="clear" w:color="auto" w:fill="auto"/>
            <w:noWrap/>
          </w:tcPr>
          <w:p w14:paraId="3CA4F1A6" w14:textId="2B466F4C" w:rsidR="000E7A2E" w:rsidRPr="00950AC4" w:rsidRDefault="00671457" w:rsidP="00DF498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36</w:t>
            </w:r>
          </w:p>
        </w:tc>
        <w:tc>
          <w:tcPr>
            <w:tcW w:w="3302" w:type="dxa"/>
            <w:shd w:val="clear" w:color="auto" w:fill="auto"/>
            <w:noWrap/>
          </w:tcPr>
          <w:p w14:paraId="1ED74FB0" w14:textId="3D272DDB" w:rsidR="000E7A2E" w:rsidRPr="00250C7D" w:rsidRDefault="00390983" w:rsidP="00DF498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Кардиология</w:t>
            </w:r>
            <w:proofErr w:type="spellEnd"/>
          </w:p>
        </w:tc>
        <w:tc>
          <w:tcPr>
            <w:tcW w:w="3484" w:type="dxa"/>
            <w:shd w:val="clear" w:color="auto" w:fill="auto"/>
            <w:noWrap/>
          </w:tcPr>
          <w:p w14:paraId="4518D95F" w14:textId="2F610607" w:rsidR="000E7A2E" w:rsidRPr="00390983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0983">
              <w:rPr>
                <w:rFonts w:ascii="Times New Roman" w:hAnsi="Times New Roman" w:cs="Times New Roman"/>
                <w:lang w:val="ru-RU"/>
              </w:rPr>
              <w:t xml:space="preserve">Терапия,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0983">
              <w:rPr>
                <w:rFonts w:ascii="Times New Roman" w:hAnsi="Times New Roman" w:cs="Times New Roman"/>
                <w:lang w:val="ru-RU"/>
              </w:rPr>
              <w:t xml:space="preserve">Общая врачебная практика (семейная медицина),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0983">
              <w:rPr>
                <w:rFonts w:ascii="Times New Roman" w:hAnsi="Times New Roman" w:cs="Times New Roman"/>
                <w:lang w:val="ru-RU"/>
              </w:rPr>
              <w:t xml:space="preserve">Лечебное дело,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0983">
              <w:rPr>
                <w:rFonts w:ascii="Times New Roman" w:hAnsi="Times New Roman" w:cs="Times New Roman"/>
                <w:lang w:val="ru-RU"/>
              </w:rPr>
              <w:t xml:space="preserve">Анестезиология-реаниматология,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0983">
              <w:rPr>
                <w:rFonts w:ascii="Times New Roman" w:hAnsi="Times New Roman" w:cs="Times New Roman"/>
                <w:lang w:val="ru-RU"/>
              </w:rPr>
              <w:t xml:space="preserve">Скорая медицинской помощи,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0983">
              <w:rPr>
                <w:rFonts w:ascii="Times New Roman" w:hAnsi="Times New Roman" w:cs="Times New Roman"/>
                <w:lang w:val="ru-RU"/>
              </w:rPr>
              <w:t xml:space="preserve">Функциональная диагностика;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0983">
              <w:rPr>
                <w:rFonts w:ascii="Times New Roman" w:hAnsi="Times New Roman" w:cs="Times New Roman"/>
                <w:lang w:val="ru-RU"/>
              </w:rPr>
              <w:t>Ревматология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90983" w:rsidRPr="00E62606" w14:paraId="7BECAC0F" w14:textId="77777777" w:rsidTr="0064446A">
        <w:trPr>
          <w:trHeight w:val="289"/>
        </w:trPr>
        <w:tc>
          <w:tcPr>
            <w:tcW w:w="3110" w:type="dxa"/>
            <w:vMerge/>
            <w:shd w:val="clear" w:color="auto" w:fill="auto"/>
            <w:noWrap/>
          </w:tcPr>
          <w:p w14:paraId="6AE1F591" w14:textId="77777777" w:rsidR="00390983" w:rsidRPr="00950AC4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0" w:type="dxa"/>
          </w:tcPr>
          <w:p w14:paraId="7996B030" w14:textId="4214D1CF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90" w:type="dxa"/>
          </w:tcPr>
          <w:p w14:paraId="24F20CA9" w14:textId="1485A3E2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0" w:type="dxa"/>
          </w:tcPr>
          <w:p w14:paraId="74DC8689" w14:textId="77777777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0" w:type="dxa"/>
          </w:tcPr>
          <w:p w14:paraId="4B221920" w14:textId="77777777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91" w:type="dxa"/>
            <w:shd w:val="clear" w:color="auto" w:fill="auto"/>
            <w:noWrap/>
          </w:tcPr>
          <w:p w14:paraId="762AB511" w14:textId="3095C486" w:rsidR="00390983" w:rsidRPr="0064446A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64446A">
              <w:rPr>
                <w:rFonts w:ascii="Calibri" w:eastAsia="Times New Roman" w:hAnsi="Calibri" w:cs="Calibri"/>
                <w:color w:val="auto"/>
                <w:sz w:val="22"/>
                <w:szCs w:val="22"/>
                <w:lang w:val="ru-RU" w:eastAsia="ru-RU" w:bidi="ar-SA"/>
              </w:rPr>
              <w:t xml:space="preserve">ДПП ПК Тромбозы и эмболии в кардиологии </w:t>
            </w:r>
          </w:p>
        </w:tc>
        <w:tc>
          <w:tcPr>
            <w:tcW w:w="546" w:type="dxa"/>
            <w:shd w:val="clear" w:color="auto" w:fill="auto"/>
            <w:noWrap/>
          </w:tcPr>
          <w:p w14:paraId="5F714236" w14:textId="564048B3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36</w:t>
            </w:r>
          </w:p>
        </w:tc>
        <w:tc>
          <w:tcPr>
            <w:tcW w:w="3302" w:type="dxa"/>
            <w:shd w:val="clear" w:color="auto" w:fill="auto"/>
            <w:noWrap/>
          </w:tcPr>
          <w:p w14:paraId="17060755" w14:textId="609F62EF" w:rsidR="00390983" w:rsidRPr="00950AC4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proofErr w:type="spellStart"/>
            <w:r w:rsidRPr="00196A39">
              <w:rPr>
                <w:rFonts w:ascii="Times New Roman" w:hAnsi="Times New Roman" w:cs="Times New Roman"/>
              </w:rPr>
              <w:t>Кардиология</w:t>
            </w:r>
            <w:proofErr w:type="spellEnd"/>
          </w:p>
        </w:tc>
        <w:tc>
          <w:tcPr>
            <w:tcW w:w="3484" w:type="dxa"/>
            <w:shd w:val="clear" w:color="auto" w:fill="auto"/>
            <w:noWrap/>
          </w:tcPr>
          <w:p w14:paraId="5D540911" w14:textId="5501AA4C" w:rsidR="00390983" w:rsidRPr="00950AC4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94119">
              <w:rPr>
                <w:rFonts w:ascii="Times New Roman" w:hAnsi="Times New Roman" w:cs="Times New Roman"/>
                <w:lang w:val="ru-RU"/>
              </w:rPr>
              <w:t xml:space="preserve">Терапия,  Общая врачебная практика (семейная медицина),  Лечебное дело,  Анестезиология-реаниматология,  Скорая медицинской помощи,  Функциональная диагностика;  Ревматология </w:t>
            </w:r>
          </w:p>
        </w:tc>
      </w:tr>
      <w:tr w:rsidR="00390983" w:rsidRPr="00E62606" w14:paraId="2F195DBF" w14:textId="77777777" w:rsidTr="0064446A">
        <w:trPr>
          <w:trHeight w:val="289"/>
        </w:trPr>
        <w:tc>
          <w:tcPr>
            <w:tcW w:w="3110" w:type="dxa"/>
            <w:vMerge/>
            <w:shd w:val="clear" w:color="auto" w:fill="auto"/>
            <w:noWrap/>
          </w:tcPr>
          <w:p w14:paraId="72FAF98B" w14:textId="77777777" w:rsidR="00390983" w:rsidRPr="00950AC4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0" w:type="dxa"/>
          </w:tcPr>
          <w:p w14:paraId="21443792" w14:textId="3A3CDD3D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0" w:type="dxa"/>
          </w:tcPr>
          <w:p w14:paraId="5114949C" w14:textId="1C35800F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490" w:type="dxa"/>
          </w:tcPr>
          <w:p w14:paraId="1D9603D5" w14:textId="77777777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0" w:type="dxa"/>
          </w:tcPr>
          <w:p w14:paraId="1F1DD015" w14:textId="77777777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91" w:type="dxa"/>
            <w:shd w:val="clear" w:color="auto" w:fill="auto"/>
            <w:noWrap/>
          </w:tcPr>
          <w:p w14:paraId="55C476F7" w14:textId="7CA10D63" w:rsidR="00390983" w:rsidRPr="0064446A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64446A">
              <w:rPr>
                <w:rFonts w:ascii="Calibri" w:eastAsia="Times New Roman" w:hAnsi="Calibri" w:cs="Calibri"/>
                <w:color w:val="auto"/>
                <w:sz w:val="22"/>
                <w:szCs w:val="22"/>
                <w:lang w:val="ru-RU" w:eastAsia="ru-RU" w:bidi="ar-SA"/>
              </w:rPr>
              <w:t xml:space="preserve">ДПП ПК Неотложная кардиология </w:t>
            </w:r>
          </w:p>
        </w:tc>
        <w:tc>
          <w:tcPr>
            <w:tcW w:w="546" w:type="dxa"/>
            <w:shd w:val="clear" w:color="auto" w:fill="auto"/>
            <w:noWrap/>
          </w:tcPr>
          <w:p w14:paraId="6D14CA8D" w14:textId="2AC7508F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144</w:t>
            </w:r>
          </w:p>
        </w:tc>
        <w:tc>
          <w:tcPr>
            <w:tcW w:w="3302" w:type="dxa"/>
            <w:shd w:val="clear" w:color="auto" w:fill="auto"/>
            <w:noWrap/>
          </w:tcPr>
          <w:p w14:paraId="51AB87D8" w14:textId="5DA35F43" w:rsidR="00390983" w:rsidRPr="00950AC4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proofErr w:type="spellStart"/>
            <w:r w:rsidRPr="00196A39">
              <w:rPr>
                <w:rFonts w:ascii="Times New Roman" w:hAnsi="Times New Roman" w:cs="Times New Roman"/>
              </w:rPr>
              <w:t>Кардиология</w:t>
            </w:r>
            <w:proofErr w:type="spellEnd"/>
          </w:p>
        </w:tc>
        <w:tc>
          <w:tcPr>
            <w:tcW w:w="3484" w:type="dxa"/>
            <w:shd w:val="clear" w:color="auto" w:fill="auto"/>
            <w:noWrap/>
          </w:tcPr>
          <w:p w14:paraId="3C8756CA" w14:textId="3BEEFBB4" w:rsidR="00390983" w:rsidRPr="00950AC4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94119">
              <w:rPr>
                <w:rFonts w:ascii="Times New Roman" w:hAnsi="Times New Roman" w:cs="Times New Roman"/>
                <w:lang w:val="ru-RU"/>
              </w:rPr>
              <w:t xml:space="preserve">Терапия,  Общая врачебная практика (семейная медицина),  Лечебное дело,  Анестезиология-реаниматология,  Скорая медицинской помощи,  Функциональная диагностика;  Ревматология </w:t>
            </w:r>
          </w:p>
        </w:tc>
      </w:tr>
      <w:tr w:rsidR="00390983" w:rsidRPr="00E62606" w14:paraId="3CEA078D" w14:textId="77777777" w:rsidTr="0064446A">
        <w:trPr>
          <w:trHeight w:val="289"/>
        </w:trPr>
        <w:tc>
          <w:tcPr>
            <w:tcW w:w="3110" w:type="dxa"/>
            <w:vMerge/>
            <w:shd w:val="clear" w:color="auto" w:fill="auto"/>
            <w:noWrap/>
          </w:tcPr>
          <w:p w14:paraId="204F2D21" w14:textId="77777777" w:rsidR="00390983" w:rsidRPr="00950AC4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0" w:type="dxa"/>
          </w:tcPr>
          <w:p w14:paraId="1883061C" w14:textId="73E5C968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0" w:type="dxa"/>
          </w:tcPr>
          <w:p w14:paraId="758E1FB5" w14:textId="77777777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0" w:type="dxa"/>
          </w:tcPr>
          <w:p w14:paraId="68636427" w14:textId="22C79F30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490" w:type="dxa"/>
          </w:tcPr>
          <w:p w14:paraId="480620AE" w14:textId="77777777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91" w:type="dxa"/>
            <w:shd w:val="clear" w:color="auto" w:fill="auto"/>
            <w:noWrap/>
          </w:tcPr>
          <w:p w14:paraId="2E209E5C" w14:textId="5E036763" w:rsidR="00390983" w:rsidRPr="0064446A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64446A">
              <w:rPr>
                <w:rFonts w:ascii="Calibri" w:eastAsia="Times New Roman" w:hAnsi="Calibri" w:cs="Calibri"/>
                <w:color w:val="auto"/>
                <w:sz w:val="22"/>
                <w:szCs w:val="22"/>
                <w:lang w:val="ru-RU" w:eastAsia="ru-RU" w:bidi="ar-SA"/>
              </w:rPr>
              <w:t xml:space="preserve">ДПП ПК кардиология </w:t>
            </w:r>
          </w:p>
        </w:tc>
        <w:tc>
          <w:tcPr>
            <w:tcW w:w="546" w:type="dxa"/>
            <w:shd w:val="clear" w:color="auto" w:fill="auto"/>
            <w:noWrap/>
          </w:tcPr>
          <w:p w14:paraId="3467FF85" w14:textId="6F500FBB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144</w:t>
            </w:r>
          </w:p>
        </w:tc>
        <w:tc>
          <w:tcPr>
            <w:tcW w:w="3302" w:type="dxa"/>
            <w:shd w:val="clear" w:color="auto" w:fill="auto"/>
            <w:noWrap/>
          </w:tcPr>
          <w:p w14:paraId="14C271D4" w14:textId="5F8A7184" w:rsidR="00390983" w:rsidRPr="00950AC4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proofErr w:type="spellStart"/>
            <w:r w:rsidRPr="00196A39">
              <w:rPr>
                <w:rFonts w:ascii="Times New Roman" w:hAnsi="Times New Roman" w:cs="Times New Roman"/>
              </w:rPr>
              <w:t>Кардиология</w:t>
            </w:r>
            <w:proofErr w:type="spellEnd"/>
          </w:p>
        </w:tc>
        <w:tc>
          <w:tcPr>
            <w:tcW w:w="3484" w:type="dxa"/>
            <w:shd w:val="clear" w:color="auto" w:fill="auto"/>
            <w:noWrap/>
          </w:tcPr>
          <w:p w14:paraId="029583B2" w14:textId="5A3AF6EA" w:rsidR="00390983" w:rsidRPr="00950AC4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94119">
              <w:rPr>
                <w:rFonts w:ascii="Times New Roman" w:hAnsi="Times New Roman" w:cs="Times New Roman"/>
                <w:lang w:val="ru-RU"/>
              </w:rPr>
              <w:t xml:space="preserve">Терапия,  Общая врачебная практика (семейная медицина),  Лечебное дело,  Анестезиология-реаниматология,  Скорая медицинской помощи,  Функциональная диагностика;  Ревматология </w:t>
            </w:r>
          </w:p>
        </w:tc>
      </w:tr>
      <w:tr w:rsidR="00390983" w:rsidRPr="00E62606" w14:paraId="42CCEDAD" w14:textId="77777777" w:rsidTr="0064446A">
        <w:trPr>
          <w:trHeight w:val="289"/>
        </w:trPr>
        <w:tc>
          <w:tcPr>
            <w:tcW w:w="3110" w:type="dxa"/>
            <w:vMerge/>
            <w:shd w:val="clear" w:color="auto" w:fill="auto"/>
            <w:noWrap/>
          </w:tcPr>
          <w:p w14:paraId="24F753B5" w14:textId="77777777" w:rsidR="00390983" w:rsidRPr="00950AC4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0" w:type="dxa"/>
          </w:tcPr>
          <w:p w14:paraId="3F53156E" w14:textId="516C8C12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90" w:type="dxa"/>
          </w:tcPr>
          <w:p w14:paraId="7169FA8B" w14:textId="77777777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0" w:type="dxa"/>
          </w:tcPr>
          <w:p w14:paraId="09BDA1AF" w14:textId="1EE0E409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490" w:type="dxa"/>
          </w:tcPr>
          <w:p w14:paraId="4AF05B5D" w14:textId="77777777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91" w:type="dxa"/>
            <w:shd w:val="clear" w:color="auto" w:fill="auto"/>
            <w:noWrap/>
          </w:tcPr>
          <w:p w14:paraId="01EDDFBF" w14:textId="268C7816" w:rsidR="00390983" w:rsidRPr="0064446A" w:rsidRDefault="00390983" w:rsidP="00390983">
            <w:p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ru-RU" w:eastAsia="ru-RU" w:bidi="ar-SA"/>
              </w:rPr>
            </w:pPr>
            <w:r w:rsidRPr="0064446A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 xml:space="preserve">ДПП ПП по специальности  кардиология  </w:t>
            </w:r>
          </w:p>
        </w:tc>
        <w:tc>
          <w:tcPr>
            <w:tcW w:w="546" w:type="dxa"/>
            <w:shd w:val="clear" w:color="auto" w:fill="auto"/>
            <w:noWrap/>
          </w:tcPr>
          <w:p w14:paraId="1DAD5783" w14:textId="74DCE759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576</w:t>
            </w:r>
          </w:p>
        </w:tc>
        <w:tc>
          <w:tcPr>
            <w:tcW w:w="3302" w:type="dxa"/>
            <w:shd w:val="clear" w:color="auto" w:fill="auto"/>
            <w:noWrap/>
          </w:tcPr>
          <w:p w14:paraId="1E030E1E" w14:textId="5D31CF89" w:rsidR="00390983" w:rsidRPr="00950AC4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proofErr w:type="spellStart"/>
            <w:r w:rsidRPr="00196A39">
              <w:rPr>
                <w:rFonts w:ascii="Times New Roman" w:hAnsi="Times New Roman" w:cs="Times New Roman"/>
              </w:rPr>
              <w:t>Кардиология</w:t>
            </w:r>
            <w:proofErr w:type="spellEnd"/>
          </w:p>
        </w:tc>
        <w:tc>
          <w:tcPr>
            <w:tcW w:w="3484" w:type="dxa"/>
            <w:shd w:val="clear" w:color="auto" w:fill="auto"/>
            <w:noWrap/>
          </w:tcPr>
          <w:p w14:paraId="764150FD" w14:textId="231F56A3" w:rsidR="00390983" w:rsidRPr="00950AC4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994119">
              <w:rPr>
                <w:rFonts w:ascii="Times New Roman" w:hAnsi="Times New Roman" w:cs="Times New Roman"/>
                <w:lang w:val="ru-RU"/>
              </w:rPr>
              <w:t xml:space="preserve">Терапия,  Общая врачебная практика (семейная медицина),  Лечебное дело,  Анестезиология-реаниматология,  Скорая медицинской помощи,  Функциональная диагностика;  Ревматология </w:t>
            </w:r>
          </w:p>
        </w:tc>
      </w:tr>
      <w:tr w:rsidR="00390983" w:rsidRPr="00E62606" w14:paraId="4492EC9B" w14:textId="77777777" w:rsidTr="0064446A">
        <w:trPr>
          <w:trHeight w:val="289"/>
        </w:trPr>
        <w:tc>
          <w:tcPr>
            <w:tcW w:w="3110" w:type="dxa"/>
            <w:vMerge/>
            <w:shd w:val="clear" w:color="auto" w:fill="auto"/>
            <w:noWrap/>
          </w:tcPr>
          <w:p w14:paraId="3F668AB5" w14:textId="77777777" w:rsidR="00390983" w:rsidRPr="00950AC4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0" w:type="dxa"/>
          </w:tcPr>
          <w:p w14:paraId="5BE429D4" w14:textId="4CD21D11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0" w:type="dxa"/>
          </w:tcPr>
          <w:p w14:paraId="5B258F51" w14:textId="28C037CA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490" w:type="dxa"/>
          </w:tcPr>
          <w:p w14:paraId="4AF80671" w14:textId="77777777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0" w:type="dxa"/>
          </w:tcPr>
          <w:p w14:paraId="281C0C19" w14:textId="77777777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91" w:type="dxa"/>
            <w:shd w:val="clear" w:color="auto" w:fill="auto"/>
            <w:noWrap/>
          </w:tcPr>
          <w:p w14:paraId="5708D5E6" w14:textId="077F3323" w:rsidR="00390983" w:rsidRPr="00E62606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ru-RU" w:bidi="ar-SA"/>
              </w:rPr>
            </w:pPr>
            <w:r w:rsidRPr="00E62606">
              <w:rPr>
                <w:rFonts w:ascii="Calibri" w:eastAsia="Times New Roman" w:hAnsi="Calibri" w:cs="Calibri"/>
                <w:color w:val="auto"/>
                <w:sz w:val="22"/>
                <w:szCs w:val="22"/>
                <w:highlight w:val="yellow"/>
                <w:lang w:val="ru-RU" w:eastAsia="ru-RU" w:bidi="ar-SA"/>
              </w:rPr>
              <w:t xml:space="preserve">ДПП ПК </w:t>
            </w:r>
            <w:r w:rsidRPr="00E62606"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ru-RU" w:eastAsia="ru-RU" w:bidi="ar-SA"/>
              </w:rPr>
              <w:t xml:space="preserve">Инфаркт миокарда </w:t>
            </w:r>
          </w:p>
        </w:tc>
        <w:tc>
          <w:tcPr>
            <w:tcW w:w="546" w:type="dxa"/>
            <w:shd w:val="clear" w:color="auto" w:fill="auto"/>
            <w:noWrap/>
          </w:tcPr>
          <w:p w14:paraId="0902C8F3" w14:textId="0D7016B9" w:rsidR="00390983" w:rsidRPr="00E62606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ru-RU" w:bidi="ar-SA"/>
              </w:rPr>
            </w:pPr>
            <w:r w:rsidRPr="00E626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ru-RU" w:bidi="ar-SA"/>
              </w:rPr>
              <w:t>36</w:t>
            </w:r>
          </w:p>
        </w:tc>
        <w:tc>
          <w:tcPr>
            <w:tcW w:w="3302" w:type="dxa"/>
            <w:shd w:val="clear" w:color="auto" w:fill="auto"/>
            <w:noWrap/>
          </w:tcPr>
          <w:p w14:paraId="4AE3D770" w14:textId="5AF39AE7" w:rsidR="00390983" w:rsidRPr="00E62606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ru-RU" w:bidi="ar-SA"/>
              </w:rPr>
            </w:pPr>
            <w:proofErr w:type="spellStart"/>
            <w:r w:rsidRPr="00E62606">
              <w:rPr>
                <w:rFonts w:ascii="Times New Roman" w:hAnsi="Times New Roman" w:cs="Times New Roman"/>
                <w:highlight w:val="yellow"/>
              </w:rPr>
              <w:t>Кардиология</w:t>
            </w:r>
            <w:proofErr w:type="spellEnd"/>
          </w:p>
        </w:tc>
        <w:tc>
          <w:tcPr>
            <w:tcW w:w="3484" w:type="dxa"/>
            <w:shd w:val="clear" w:color="auto" w:fill="auto"/>
            <w:noWrap/>
          </w:tcPr>
          <w:p w14:paraId="21CCB044" w14:textId="044B66B6" w:rsidR="00390983" w:rsidRPr="00E62606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ru-RU" w:bidi="ar-SA"/>
              </w:rPr>
            </w:pPr>
            <w:r w:rsidRPr="00E62606">
              <w:rPr>
                <w:rFonts w:ascii="Times New Roman" w:hAnsi="Times New Roman" w:cs="Times New Roman"/>
                <w:highlight w:val="yellow"/>
                <w:lang w:val="ru-RU"/>
              </w:rPr>
              <w:t xml:space="preserve">Терапия,  Общая врачебная практика (семейная медицина),  Лечебное дело,  Анестезиология-реаниматология,  Скорая медицинской помощи,  Функциональная диагностика;  Ревматология </w:t>
            </w:r>
          </w:p>
        </w:tc>
      </w:tr>
      <w:tr w:rsidR="00390983" w:rsidRPr="00E62606" w14:paraId="4762AB3F" w14:textId="77777777" w:rsidTr="0064446A">
        <w:trPr>
          <w:trHeight w:val="289"/>
        </w:trPr>
        <w:tc>
          <w:tcPr>
            <w:tcW w:w="3110" w:type="dxa"/>
            <w:vMerge/>
            <w:shd w:val="clear" w:color="auto" w:fill="auto"/>
            <w:noWrap/>
          </w:tcPr>
          <w:p w14:paraId="09566DC6" w14:textId="77777777" w:rsidR="00390983" w:rsidRPr="00950AC4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0" w:type="dxa"/>
          </w:tcPr>
          <w:p w14:paraId="53BDF7F4" w14:textId="33B1E62D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0" w:type="dxa"/>
          </w:tcPr>
          <w:p w14:paraId="39DE403B" w14:textId="7128FF2C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490" w:type="dxa"/>
          </w:tcPr>
          <w:p w14:paraId="1E52E330" w14:textId="77777777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0" w:type="dxa"/>
          </w:tcPr>
          <w:p w14:paraId="6CE2746A" w14:textId="77777777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91" w:type="dxa"/>
            <w:shd w:val="clear" w:color="auto" w:fill="auto"/>
            <w:noWrap/>
          </w:tcPr>
          <w:p w14:paraId="4698E764" w14:textId="35D97705" w:rsidR="00390983" w:rsidRPr="00E62606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val="ru-RU" w:eastAsia="ru-RU" w:bidi="ar-SA"/>
              </w:rPr>
            </w:pPr>
            <w:r w:rsidRPr="00E62606">
              <w:rPr>
                <w:rFonts w:ascii="Calibri" w:eastAsia="Times New Roman" w:hAnsi="Calibri" w:cs="Calibri"/>
                <w:color w:val="auto"/>
                <w:sz w:val="22"/>
                <w:szCs w:val="22"/>
                <w:highlight w:val="yellow"/>
                <w:lang w:val="ru-RU" w:eastAsia="ru-RU" w:bidi="ar-SA"/>
              </w:rPr>
              <w:t xml:space="preserve">ДПП ПК Атеросклероз, </w:t>
            </w:r>
            <w:proofErr w:type="spellStart"/>
            <w:r w:rsidRPr="00E62606">
              <w:rPr>
                <w:rFonts w:ascii="Calibri" w:eastAsia="Times New Roman" w:hAnsi="Calibri" w:cs="Calibri"/>
                <w:color w:val="auto"/>
                <w:sz w:val="22"/>
                <w:szCs w:val="22"/>
                <w:highlight w:val="yellow"/>
                <w:lang w:val="ru-RU" w:eastAsia="ru-RU" w:bidi="ar-SA"/>
              </w:rPr>
              <w:t>дислипидемии</w:t>
            </w:r>
            <w:proofErr w:type="spellEnd"/>
            <w:r w:rsidRPr="00E62606">
              <w:rPr>
                <w:rFonts w:ascii="Calibri" w:eastAsia="Times New Roman" w:hAnsi="Calibri" w:cs="Calibri"/>
                <w:color w:val="auto"/>
                <w:sz w:val="22"/>
                <w:szCs w:val="22"/>
                <w:highlight w:val="yellow"/>
                <w:lang w:val="ru-RU" w:eastAsia="ru-RU" w:bidi="ar-SA"/>
              </w:rPr>
              <w:t xml:space="preserve">, первичная и вторичная профилактика сердечно-сосудистых заболеваний </w:t>
            </w:r>
          </w:p>
        </w:tc>
        <w:tc>
          <w:tcPr>
            <w:tcW w:w="546" w:type="dxa"/>
            <w:shd w:val="clear" w:color="auto" w:fill="auto"/>
            <w:noWrap/>
          </w:tcPr>
          <w:p w14:paraId="72F1BBEB" w14:textId="32C10EDB" w:rsidR="00390983" w:rsidRPr="00E62606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ru-RU" w:bidi="ar-SA"/>
              </w:rPr>
            </w:pPr>
            <w:r w:rsidRPr="00E626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ru-RU" w:bidi="ar-SA"/>
              </w:rPr>
              <w:t>72</w:t>
            </w:r>
          </w:p>
        </w:tc>
        <w:tc>
          <w:tcPr>
            <w:tcW w:w="3302" w:type="dxa"/>
            <w:shd w:val="clear" w:color="auto" w:fill="auto"/>
            <w:noWrap/>
          </w:tcPr>
          <w:p w14:paraId="3EC32959" w14:textId="4E8A6B7B" w:rsidR="00390983" w:rsidRPr="00E62606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ru-RU" w:bidi="ar-SA"/>
              </w:rPr>
            </w:pPr>
            <w:proofErr w:type="spellStart"/>
            <w:r w:rsidRPr="00E62606">
              <w:rPr>
                <w:rFonts w:ascii="Times New Roman" w:hAnsi="Times New Roman" w:cs="Times New Roman"/>
                <w:highlight w:val="yellow"/>
              </w:rPr>
              <w:t>Кардиология</w:t>
            </w:r>
            <w:proofErr w:type="spellEnd"/>
          </w:p>
        </w:tc>
        <w:tc>
          <w:tcPr>
            <w:tcW w:w="3484" w:type="dxa"/>
            <w:shd w:val="clear" w:color="auto" w:fill="auto"/>
            <w:noWrap/>
          </w:tcPr>
          <w:p w14:paraId="6016024A" w14:textId="5BB01022" w:rsidR="00390983" w:rsidRPr="00E62606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ru-RU" w:bidi="ar-SA"/>
              </w:rPr>
            </w:pPr>
            <w:r w:rsidRPr="00E62606">
              <w:rPr>
                <w:rFonts w:ascii="Times New Roman" w:hAnsi="Times New Roman" w:cs="Times New Roman"/>
                <w:highlight w:val="yellow"/>
                <w:lang w:val="ru-RU"/>
              </w:rPr>
              <w:t xml:space="preserve">Терапия,  Общая врачебная практика (семейная медицина),  Лечебное дело,  Анестезиология-реаниматология,  Скорая медицинской помощи,  Функциональная диагностика;  Ревматология </w:t>
            </w:r>
          </w:p>
        </w:tc>
      </w:tr>
      <w:tr w:rsidR="00390983" w:rsidRPr="00E62606" w14:paraId="066A0463" w14:textId="77777777" w:rsidTr="0064446A">
        <w:trPr>
          <w:trHeight w:val="289"/>
        </w:trPr>
        <w:tc>
          <w:tcPr>
            <w:tcW w:w="3110" w:type="dxa"/>
            <w:vMerge/>
            <w:shd w:val="clear" w:color="auto" w:fill="auto"/>
            <w:noWrap/>
          </w:tcPr>
          <w:p w14:paraId="07BFC4E2" w14:textId="77777777" w:rsidR="00390983" w:rsidRPr="00950AC4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0" w:type="dxa"/>
          </w:tcPr>
          <w:p w14:paraId="62F0B77D" w14:textId="1C16766E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0" w:type="dxa"/>
          </w:tcPr>
          <w:p w14:paraId="47BC28C0" w14:textId="77777777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0" w:type="dxa"/>
          </w:tcPr>
          <w:p w14:paraId="18742EA3" w14:textId="2ACDF60D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490" w:type="dxa"/>
          </w:tcPr>
          <w:p w14:paraId="3C2DD15F" w14:textId="77777777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91" w:type="dxa"/>
            <w:shd w:val="clear" w:color="auto" w:fill="auto"/>
            <w:noWrap/>
          </w:tcPr>
          <w:p w14:paraId="44C5FF28" w14:textId="72B7C238" w:rsidR="00390983" w:rsidRPr="00E62606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val="ru-RU" w:eastAsia="ru-RU" w:bidi="ar-SA"/>
              </w:rPr>
            </w:pPr>
            <w:r w:rsidRPr="00E62606">
              <w:rPr>
                <w:rFonts w:ascii="Calibri" w:eastAsia="Times New Roman" w:hAnsi="Calibri" w:cs="Calibri"/>
                <w:color w:val="auto"/>
                <w:sz w:val="22"/>
                <w:szCs w:val="22"/>
                <w:highlight w:val="yellow"/>
                <w:lang w:val="ru-RU" w:eastAsia="ru-RU" w:bidi="ar-SA"/>
              </w:rPr>
              <w:t xml:space="preserve">ДПП ПК Нарушения ритма и проводимости </w:t>
            </w:r>
          </w:p>
        </w:tc>
        <w:tc>
          <w:tcPr>
            <w:tcW w:w="546" w:type="dxa"/>
            <w:shd w:val="clear" w:color="auto" w:fill="auto"/>
            <w:noWrap/>
          </w:tcPr>
          <w:p w14:paraId="7ADA6C9B" w14:textId="1386A8AC" w:rsidR="00390983" w:rsidRPr="00E62606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ru-RU" w:bidi="ar-SA"/>
              </w:rPr>
            </w:pPr>
            <w:r w:rsidRPr="00E626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ru-RU" w:bidi="ar-SA"/>
              </w:rPr>
              <w:t>72</w:t>
            </w:r>
          </w:p>
        </w:tc>
        <w:tc>
          <w:tcPr>
            <w:tcW w:w="3302" w:type="dxa"/>
            <w:shd w:val="clear" w:color="auto" w:fill="auto"/>
            <w:noWrap/>
          </w:tcPr>
          <w:p w14:paraId="288576AA" w14:textId="2F4A262D" w:rsidR="00390983" w:rsidRPr="00E62606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ru-RU" w:bidi="ar-SA"/>
              </w:rPr>
            </w:pPr>
            <w:proofErr w:type="spellStart"/>
            <w:r w:rsidRPr="00E62606">
              <w:rPr>
                <w:rFonts w:ascii="Times New Roman" w:hAnsi="Times New Roman" w:cs="Times New Roman"/>
                <w:highlight w:val="yellow"/>
              </w:rPr>
              <w:t>Кардиология</w:t>
            </w:r>
            <w:proofErr w:type="spellEnd"/>
          </w:p>
        </w:tc>
        <w:tc>
          <w:tcPr>
            <w:tcW w:w="3484" w:type="dxa"/>
            <w:shd w:val="clear" w:color="auto" w:fill="auto"/>
            <w:noWrap/>
          </w:tcPr>
          <w:p w14:paraId="23261114" w14:textId="0C67D527" w:rsidR="00390983" w:rsidRPr="00E62606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ru-RU" w:bidi="ar-SA"/>
              </w:rPr>
            </w:pPr>
            <w:r w:rsidRPr="00E62606">
              <w:rPr>
                <w:rFonts w:ascii="Times New Roman" w:hAnsi="Times New Roman" w:cs="Times New Roman"/>
                <w:highlight w:val="yellow"/>
                <w:lang w:val="ru-RU"/>
              </w:rPr>
              <w:t xml:space="preserve">Терапия,  Общая врачебная практика (семейная медицина),  Лечебное дело,  Анестезиология-реаниматология,  Скорая медицинской помощи,  Функциональная диагностика;  Ревматология </w:t>
            </w:r>
          </w:p>
        </w:tc>
      </w:tr>
      <w:tr w:rsidR="00390983" w:rsidRPr="00E62606" w14:paraId="003FC053" w14:textId="77777777" w:rsidTr="0064446A">
        <w:trPr>
          <w:trHeight w:val="289"/>
        </w:trPr>
        <w:tc>
          <w:tcPr>
            <w:tcW w:w="3110" w:type="dxa"/>
            <w:vMerge/>
            <w:shd w:val="clear" w:color="auto" w:fill="auto"/>
            <w:noWrap/>
          </w:tcPr>
          <w:p w14:paraId="77713E6F" w14:textId="77777777" w:rsidR="00390983" w:rsidRPr="00950AC4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0" w:type="dxa"/>
          </w:tcPr>
          <w:p w14:paraId="4E752EF8" w14:textId="2EFFA07C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0" w:type="dxa"/>
          </w:tcPr>
          <w:p w14:paraId="0097C9AC" w14:textId="3755A4CB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0" w:type="dxa"/>
          </w:tcPr>
          <w:p w14:paraId="5A207C56" w14:textId="2AE1E687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0" w:type="dxa"/>
          </w:tcPr>
          <w:p w14:paraId="2B4ED991" w14:textId="3A65094B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3191" w:type="dxa"/>
            <w:shd w:val="clear" w:color="auto" w:fill="auto"/>
            <w:noWrap/>
          </w:tcPr>
          <w:p w14:paraId="0AFD6B51" w14:textId="0EA2E285" w:rsidR="00390983" w:rsidRPr="00E62606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ru-RU" w:bidi="ar-SA"/>
              </w:rPr>
            </w:pPr>
            <w:r w:rsidRPr="00E62606">
              <w:rPr>
                <w:rFonts w:ascii="Calibri" w:eastAsia="Times New Roman" w:hAnsi="Calibri" w:cs="Calibri"/>
                <w:color w:val="auto"/>
                <w:sz w:val="22"/>
                <w:szCs w:val="22"/>
                <w:highlight w:val="yellow"/>
                <w:lang w:val="ru-RU" w:eastAsia="ru-RU" w:bidi="ar-SA"/>
              </w:rPr>
              <w:t xml:space="preserve">ДПП ПК </w:t>
            </w:r>
            <w:r w:rsidRPr="00E62606"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ru-RU" w:eastAsia="ru-RU" w:bidi="ar-SA"/>
              </w:rPr>
              <w:t xml:space="preserve">Воспалительные заболевания сердца, </w:t>
            </w:r>
            <w:proofErr w:type="spellStart"/>
            <w:r w:rsidRPr="00E62606"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ru-RU" w:eastAsia="ru-RU" w:bidi="ar-SA"/>
              </w:rPr>
              <w:t>кардиомиопатии</w:t>
            </w:r>
            <w:proofErr w:type="spellEnd"/>
            <w:r w:rsidRPr="00E62606"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ru-RU" w:eastAsia="ru-RU" w:bidi="ar-SA"/>
              </w:rPr>
              <w:t xml:space="preserve"> </w:t>
            </w:r>
          </w:p>
        </w:tc>
        <w:tc>
          <w:tcPr>
            <w:tcW w:w="546" w:type="dxa"/>
            <w:shd w:val="clear" w:color="auto" w:fill="auto"/>
            <w:noWrap/>
          </w:tcPr>
          <w:p w14:paraId="370ABB86" w14:textId="453CA808" w:rsidR="00390983" w:rsidRPr="00E62606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ru-RU" w:bidi="ar-SA"/>
              </w:rPr>
            </w:pPr>
            <w:r w:rsidRPr="00E626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ru-RU" w:bidi="ar-SA"/>
              </w:rPr>
              <w:t>72</w:t>
            </w:r>
          </w:p>
        </w:tc>
        <w:tc>
          <w:tcPr>
            <w:tcW w:w="3302" w:type="dxa"/>
            <w:shd w:val="clear" w:color="auto" w:fill="auto"/>
            <w:noWrap/>
          </w:tcPr>
          <w:p w14:paraId="31C8C6E4" w14:textId="4AA753AE" w:rsidR="00390983" w:rsidRPr="00E62606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ru-RU" w:bidi="ar-SA"/>
              </w:rPr>
            </w:pPr>
            <w:proofErr w:type="spellStart"/>
            <w:r w:rsidRPr="00E62606">
              <w:rPr>
                <w:rFonts w:ascii="Times New Roman" w:hAnsi="Times New Roman" w:cs="Times New Roman"/>
                <w:highlight w:val="yellow"/>
              </w:rPr>
              <w:t>Кардиология</w:t>
            </w:r>
            <w:proofErr w:type="spellEnd"/>
          </w:p>
        </w:tc>
        <w:tc>
          <w:tcPr>
            <w:tcW w:w="3484" w:type="dxa"/>
            <w:shd w:val="clear" w:color="auto" w:fill="auto"/>
            <w:noWrap/>
          </w:tcPr>
          <w:p w14:paraId="7E82F00B" w14:textId="0668E2C2" w:rsidR="00390983" w:rsidRPr="00E62606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ru-RU" w:bidi="ar-SA"/>
              </w:rPr>
            </w:pPr>
            <w:r w:rsidRPr="00E62606">
              <w:rPr>
                <w:rFonts w:ascii="Times New Roman" w:hAnsi="Times New Roman" w:cs="Times New Roman"/>
                <w:highlight w:val="yellow"/>
                <w:lang w:val="ru-RU"/>
              </w:rPr>
              <w:t xml:space="preserve">Терапия,  Общая врачебная практика (семейная медицина),  Лечебное дело,  Анестезиология-реаниматология,  Скорая медицинской помощи,  Функциональная диагностика;  Ревматология </w:t>
            </w:r>
          </w:p>
        </w:tc>
      </w:tr>
      <w:tr w:rsidR="00390983" w:rsidRPr="00E62606" w14:paraId="42E649D5" w14:textId="77777777" w:rsidTr="0064446A">
        <w:trPr>
          <w:trHeight w:val="289"/>
        </w:trPr>
        <w:tc>
          <w:tcPr>
            <w:tcW w:w="3110" w:type="dxa"/>
            <w:shd w:val="clear" w:color="auto" w:fill="auto"/>
            <w:noWrap/>
          </w:tcPr>
          <w:p w14:paraId="1977B3B3" w14:textId="77777777" w:rsidR="00390983" w:rsidRPr="00950AC4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0" w:type="dxa"/>
          </w:tcPr>
          <w:p w14:paraId="20358ACF" w14:textId="1FBC7663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0" w:type="dxa"/>
          </w:tcPr>
          <w:p w14:paraId="411AE431" w14:textId="77777777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0" w:type="dxa"/>
          </w:tcPr>
          <w:p w14:paraId="3FB10018" w14:textId="77777777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0" w:type="dxa"/>
          </w:tcPr>
          <w:p w14:paraId="045D7FD3" w14:textId="51226168" w:rsidR="00390983" w:rsidRPr="00950AC4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3191" w:type="dxa"/>
            <w:shd w:val="clear" w:color="auto" w:fill="auto"/>
            <w:noWrap/>
          </w:tcPr>
          <w:p w14:paraId="11FD72BC" w14:textId="19D8CBAE" w:rsidR="00390983" w:rsidRPr="00E62606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ru-RU" w:bidi="ar-SA"/>
              </w:rPr>
            </w:pPr>
            <w:r w:rsidRPr="00E62606">
              <w:rPr>
                <w:rFonts w:ascii="Calibri" w:eastAsia="Times New Roman" w:hAnsi="Calibri" w:cs="Calibri"/>
                <w:color w:val="auto"/>
                <w:sz w:val="22"/>
                <w:szCs w:val="22"/>
                <w:highlight w:val="yellow"/>
                <w:lang w:val="ru-RU" w:eastAsia="ru-RU" w:bidi="ar-SA"/>
              </w:rPr>
              <w:t xml:space="preserve">ДПП ПК </w:t>
            </w:r>
            <w:r w:rsidRPr="00E62606"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ru-RU" w:eastAsia="ru-RU" w:bidi="ar-SA"/>
              </w:rPr>
              <w:t xml:space="preserve">Гипертоническая болезнь и вторичные артериальные гипертензии </w:t>
            </w:r>
          </w:p>
        </w:tc>
        <w:tc>
          <w:tcPr>
            <w:tcW w:w="546" w:type="dxa"/>
            <w:shd w:val="clear" w:color="auto" w:fill="auto"/>
            <w:noWrap/>
          </w:tcPr>
          <w:p w14:paraId="432748CC" w14:textId="7FBCABB0" w:rsidR="00390983" w:rsidRPr="00E62606" w:rsidRDefault="00390983" w:rsidP="0039098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ru-RU" w:bidi="ar-SA"/>
              </w:rPr>
            </w:pPr>
            <w:r w:rsidRPr="00E626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ru-RU" w:bidi="ar-SA"/>
              </w:rPr>
              <w:t>72</w:t>
            </w:r>
          </w:p>
        </w:tc>
        <w:tc>
          <w:tcPr>
            <w:tcW w:w="3302" w:type="dxa"/>
            <w:shd w:val="clear" w:color="auto" w:fill="auto"/>
            <w:noWrap/>
          </w:tcPr>
          <w:p w14:paraId="5520A448" w14:textId="1042110E" w:rsidR="00390983" w:rsidRPr="00E62606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ru-RU" w:bidi="ar-SA"/>
              </w:rPr>
            </w:pPr>
            <w:proofErr w:type="spellStart"/>
            <w:r w:rsidRPr="00E62606">
              <w:rPr>
                <w:rFonts w:ascii="Times New Roman" w:hAnsi="Times New Roman" w:cs="Times New Roman"/>
                <w:highlight w:val="yellow"/>
              </w:rPr>
              <w:t>Кардиология</w:t>
            </w:r>
            <w:proofErr w:type="spellEnd"/>
          </w:p>
        </w:tc>
        <w:tc>
          <w:tcPr>
            <w:tcW w:w="3484" w:type="dxa"/>
            <w:shd w:val="clear" w:color="auto" w:fill="auto"/>
            <w:noWrap/>
          </w:tcPr>
          <w:p w14:paraId="604B46C1" w14:textId="00CFD8B0" w:rsidR="00390983" w:rsidRPr="00E62606" w:rsidRDefault="00390983" w:rsidP="0039098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ru-RU" w:bidi="ar-SA"/>
              </w:rPr>
            </w:pPr>
            <w:r w:rsidRPr="00E62606">
              <w:rPr>
                <w:rFonts w:ascii="Times New Roman" w:hAnsi="Times New Roman" w:cs="Times New Roman"/>
                <w:highlight w:val="yellow"/>
                <w:lang w:val="ru-RU"/>
              </w:rPr>
              <w:t>Терапия,  Общая врачебная практика (семейная медицина),  Лечебное дело,  Анестезиология-реаниматология,  Скорая медицинской помощи,  Функциональная диагностика;  Ревматология</w:t>
            </w:r>
          </w:p>
        </w:tc>
      </w:tr>
    </w:tbl>
    <w:p w14:paraId="1B879C6F" w14:textId="77777777" w:rsidR="008B6F2F" w:rsidRPr="000E7A2E" w:rsidRDefault="008B6F2F">
      <w:pPr>
        <w:rPr>
          <w:lang w:val="ru-RU"/>
        </w:rPr>
      </w:pPr>
    </w:p>
    <w:sectPr w:rsidR="008B6F2F" w:rsidRPr="000E7A2E" w:rsidSect="000E7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71DB6"/>
    <w:multiLevelType w:val="hybridMultilevel"/>
    <w:tmpl w:val="6A8026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DAF4189"/>
    <w:multiLevelType w:val="hybridMultilevel"/>
    <w:tmpl w:val="3BB4CB10"/>
    <w:lvl w:ilvl="0" w:tplc="A3800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2E"/>
    <w:rsid w:val="000E7A2E"/>
    <w:rsid w:val="00250C7D"/>
    <w:rsid w:val="003630B6"/>
    <w:rsid w:val="00390983"/>
    <w:rsid w:val="00626349"/>
    <w:rsid w:val="0064446A"/>
    <w:rsid w:val="00671457"/>
    <w:rsid w:val="008B6F2F"/>
    <w:rsid w:val="00906FAC"/>
    <w:rsid w:val="0094441F"/>
    <w:rsid w:val="00952C07"/>
    <w:rsid w:val="009A1E97"/>
    <w:rsid w:val="00A251E6"/>
    <w:rsid w:val="00AB0774"/>
    <w:rsid w:val="00AB3393"/>
    <w:rsid w:val="00C1672A"/>
    <w:rsid w:val="00C90DF6"/>
    <w:rsid w:val="00DA0920"/>
    <w:rsid w:val="00E6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7853"/>
  <w15:chartTrackingRefBased/>
  <w15:docId w15:val="{52B08C50-D3E6-4449-B573-E01282CF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2E"/>
    <w:pPr>
      <w:spacing w:line="288" w:lineRule="auto"/>
      <w:ind w:left="2160"/>
    </w:pPr>
    <w:rPr>
      <w:color w:val="5A5A5A" w:themeColor="text1" w:themeTint="A5"/>
      <w:kern w:val="0"/>
      <w:sz w:val="20"/>
      <w:szCs w:val="20"/>
      <w:lang w:val="en-US" w:bidi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7A2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A2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A2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A2E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A2E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A2E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A2E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A2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A2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A2E"/>
    <w:rPr>
      <w:rFonts w:asciiTheme="majorHAnsi" w:eastAsiaTheme="majorEastAsia" w:hAnsiTheme="majorHAnsi" w:cstheme="majorBidi"/>
      <w:smallCaps/>
      <w:color w:val="212934" w:themeColor="text2" w:themeShade="7F"/>
      <w:spacing w:val="20"/>
      <w:kern w:val="0"/>
      <w:sz w:val="32"/>
      <w:szCs w:val="32"/>
      <w:lang w:val="en-US" w:bidi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E7A2E"/>
    <w:rPr>
      <w:rFonts w:asciiTheme="majorHAnsi" w:eastAsiaTheme="majorEastAsia" w:hAnsiTheme="majorHAnsi" w:cstheme="majorBidi"/>
      <w:smallCaps/>
      <w:color w:val="323E4F" w:themeColor="text2" w:themeShade="BF"/>
      <w:spacing w:val="20"/>
      <w:kern w:val="0"/>
      <w:sz w:val="28"/>
      <w:szCs w:val="28"/>
      <w:lang w:val="en-US" w:bidi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E7A2E"/>
    <w:rPr>
      <w:rFonts w:asciiTheme="majorHAnsi" w:eastAsiaTheme="majorEastAsia" w:hAnsiTheme="majorHAnsi" w:cstheme="majorBidi"/>
      <w:smallCaps/>
      <w:color w:val="44546A" w:themeColor="text2"/>
      <w:spacing w:val="20"/>
      <w:kern w:val="0"/>
      <w:sz w:val="24"/>
      <w:szCs w:val="24"/>
      <w:lang w:val="en-US" w:bidi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0E7A2E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  <w:kern w:val="0"/>
      <w:sz w:val="20"/>
      <w:szCs w:val="20"/>
      <w:lang w:val="en-US" w:bidi="en-US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E7A2E"/>
    <w:rPr>
      <w:rFonts w:asciiTheme="majorHAnsi" w:eastAsiaTheme="majorEastAsia" w:hAnsiTheme="majorHAnsi" w:cstheme="majorBidi"/>
      <w:smallCaps/>
      <w:color w:val="657C9C" w:themeColor="text2" w:themeTint="BF"/>
      <w:spacing w:val="20"/>
      <w:kern w:val="0"/>
      <w:sz w:val="20"/>
      <w:szCs w:val="20"/>
      <w:lang w:val="en-US" w:bidi="en-US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0E7A2E"/>
    <w:rPr>
      <w:rFonts w:asciiTheme="majorHAnsi" w:eastAsiaTheme="majorEastAsia" w:hAnsiTheme="majorHAnsi" w:cstheme="majorBidi"/>
      <w:smallCaps/>
      <w:color w:val="747070" w:themeColor="background2" w:themeShade="7F"/>
      <w:spacing w:val="20"/>
      <w:kern w:val="0"/>
      <w:sz w:val="20"/>
      <w:szCs w:val="20"/>
      <w:lang w:val="en-US" w:bidi="en-US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0E7A2E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kern w:val="0"/>
      <w:sz w:val="16"/>
      <w:szCs w:val="16"/>
      <w:lang w:val="en-US" w:bidi="en-US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0E7A2E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kern w:val="0"/>
      <w:sz w:val="16"/>
      <w:szCs w:val="16"/>
      <w:lang w:val="en-US" w:bidi="en-US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0E7A2E"/>
    <w:rPr>
      <w:rFonts w:asciiTheme="majorHAnsi" w:eastAsiaTheme="majorEastAsia" w:hAnsiTheme="majorHAnsi" w:cstheme="majorBidi"/>
      <w:smallCaps/>
      <w:color w:val="747070" w:themeColor="background2" w:themeShade="7F"/>
      <w:spacing w:val="20"/>
      <w:kern w:val="0"/>
      <w:sz w:val="16"/>
      <w:szCs w:val="16"/>
      <w:lang w:val="en-US" w:bidi="en-US"/>
      <w14:ligatures w14:val="none"/>
    </w:rPr>
  </w:style>
  <w:style w:type="paragraph" w:styleId="a3">
    <w:name w:val="caption"/>
    <w:basedOn w:val="a"/>
    <w:next w:val="a"/>
    <w:uiPriority w:val="35"/>
    <w:semiHidden/>
    <w:unhideWhenUsed/>
    <w:qFormat/>
    <w:rsid w:val="000E7A2E"/>
    <w:rPr>
      <w:b/>
      <w:bCs/>
      <w:smallCaps/>
      <w:color w:val="44546A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E7A2E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kern w:val="0"/>
      <w:sz w:val="72"/>
      <w:szCs w:val="72"/>
      <w:lang w:val="en-US" w:bidi="en-US"/>
      <w14:ligatures w14:val="none"/>
    </w:rPr>
  </w:style>
  <w:style w:type="character" w:customStyle="1" w:styleId="a5">
    <w:name w:val="Заголовок Знак"/>
    <w:basedOn w:val="a0"/>
    <w:link w:val="a4"/>
    <w:uiPriority w:val="10"/>
    <w:rsid w:val="000E7A2E"/>
    <w:rPr>
      <w:rFonts w:asciiTheme="majorHAnsi" w:eastAsiaTheme="majorEastAsia" w:hAnsiTheme="majorHAnsi" w:cstheme="majorBidi"/>
      <w:smallCaps/>
      <w:color w:val="323E4F" w:themeColor="text2" w:themeShade="BF"/>
      <w:spacing w:val="5"/>
      <w:kern w:val="0"/>
      <w:sz w:val="72"/>
      <w:szCs w:val="72"/>
      <w:lang w:val="en-US" w:bidi="en-US"/>
      <w14:ligatures w14:val="none"/>
    </w:rPr>
  </w:style>
  <w:style w:type="paragraph" w:styleId="a6">
    <w:name w:val="Subtitle"/>
    <w:next w:val="a"/>
    <w:link w:val="a7"/>
    <w:uiPriority w:val="11"/>
    <w:qFormat/>
    <w:rsid w:val="000E7A2E"/>
    <w:pPr>
      <w:spacing w:after="600" w:line="240" w:lineRule="auto"/>
    </w:pPr>
    <w:rPr>
      <w:smallCaps/>
      <w:color w:val="747070" w:themeColor="background2" w:themeShade="7F"/>
      <w:spacing w:val="5"/>
      <w:kern w:val="0"/>
      <w:sz w:val="28"/>
      <w:szCs w:val="28"/>
      <w:lang w:val="en-US" w:bidi="en-US"/>
      <w14:ligatures w14:val="none"/>
    </w:rPr>
  </w:style>
  <w:style w:type="character" w:customStyle="1" w:styleId="a7">
    <w:name w:val="Подзаголовок Знак"/>
    <w:basedOn w:val="a0"/>
    <w:link w:val="a6"/>
    <w:uiPriority w:val="11"/>
    <w:rsid w:val="000E7A2E"/>
    <w:rPr>
      <w:smallCaps/>
      <w:color w:val="747070" w:themeColor="background2" w:themeShade="7F"/>
      <w:spacing w:val="5"/>
      <w:kern w:val="0"/>
      <w:sz w:val="28"/>
      <w:szCs w:val="28"/>
      <w:lang w:val="en-US" w:bidi="en-US"/>
      <w14:ligatures w14:val="none"/>
    </w:rPr>
  </w:style>
  <w:style w:type="character" w:styleId="a8">
    <w:name w:val="Strong"/>
    <w:uiPriority w:val="22"/>
    <w:qFormat/>
    <w:rsid w:val="000E7A2E"/>
    <w:rPr>
      <w:b/>
      <w:bCs/>
      <w:spacing w:val="0"/>
    </w:rPr>
  </w:style>
  <w:style w:type="character" w:styleId="a9">
    <w:name w:val="Emphasis"/>
    <w:uiPriority w:val="20"/>
    <w:qFormat/>
    <w:rsid w:val="000E7A2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E7A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E7A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7A2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E7A2E"/>
    <w:rPr>
      <w:i/>
      <w:iCs/>
      <w:color w:val="5A5A5A" w:themeColor="text1" w:themeTint="A5"/>
      <w:kern w:val="0"/>
      <w:sz w:val="20"/>
      <w:szCs w:val="20"/>
      <w:lang w:val="en-US" w:bidi="en-US"/>
      <w14:ligatures w14:val="none"/>
    </w:rPr>
  </w:style>
  <w:style w:type="paragraph" w:styleId="ac">
    <w:name w:val="Intense Quote"/>
    <w:basedOn w:val="a"/>
    <w:next w:val="a"/>
    <w:link w:val="ad"/>
    <w:uiPriority w:val="30"/>
    <w:qFormat/>
    <w:rsid w:val="000E7A2E"/>
    <w:pPr>
      <w:pBdr>
        <w:top w:val="single" w:sz="4" w:space="12" w:color="7295D2" w:themeColor="accent1" w:themeTint="BF"/>
        <w:left w:val="single" w:sz="4" w:space="15" w:color="7295D2" w:themeColor="accent1" w:themeTint="BF"/>
        <w:bottom w:val="single" w:sz="12" w:space="10" w:color="2F5496" w:themeColor="accent1" w:themeShade="BF"/>
        <w:right w:val="single" w:sz="12" w:space="15" w:color="2F5496" w:themeColor="accent1" w:themeShade="BF"/>
        <w:between w:val="single" w:sz="4" w:space="12" w:color="7295D2" w:themeColor="accent1" w:themeTint="BF"/>
        <w:bar w:val="single" w:sz="4" w:color="7295D2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E7A2E"/>
    <w:rPr>
      <w:rFonts w:asciiTheme="majorHAnsi" w:eastAsiaTheme="majorEastAsia" w:hAnsiTheme="majorHAnsi" w:cstheme="majorBidi"/>
      <w:smallCaps/>
      <w:color w:val="2F5496" w:themeColor="accent1" w:themeShade="BF"/>
      <w:kern w:val="0"/>
      <w:sz w:val="20"/>
      <w:szCs w:val="20"/>
      <w:lang w:val="en-US" w:bidi="en-US"/>
      <w14:ligatures w14:val="none"/>
    </w:rPr>
  </w:style>
  <w:style w:type="character" w:styleId="ae">
    <w:name w:val="Subtle Emphasis"/>
    <w:uiPriority w:val="19"/>
    <w:qFormat/>
    <w:rsid w:val="000E7A2E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E7A2E"/>
    <w:rPr>
      <w:b/>
      <w:bCs/>
      <w:smallCaps/>
      <w:color w:val="4472C4" w:themeColor="accent1"/>
      <w:spacing w:val="40"/>
    </w:rPr>
  </w:style>
  <w:style w:type="character" w:styleId="af0">
    <w:name w:val="Subtle Reference"/>
    <w:uiPriority w:val="31"/>
    <w:qFormat/>
    <w:rsid w:val="000E7A2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E7A2E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af2">
    <w:name w:val="Book Title"/>
    <w:uiPriority w:val="33"/>
    <w:qFormat/>
    <w:rsid w:val="000E7A2E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E7A2E"/>
    <w:pPr>
      <w:outlineLvl w:val="9"/>
    </w:pPr>
  </w:style>
  <w:style w:type="character" w:styleId="af4">
    <w:name w:val="Hyperlink"/>
    <w:basedOn w:val="a0"/>
    <w:uiPriority w:val="99"/>
    <w:unhideWhenUsed/>
    <w:rsid w:val="000E7A2E"/>
    <w:rPr>
      <w:color w:val="0563C1" w:themeColor="hyperlink"/>
      <w:u w:val="single"/>
    </w:rPr>
  </w:style>
  <w:style w:type="table" w:styleId="af5">
    <w:name w:val="Table Grid"/>
    <w:basedOn w:val="a1"/>
    <w:uiPriority w:val="39"/>
    <w:rsid w:val="000E7A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0E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0E7A2E"/>
    <w:rPr>
      <w:color w:val="5A5A5A" w:themeColor="text1" w:themeTint="A5"/>
      <w:kern w:val="0"/>
      <w:sz w:val="20"/>
      <w:szCs w:val="20"/>
      <w:lang w:val="en-US" w:bidi="en-US"/>
      <w14:ligatures w14:val="none"/>
    </w:rPr>
  </w:style>
  <w:style w:type="paragraph" w:styleId="af8">
    <w:name w:val="footer"/>
    <w:basedOn w:val="a"/>
    <w:link w:val="af9"/>
    <w:uiPriority w:val="99"/>
    <w:unhideWhenUsed/>
    <w:rsid w:val="000E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0E7A2E"/>
    <w:rPr>
      <w:color w:val="5A5A5A" w:themeColor="text1" w:themeTint="A5"/>
      <w:kern w:val="0"/>
      <w:sz w:val="20"/>
      <w:szCs w:val="20"/>
      <w:lang w:val="en-US" w:bidi="en-US"/>
      <w14:ligatures w14:val="none"/>
    </w:rPr>
  </w:style>
  <w:style w:type="character" w:styleId="afa">
    <w:name w:val="FollowedHyperlink"/>
    <w:basedOn w:val="a0"/>
    <w:uiPriority w:val="99"/>
    <w:semiHidden/>
    <w:unhideWhenUsed/>
    <w:rsid w:val="000E7A2E"/>
    <w:rPr>
      <w:color w:val="954F72"/>
      <w:u w:val="single"/>
    </w:rPr>
  </w:style>
  <w:style w:type="paragraph" w:customStyle="1" w:styleId="msonormal0">
    <w:name w:val="msonormal"/>
    <w:basedOn w:val="a"/>
    <w:rsid w:val="000E7A2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0E7A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ru-RU" w:eastAsia="ru-RU" w:bidi="ar-SA"/>
    </w:rPr>
  </w:style>
  <w:style w:type="paragraph" w:customStyle="1" w:styleId="xl64">
    <w:name w:val="xl64"/>
    <w:basedOn w:val="a"/>
    <w:rsid w:val="000E7A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ru-RU" w:eastAsia="ru-RU" w:bidi="ar-SA"/>
    </w:rPr>
  </w:style>
  <w:style w:type="paragraph" w:customStyle="1" w:styleId="xl65">
    <w:name w:val="xl65"/>
    <w:basedOn w:val="a"/>
    <w:rsid w:val="000E7A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xl66">
    <w:name w:val="xl66"/>
    <w:basedOn w:val="a"/>
    <w:rsid w:val="000E7A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xl67">
    <w:name w:val="xl67"/>
    <w:basedOn w:val="a"/>
    <w:rsid w:val="000E7A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xl68">
    <w:name w:val="xl68"/>
    <w:basedOn w:val="a"/>
    <w:rsid w:val="000E7A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C16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C1672A"/>
    <w:rPr>
      <w:rFonts w:ascii="Segoe UI" w:hAnsi="Segoe UI" w:cs="Segoe UI"/>
      <w:color w:val="5A5A5A" w:themeColor="text1" w:themeTint="A5"/>
      <w:kern w:val="0"/>
      <w:sz w:val="18"/>
      <w:szCs w:val="18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2024-02-20T10:40:00Z</cp:lastPrinted>
  <dcterms:created xsi:type="dcterms:W3CDTF">2024-04-15T09:13:00Z</dcterms:created>
  <dcterms:modified xsi:type="dcterms:W3CDTF">2024-04-15T09:13:00Z</dcterms:modified>
</cp:coreProperties>
</file>