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3FE3" w14:textId="77777777" w:rsidR="00F04439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bookmarkStart w:id="0" w:name="_GoBack"/>
      <w:bookmarkEnd w:id="0"/>
    </w:p>
    <w:p w14:paraId="236EAF66" w14:textId="77777777" w:rsidR="00F04439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фармакологии </w:t>
      </w:r>
    </w:p>
    <w:p w14:paraId="684B9DEA" w14:textId="4CA5DDE5" w:rsidR="00F04439" w:rsidRPr="00E25B1E" w:rsidRDefault="00F04439" w:rsidP="00F0443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научной работе за </w:t>
      </w:r>
      <w:r w:rsidR="00C71E8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F04439" w:rsidRPr="00450B4D" w14:paraId="112F9CCD" w14:textId="77777777" w:rsidTr="00D94482">
        <w:tc>
          <w:tcPr>
            <w:tcW w:w="3408" w:type="dxa"/>
            <w:vMerge w:val="restart"/>
          </w:tcPr>
          <w:p w14:paraId="37F60D40" w14:textId="0D877C42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74F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756711A9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4647033" w14:textId="77777777" w:rsidR="00F04439" w:rsidRPr="00E05BDE" w:rsidRDefault="0070583A" w:rsidP="00D261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У., Иванова Д. В., Зубков Э. А.,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Ситдыкова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 Э. 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Участие р2-рецепторов в сократительной активности мочевого пузыря пациентов с доброкачественной гиперплазией предстательной железы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Урология. – 2021. - № 5. – C. 10-14. DOI: 10.18565/urology.2021.5.10-14.</w:t>
            </w:r>
          </w:p>
          <w:p w14:paraId="3AB58803" w14:textId="2200D090" w:rsidR="0070583A" w:rsidRPr="00E05BDE" w:rsidRDefault="0070583A" w:rsidP="00D261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Гараев</w:t>
            </w:r>
            <w:proofErr w:type="spellEnd"/>
            <w:r w:rsidR="00D36BFE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Р.С.,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А.У.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Лекарства и жизнь (к 100-летию профессора Ирины Витальевны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Заиконниковой</w:t>
            </w:r>
            <w:proofErr w:type="spellEnd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Казанский медицинский журнал. – 202</w:t>
            </w:r>
            <w:r w:rsidR="00613631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Т.102, №6. – C.960-963.             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10.17816/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KMJ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2021-960.</w:t>
            </w:r>
          </w:p>
          <w:p w14:paraId="477E127C" w14:textId="5FB4F283" w:rsidR="0070583A" w:rsidRPr="00E05BDE" w:rsidRDefault="0070583A" w:rsidP="00D261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А.У.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Профессор Чарльз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Хойл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Казанский медицинский журнал. – 202</w:t>
            </w:r>
            <w:r w:rsidR="00613631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Т.102, №6. – C.</w:t>
            </w:r>
            <w:r w:rsidR="00CD7D38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969-971.</w:t>
            </w:r>
          </w:p>
          <w:p w14:paraId="2DCC220C" w14:textId="183C632A" w:rsidR="0070583A" w:rsidRPr="00E05BDE" w:rsidRDefault="00F847CA" w:rsidP="00D2615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И.И., Байчурина А.З., Шиловская Е.В., Тихонова Н.А., Никитин Д.О., Бегичева Е.В.,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А.Г. 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Исследование метаболических нарушений у крыс при воздействии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>гипобарической</w:t>
            </w:r>
            <w:proofErr w:type="spellEnd"/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гипоксии и разработка подходов коррекции путём одновременного воздействия на разные звенья патогенеза</w:t>
            </w:r>
            <w:r w:rsidR="00CB214B"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//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>Казанский мед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>ицинский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>урнал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>.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>2021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>.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 xml:space="preserve">– Т.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>102</w:t>
            </w:r>
            <w:r w:rsidR="00CB214B" w:rsidRPr="00E05BDE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>5</w:t>
            </w:r>
            <w:r w:rsidR="00CD7D38" w:rsidRPr="00E05BDE">
              <w:rPr>
                <w:rFonts w:ascii="Times New Roman" w:hAnsi="Times New Roman"/>
                <w:sz w:val="24"/>
                <w:szCs w:val="24"/>
              </w:rPr>
              <w:t>. – С.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 654-662. </w:t>
            </w:r>
            <w:r w:rsidRPr="00E05BDE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10.17816/KMJ2021-654 (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1B92642A" w14:textId="3A1E397A" w:rsidR="006134CB" w:rsidRPr="006134CB" w:rsidRDefault="006134CB" w:rsidP="00D2615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Filippov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S.K.*,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R.R.,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W., Liu C., Garvey C.,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I.I.,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S.F.,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V.V., Zhang H.,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R.I.*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Hybrid Nanoparticles for Haloperidol encapsulation: Quid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optimum?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14:paraId="010AAA30" w14:textId="17BDF121" w:rsidR="00F847CA" w:rsidRPr="00613631" w:rsidRDefault="00D26151" w:rsidP="0061363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Порфирьева Н.Н., Семина И.И., Мустафин Р.И., Хуторянский В.В. </w:t>
            </w:r>
            <w:proofErr w:type="spellStart"/>
            <w:r w:rsidRPr="00D2615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Интраназальное</w:t>
            </w:r>
            <w:proofErr w:type="spellEnd"/>
            <w:r w:rsidRPr="00D2615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введение как способ доставки лекарств в головной мозг (обзор)</w:t>
            </w:r>
            <w:r w:rsidR="00613631" w:rsidRPr="00E05BD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//</w:t>
            </w:r>
            <w:r w:rsidRPr="00D2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и Регистрация Лекарственных средств, том 10, №4, 117-127 (2021). </w:t>
            </w:r>
            <w:hyperlink r:id="rId5" w:tgtFrame="_blank" w:history="1">
              <w:r w:rsidRPr="00D26151">
                <w:rPr>
                  <w:rFonts w:ascii="Times New Roman" w:hAnsi="Times New Roman"/>
                  <w:sz w:val="24"/>
                  <w:szCs w:val="24"/>
                  <w:lang w:eastAsia="ru-RU"/>
                </w:rPr>
                <w:t>doi.org/10.33380/2305-2066-2021-10-4-117-127</w:t>
              </w:r>
            </w:hyperlink>
            <w:r w:rsidR="00613631"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="00613631" w:rsidRPr="00E05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3631"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(SCOPUS)</w:t>
            </w:r>
          </w:p>
        </w:tc>
      </w:tr>
      <w:tr w:rsidR="00F04439" w:rsidRPr="00F04439" w14:paraId="774AED72" w14:textId="77777777" w:rsidTr="00D94482">
        <w:tc>
          <w:tcPr>
            <w:tcW w:w="3408" w:type="dxa"/>
            <w:vMerge/>
          </w:tcPr>
          <w:p w14:paraId="6A9F2223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5ED90DC" w14:textId="047CF56F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-фактор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журнала, где 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37093534" w14:textId="592EBA25" w:rsidR="00F04439" w:rsidRPr="00E05BDE" w:rsidRDefault="00CB214B" w:rsidP="00CB214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Filippov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S.K.*,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R.R.,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W., Liu C., Garvey C.,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I.I.,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S.F.,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V.V., Zhang H.,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R.I.*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Hybrid Nanoparticles for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lastRenderedPageBreak/>
              <w:t xml:space="preserve">Haloperidol encapsulation: Quid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optimum?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04439" w:rsidRPr="00450B4D" w14:paraId="5CC52A43" w14:textId="77777777" w:rsidTr="00D94482">
        <w:tc>
          <w:tcPr>
            <w:tcW w:w="3408" w:type="dxa"/>
            <w:vMerge/>
          </w:tcPr>
          <w:p w14:paraId="10841B4A" w14:textId="77777777" w:rsidR="00F04439" w:rsidRPr="00DF4F3F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7179683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EF5F503" w14:textId="77777777" w:rsidR="00F04439" w:rsidRPr="00E05BDE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F04439" w14:paraId="5D0C3C59" w14:textId="77777777" w:rsidTr="00D94482">
        <w:tc>
          <w:tcPr>
            <w:tcW w:w="3408" w:type="dxa"/>
            <w:vMerge/>
          </w:tcPr>
          <w:p w14:paraId="12F332B2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6EC8ECA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E56346A" w14:textId="2FFA5F56" w:rsidR="006B74F3" w:rsidRPr="00E05BDE" w:rsidRDefault="00F04439" w:rsidP="006B74F3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У., Иванова Д. В., Зубков Э. А., </w:t>
            </w:r>
            <w:proofErr w:type="spellStart"/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Ситдыкова</w:t>
            </w:r>
            <w:proofErr w:type="spellEnd"/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М. Э. </w:t>
            </w:r>
            <w:r w:rsidR="006B74F3"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Участие р2-рецепторов в сократительной активности мочевого пузыря пациентов с доброкачественной гиперплазией предстательной железы</w:t>
            </w:r>
            <w:r w:rsidR="006B74F3"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Урология. – 2021. - № 5. – C. 10-14. DOI: 10.18565/urology.2021.5.10-14.</w:t>
            </w:r>
          </w:p>
          <w:p w14:paraId="6C258C7D" w14:textId="22C75A8F" w:rsidR="006B74F3" w:rsidRPr="0076550A" w:rsidRDefault="006B74F3" w:rsidP="0076550A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Гараев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Р.С.,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А.У.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Лекарства и жизнь (к 100-летию профессора Ирины Витальевны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Заиконниковой</w:t>
            </w:r>
            <w:proofErr w:type="spellEnd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Казанский медицинский журнал. – 2021. – Т.102, №6. –</w:t>
            </w:r>
            <w:r w:rsidR="0076550A"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C.</w:t>
            </w:r>
            <w:r w:rsidR="0076550A"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960-963.             </w:t>
            </w:r>
            <w:r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10.17816/</w:t>
            </w:r>
            <w:r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KMJ</w:t>
            </w:r>
            <w:r w:rsidRPr="00765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2021-960.</w:t>
            </w:r>
          </w:p>
          <w:p w14:paraId="778B8A46" w14:textId="77777777" w:rsidR="006B74F3" w:rsidRPr="00E05BDE" w:rsidRDefault="006B74F3" w:rsidP="006B74F3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Зиганшин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А.У.</w:t>
            </w:r>
            <w:r w:rsidRPr="00E05BD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Профессор Чарльз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Хойл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// Казанский медицинский журнал. – 2021. – Т.102, №6. – C. 969-971.</w:t>
            </w:r>
          </w:p>
          <w:p w14:paraId="3F448ACD" w14:textId="5ECEE55C" w:rsidR="006B74F3" w:rsidRPr="00E05BDE" w:rsidRDefault="006B74F3" w:rsidP="006B74F3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И.И., Байчурина А.З., Шиловская Е.В., Тихонова Н.А., Никитин Д.О., Бегичева Е.В.,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А.Г. 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Исследование метаболических нарушений у крыс при воздействии </w:t>
            </w:r>
            <w:proofErr w:type="spellStart"/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>гипобарической</w:t>
            </w:r>
            <w:proofErr w:type="spellEnd"/>
            <w:r w:rsidRPr="00E05B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гипоксии и разработка подходов коррекции путём одновременного воздействия на разные звенья патогенеза // 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Казанский медицинский журнал. – 2021. – Т. 102, № 5. – С. 654-662. </w:t>
            </w:r>
            <w:r w:rsidRPr="00E05BDE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E05BD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10.17816/KMJ2021-654 (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05B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14:paraId="4241D709" w14:textId="7F59CF49" w:rsidR="006B74F3" w:rsidRPr="00E05BDE" w:rsidRDefault="009E280C" w:rsidP="006B74F3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Порфирьева Н.Н., Семина И.И., Мустафин Р.И., Хуторянский В.В. </w:t>
            </w:r>
            <w:proofErr w:type="spellStart"/>
            <w:r w:rsidRPr="00D2615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Интраназальное</w:t>
            </w:r>
            <w:proofErr w:type="spellEnd"/>
            <w:r w:rsidRPr="00D2615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введение как способ доставки лекарств в головной мозг (обзор)</w:t>
            </w:r>
            <w:r w:rsidRPr="00E05BD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//</w:t>
            </w:r>
            <w:r w:rsidRPr="00D2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и Регистрация Лекарственных средств, том 10, №4, 117-127 (2021). </w:t>
            </w:r>
            <w:hyperlink r:id="rId6" w:tgtFrame="_blank" w:history="1">
              <w:r w:rsidRPr="00D26151">
                <w:rPr>
                  <w:rFonts w:ascii="Times New Roman" w:hAnsi="Times New Roman"/>
                  <w:sz w:val="24"/>
                  <w:szCs w:val="24"/>
                  <w:lang w:eastAsia="ru-RU"/>
                </w:rPr>
                <w:t>doi.org/10.33380/2305-2066-2021-10-4-117-127</w:t>
              </w:r>
            </w:hyperlink>
            <w:r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E05B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(SCOPUS)</w:t>
            </w:r>
          </w:p>
          <w:p w14:paraId="5479BB1D" w14:textId="438DBF8D" w:rsidR="00F04439" w:rsidRP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439" w:rsidRPr="00F04439" w14:paraId="26D80AEA" w14:textId="77777777" w:rsidTr="00D94482">
        <w:tc>
          <w:tcPr>
            <w:tcW w:w="3408" w:type="dxa"/>
            <w:vMerge/>
          </w:tcPr>
          <w:p w14:paraId="397402FE" w14:textId="77777777" w:rsidR="00F04439" w:rsidRPr="00703770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32A389E4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6EDAB79" w14:textId="4361A46B" w:rsidR="00CB214B" w:rsidRPr="00E05BDE" w:rsidRDefault="00CB214B" w:rsidP="00CB214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Filippov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S.K.*,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Khusnutdinov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R.R.,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Inham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W., Liu C., Garvey C.,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Nikitin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D.O.,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Semina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I.I.,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Nasibullin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S.F.,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Khutoryanskiy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V.V., Zhang H., 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Moustafine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R.I.* </w:t>
            </w:r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Hybrid Nanoparticles for Haloperidol encapsulation: Quid </w:t>
            </w:r>
            <w:proofErr w:type="spellStart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est</w:t>
            </w:r>
            <w:proofErr w:type="spellEnd"/>
            <w:r w:rsidRPr="006134CB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optimum?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Polymers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, 13(23), 4189 (2021) (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Q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4A1F44">
              <w:fldChar w:fldCharType="begin"/>
            </w:r>
            <w:r w:rsidR="004A1F44">
              <w:instrText xml:space="preserve"> HYPERLINK "http://doi.org/10.3390/polym13234189" \t "_blank" </w:instrText>
            </w:r>
            <w:r w:rsidR="004A1F44">
              <w:fldChar w:fldCharType="separate"/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org</w:t>
            </w:r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/10.3390/</w:t>
            </w:r>
            <w:proofErr w:type="spellStart"/>
            <w:r w:rsidRPr="006134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polym</w:t>
            </w:r>
            <w:proofErr w:type="spellEnd"/>
            <w:r w:rsidRPr="006134CB">
              <w:rPr>
                <w:rFonts w:ascii="Times New Roman" w:hAnsi="Times New Roman"/>
                <w:sz w:val="24"/>
                <w:szCs w:val="24"/>
                <w:lang w:eastAsia="ru-RU"/>
              </w:rPr>
              <w:t>13234189</w:t>
            </w:r>
            <w:r w:rsidR="004A1F4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E05BD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04439" w:rsidRPr="00450B4D" w14:paraId="2BD7E905" w14:textId="77777777" w:rsidTr="00D94482">
        <w:tc>
          <w:tcPr>
            <w:tcW w:w="3408" w:type="dxa"/>
            <w:vMerge/>
          </w:tcPr>
          <w:p w14:paraId="49277133" w14:textId="77777777" w:rsidR="00F04439" w:rsidRPr="00703770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092E823B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всех авторов, название монографии полное, без сокращений, год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5846B699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F04439" w:rsidRPr="00450B4D" w14:paraId="0A8D7196" w14:textId="77777777" w:rsidTr="00D94482">
        <w:tc>
          <w:tcPr>
            <w:tcW w:w="3408" w:type="dxa"/>
            <w:vMerge/>
          </w:tcPr>
          <w:p w14:paraId="15132BB4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80456D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22F42072" w14:textId="20631BF6" w:rsidR="00F04439" w:rsidRPr="00E05BDE" w:rsidRDefault="0080675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 xml:space="preserve">«Участие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пурино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адрено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холинорецепторов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 xml:space="preserve"> в дисфункции внутренних органов при расстройствах аутистического спектра»    в Сборнике тезисов докладов VII междисциплинарной конференции «Молекулярные и биологические аспекты химии, фармацевтики и фармакологии - 2021».</w:t>
            </w:r>
          </w:p>
        </w:tc>
      </w:tr>
      <w:tr w:rsidR="00F04439" w:rsidRPr="004A1F44" w14:paraId="2762BFA7" w14:textId="77777777" w:rsidTr="00D94482">
        <w:tc>
          <w:tcPr>
            <w:tcW w:w="6048" w:type="dxa"/>
            <w:gridSpan w:val="2"/>
          </w:tcPr>
          <w:p w14:paraId="6F4B357F" w14:textId="6C52D45E" w:rsidR="00F04439" w:rsidRPr="00A632A6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6550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14:paraId="6DDF1125" w14:textId="0402CEAC" w:rsidR="00F04439" w:rsidRPr="00E05BDE" w:rsidRDefault="00806757" w:rsidP="00CF691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>VII Междисциплинарная конференция «Молекулярные и биологические аспекты химии, фармацевтики и фармакологии - 2021».</w:t>
            </w:r>
          </w:p>
          <w:p w14:paraId="7ABF4E75" w14:textId="673B35E2" w:rsidR="00CF691D" w:rsidRPr="00E05BDE" w:rsidRDefault="00CF691D" w:rsidP="00CF691D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Khutoryanskiy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V.V.,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Porfiryeva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N.N.,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Semina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I.I.,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Moustafine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R.I.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Mucoadhesive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and mucus-penetrating polymers and nanoparticles for drug delivery from nose to brain, Int.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Symp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“Science, education, innovation: world trends and regional aspects”, dedicated to the 80th anniversary of the birth of academician E.E.</w:t>
            </w:r>
            <w:r w:rsidR="008C0B2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Yergozhin</w:t>
            </w:r>
            <w:proofErr w:type="spell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gramStart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Kazakhstan,  Almaty</w:t>
            </w:r>
            <w:proofErr w:type="gramEnd"/>
            <w:r w:rsidRPr="00E05BD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, 3 Dec 2021 (online plenary lecture</w:t>
            </w:r>
            <w:r w:rsidR="008C0B2F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14:paraId="33503735" w14:textId="2D3BE579" w:rsidR="00CF691D" w:rsidRPr="00E05BDE" w:rsidRDefault="00CF691D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4439" w:rsidRPr="00450B4D" w14:paraId="1002E8A2" w14:textId="77777777" w:rsidTr="00D94482">
        <w:tc>
          <w:tcPr>
            <w:tcW w:w="6048" w:type="dxa"/>
            <w:gridSpan w:val="2"/>
          </w:tcPr>
          <w:p w14:paraId="125F2384" w14:textId="2E2B0716" w:rsidR="00F04439" w:rsidRPr="006500F3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E28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6E23B1E" w14:textId="5FF40004" w:rsidR="00F04439" w:rsidRPr="00E05BDE" w:rsidRDefault="00E05BDE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BDE">
              <w:rPr>
                <w:rFonts w:ascii="Times New Roman" w:hAnsi="Times New Roman"/>
                <w:sz w:val="24"/>
                <w:szCs w:val="24"/>
              </w:rPr>
              <w:t xml:space="preserve">Круглый стол, посвященный 100-летию со дня рождения профессора И.В. </w:t>
            </w:r>
            <w:proofErr w:type="spellStart"/>
            <w:r w:rsidRPr="00E05BDE">
              <w:rPr>
                <w:rFonts w:ascii="Times New Roman" w:hAnsi="Times New Roman"/>
                <w:sz w:val="24"/>
                <w:szCs w:val="24"/>
              </w:rPr>
              <w:t>Заиконниковой</w:t>
            </w:r>
            <w:proofErr w:type="spellEnd"/>
            <w:r w:rsidRPr="00E05BDE">
              <w:rPr>
                <w:rFonts w:ascii="Times New Roman" w:hAnsi="Times New Roman"/>
                <w:sz w:val="24"/>
                <w:szCs w:val="24"/>
              </w:rPr>
              <w:t>. 17 декабря 2021 г.</w:t>
            </w:r>
          </w:p>
        </w:tc>
      </w:tr>
      <w:tr w:rsidR="00F04439" w:rsidRPr="00450B4D" w14:paraId="3CE7BDFD" w14:textId="77777777" w:rsidTr="00D94482">
        <w:trPr>
          <w:trHeight w:val="445"/>
        </w:trPr>
        <w:tc>
          <w:tcPr>
            <w:tcW w:w="3408" w:type="dxa"/>
            <w:vMerge w:val="restart"/>
          </w:tcPr>
          <w:p w14:paraId="5AA3568E" w14:textId="4E22D455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473C7F45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6EB534E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79ED8C03" w14:textId="77777777" w:rsidTr="00D94482">
        <w:tc>
          <w:tcPr>
            <w:tcW w:w="3408" w:type="dxa"/>
            <w:vMerge/>
          </w:tcPr>
          <w:p w14:paraId="2170670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02E5D3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3DBC3FEF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410CEB76" w14:textId="77777777" w:rsidTr="00D94482">
        <w:tc>
          <w:tcPr>
            <w:tcW w:w="6048" w:type="dxa"/>
            <w:gridSpan w:val="2"/>
          </w:tcPr>
          <w:p w14:paraId="29214747" w14:textId="58A19DAF" w:rsidR="00F04439" w:rsidRPr="005875E7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257A7865" w14:textId="77777777" w:rsidR="00F04439" w:rsidRDefault="0086214F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 РНФ № 22-25-00030. Название проекта: «Исследование вовлеченности Р2-рецептор-опосредованных процессов в нарушения двигательной активности желудочно-кишечного тракта и мочеполовой системы крыс при моделировании расстройств аутистического спектра».</w:t>
            </w:r>
          </w:p>
          <w:p w14:paraId="38B2C220" w14:textId="77777777" w:rsidR="00650E37" w:rsidRDefault="00650E3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проекта –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B10C37" w14:textId="77777777" w:rsidR="00650E37" w:rsidRDefault="00650E3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 знания: 05.</w:t>
            </w:r>
          </w:p>
          <w:p w14:paraId="4BA1C0F6" w14:textId="77777777" w:rsidR="00650E37" w:rsidRDefault="00650E3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код классификатора: 05-501.</w:t>
            </w:r>
          </w:p>
          <w:p w14:paraId="7CB82FC1" w14:textId="533D8E50" w:rsidR="00650E37" w:rsidRPr="008C0B2F" w:rsidRDefault="00650E37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ГРНТИ: 76.31.00.</w:t>
            </w:r>
          </w:p>
        </w:tc>
      </w:tr>
      <w:tr w:rsidR="00F04439" w:rsidRPr="00450B4D" w14:paraId="71364E3A" w14:textId="77777777" w:rsidTr="00D94482">
        <w:tc>
          <w:tcPr>
            <w:tcW w:w="6048" w:type="dxa"/>
            <w:gridSpan w:val="2"/>
          </w:tcPr>
          <w:p w14:paraId="27B1DA85" w14:textId="55C163DC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E3383E4" w14:textId="77777777" w:rsidR="00F04439" w:rsidRPr="00386C81" w:rsidRDefault="008C0B2F" w:rsidP="00D94482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Заявка на грант РНФ, 22-15-00406. </w:t>
            </w:r>
            <w:r w:rsidRPr="00840C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 И. И.</w:t>
            </w:r>
            <w:r w:rsidRPr="00386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Никитина А. В. Никитин Д.О. Конкурс 2022 года </w:t>
            </w:r>
            <w:r w:rsidR="00386C81"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номинации </w:t>
            </w: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«Проведение фундаментальных научных исследований и поисковых научных исследований отдельными научными группами»</w:t>
            </w:r>
            <w:r w:rsidR="00386C81"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D18F32F" w14:textId="6FB91C80" w:rsidR="00386C81" w:rsidRPr="00095164" w:rsidRDefault="00386C81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Название проекта: «Персонифицированные подходы к диагностике и коррекции </w:t>
            </w:r>
            <w:r w:rsidRPr="0038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расстройств аутистического спектра на основе фундаментальных исследований – залог успешной интеграции в социальной среде».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04439" w:rsidRPr="00450B4D" w14:paraId="5D39ADCC" w14:textId="77777777" w:rsidTr="00D94482">
        <w:tc>
          <w:tcPr>
            <w:tcW w:w="6048" w:type="dxa"/>
            <w:gridSpan w:val="2"/>
          </w:tcPr>
          <w:p w14:paraId="4B640686" w14:textId="370DD4C2" w:rsidR="00F04439" w:rsidRPr="00B22C41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14:paraId="575B1B78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0884531E" w14:textId="77777777" w:rsidTr="00D94482">
        <w:tc>
          <w:tcPr>
            <w:tcW w:w="6048" w:type="dxa"/>
            <w:gridSpan w:val="2"/>
          </w:tcPr>
          <w:p w14:paraId="08CD57D6" w14:textId="255ED2C6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какие-либо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т.д.)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14:paraId="48AF4F5C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16DB1A65" w14:textId="77777777" w:rsidTr="00D94482">
        <w:tc>
          <w:tcPr>
            <w:tcW w:w="6048" w:type="dxa"/>
            <w:gridSpan w:val="2"/>
          </w:tcPr>
          <w:p w14:paraId="57755F71" w14:textId="668C28F8" w:rsidR="00F04439" w:rsidRPr="003256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4CDB5F12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4439" w:rsidRPr="00450B4D" w14:paraId="0A3D5E4E" w14:textId="77777777" w:rsidTr="00D94482">
        <w:tc>
          <w:tcPr>
            <w:tcW w:w="6048" w:type="dxa"/>
            <w:gridSpan w:val="2"/>
          </w:tcPr>
          <w:p w14:paraId="6E905AE6" w14:textId="2530D8AD" w:rsidR="00F04439" w:rsidRPr="00061640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05B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32FC0AF6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7391" w:rsidRPr="00450B4D" w14:paraId="3E5B0DA2" w14:textId="77777777" w:rsidTr="00D94482">
        <w:tc>
          <w:tcPr>
            <w:tcW w:w="6048" w:type="dxa"/>
            <w:gridSpan w:val="2"/>
          </w:tcPr>
          <w:p w14:paraId="4EB25B2E" w14:textId="2AEACD1F" w:rsidR="00F17391" w:rsidRPr="00F17391" w:rsidRDefault="00F17391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Патенты</w:t>
            </w:r>
          </w:p>
        </w:tc>
        <w:tc>
          <w:tcPr>
            <w:tcW w:w="4940" w:type="dxa"/>
          </w:tcPr>
          <w:p w14:paraId="2B60DF16" w14:textId="750B64BE" w:rsidR="00F17391" w:rsidRPr="00386C81" w:rsidRDefault="00F17391" w:rsidP="00CF691D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</w:pPr>
            <w:r w:rsidRPr="00F1739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Мустафин Р.И., Порфирьева Н.Н., Хуторянский В.В., Семина И.И. </w:t>
            </w:r>
            <w:proofErr w:type="spellStart"/>
            <w:r w:rsidRPr="00F1739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Интраназальная</w:t>
            </w:r>
            <w:proofErr w:type="spellEnd"/>
            <w:r w:rsidRPr="00F1739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система</w:t>
            </w:r>
            <w:r w:rsidR="00386C81"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1739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доставки лекарственных веществ в головной мозг</w:t>
            </w:r>
            <w:r w:rsidR="00386C8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.</w:t>
            </w:r>
            <w:r w:rsidRPr="00F17391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Патент на Изобретение № 2755458 (Российская федерация)</w:t>
            </w:r>
            <w:r w:rsidR="00CF691D" w:rsidRPr="00386C81">
              <w:rPr>
                <w:rFonts w:ascii="Arial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F04439" w:rsidRPr="00450B4D" w14:paraId="272A8AEE" w14:textId="77777777" w:rsidTr="00D94482">
        <w:tc>
          <w:tcPr>
            <w:tcW w:w="6048" w:type="dxa"/>
            <w:gridSpan w:val="2"/>
          </w:tcPr>
          <w:p w14:paraId="6F578F21" w14:textId="77777777" w:rsidR="00F04439" w:rsidRPr="00CD22C1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ли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D1AD90E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91"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BC1591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BC1591"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Главный редактор «Казанского медицинского журнала» (журнал индексируется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01D6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A05AF7F" w14:textId="77777777" w:rsidR="00F04439" w:rsidRPr="00DF4F3F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1D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заместитель Главного редактора журнала </w:t>
            </w:r>
            <w:r w:rsidRPr="00BE2FC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Risk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Safety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2FC9">
              <w:rPr>
                <w:rFonts w:ascii="Times New Roman" w:hAnsi="Times New Roman"/>
                <w:sz w:val="24"/>
                <w:szCs w:val="24"/>
              </w:rPr>
              <w:t>Medicine</w:t>
            </w:r>
            <w:proofErr w:type="spellEnd"/>
            <w:r w:rsidRPr="00BE2FC9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F04439" w:rsidRPr="00450B4D" w14:paraId="26886C0A" w14:textId="77777777" w:rsidTr="00D94482">
        <w:tc>
          <w:tcPr>
            <w:tcW w:w="6048" w:type="dxa"/>
            <w:gridSpan w:val="2"/>
          </w:tcPr>
          <w:p w14:paraId="2620A69A" w14:textId="77777777" w:rsidR="00F04439" w:rsidRPr="00B23147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DA42920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76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Профессор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5552B">
              <w:rPr>
                <w:rFonts w:ascii="Times New Roman" w:hAnsi="Times New Roman"/>
                <w:sz w:val="24"/>
                <w:szCs w:val="24"/>
              </w:rPr>
              <w:t xml:space="preserve">член правления Российского научного общества </w:t>
            </w:r>
            <w:proofErr w:type="gramStart"/>
            <w:r w:rsidRPr="0025552B">
              <w:rPr>
                <w:rFonts w:ascii="Times New Roman" w:hAnsi="Times New Roman"/>
                <w:sz w:val="24"/>
                <w:szCs w:val="24"/>
              </w:rPr>
              <w:t>фармакологов,  председатель</w:t>
            </w:r>
            <w:proofErr w:type="gramEnd"/>
            <w:r w:rsidRPr="0025552B">
              <w:rPr>
                <w:rFonts w:ascii="Times New Roman" w:hAnsi="Times New Roman"/>
                <w:sz w:val="24"/>
                <w:szCs w:val="24"/>
              </w:rPr>
              <w:t xml:space="preserve"> Казанского отделения Всероссийского научного общества фармакологов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CA9FE5" w14:textId="77777777" w:rsidR="00F04439" w:rsidRPr="00DA76ED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Европейского консультативного комитета по исследованиям в области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Advisory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Committee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, EACHR)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лен Консультативной группы ВОЗ по развитию Международной Платформы Регистров Клинических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Испытаний, WHO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Trial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Registry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Platform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, WHOICTRP с 2018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время;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лен Экспертно-консультативной группы ВОЗ 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оценке лекарств с 2005 года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наст</w:t>
            </w:r>
            <w:r>
              <w:rPr>
                <w:rFonts w:ascii="Times New Roman" w:hAnsi="Times New Roman"/>
                <w:sz w:val="24"/>
                <w:szCs w:val="24"/>
              </w:rPr>
              <w:t>оящее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6ED">
              <w:rPr>
                <w:rFonts w:ascii="Times New Roman" w:hAnsi="Times New Roman"/>
                <w:sz w:val="24"/>
                <w:szCs w:val="24"/>
              </w:rPr>
              <w:t>Кокрейн</w:t>
            </w:r>
            <w:proofErr w:type="spellEnd"/>
            <w:r w:rsidRPr="00DA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6ED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14:paraId="5164E3EA" w14:textId="77777777" w:rsidR="00F04439" w:rsidRPr="00095164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439" w:rsidRPr="00450B4D" w14:paraId="55B74E2F" w14:textId="77777777" w:rsidTr="00D94482">
        <w:tc>
          <w:tcPr>
            <w:tcW w:w="6048" w:type="dxa"/>
            <w:gridSpan w:val="2"/>
          </w:tcPr>
          <w:p w14:paraId="5AA581EA" w14:textId="77777777" w:rsidR="00F04439" w:rsidRPr="00B657AB" w:rsidRDefault="00F04439" w:rsidP="00D9448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A75D663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1A0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A03">
              <w:rPr>
                <w:rFonts w:ascii="Times New Roman" w:hAnsi="Times New Roman"/>
                <w:sz w:val="24"/>
                <w:szCs w:val="24"/>
              </w:rPr>
              <w:t>Профессо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член Диссертационного Совета 21.2.012.01, специальность 3.3.6 – фармакология, клиническая фармакология, г. Казань.</w:t>
            </w:r>
          </w:p>
          <w:p w14:paraId="35AE486A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Евгеньевна –   член Диссертационного Совета 21.2.012.01, специальность 3.3.6 – фармакология, клиническая фармакология, г. Казань.</w:t>
            </w:r>
          </w:p>
          <w:p w14:paraId="7A1CEA0A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Хафизьяновна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424B722D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Суфиахметович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6367FB97" w14:textId="77777777" w:rsidR="00F04439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Залялютдинова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Наильевна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член Диссертационного Совета 21.2.012.01, специальность 3.3.6 – фармакология, клиническая фармакология, г. Казань.</w:t>
            </w:r>
          </w:p>
          <w:p w14:paraId="272BC87E" w14:textId="77777777" w:rsidR="00F04439" w:rsidRPr="00651A03" w:rsidRDefault="00F04439" w:rsidP="00D9448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Профессор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 –  член Диссертационного Совета 21.2.012.01, специальность 3.3.6 – фармакология, клиническая фармакология, г. Казань. </w:t>
            </w:r>
          </w:p>
        </w:tc>
      </w:tr>
    </w:tbl>
    <w:p w14:paraId="743F34B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D55F6A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</w:p>
    <w:p w14:paraId="0FBA3BC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</w:p>
    <w:p w14:paraId="76931135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фармакологии,</w:t>
      </w:r>
    </w:p>
    <w:p w14:paraId="03082401" w14:textId="77777777" w:rsidR="00F04439" w:rsidRDefault="00F04439" w:rsidP="00F0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медицинских наук,</w:t>
      </w:r>
    </w:p>
    <w:p w14:paraId="6A59F6AE" w14:textId="77777777" w:rsidR="00F04439" w:rsidRDefault="00F04439" w:rsidP="00F04439">
      <w:r>
        <w:rPr>
          <w:rFonts w:ascii="Times New Roman" w:hAnsi="Times New Roman"/>
          <w:sz w:val="24"/>
          <w:szCs w:val="24"/>
        </w:rPr>
        <w:t xml:space="preserve">профессор                                                                                               А.У. </w:t>
      </w:r>
      <w:proofErr w:type="spellStart"/>
      <w:r>
        <w:rPr>
          <w:rFonts w:ascii="Times New Roman" w:hAnsi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54ED13C" w14:textId="1A11FA66" w:rsidR="0075232F" w:rsidRDefault="00F04439">
      <w:r>
        <w:t xml:space="preserve"> </w:t>
      </w:r>
    </w:p>
    <w:sectPr w:rsidR="0075232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37F"/>
    <w:multiLevelType w:val="hybridMultilevel"/>
    <w:tmpl w:val="C2D64884"/>
    <w:lvl w:ilvl="0" w:tplc="780E4BC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AA77397"/>
    <w:multiLevelType w:val="multilevel"/>
    <w:tmpl w:val="734A8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72976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25A27FD"/>
    <w:multiLevelType w:val="multilevel"/>
    <w:tmpl w:val="B20CE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B2EB7"/>
    <w:multiLevelType w:val="hybridMultilevel"/>
    <w:tmpl w:val="C762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43B2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EE477B6"/>
    <w:multiLevelType w:val="hybridMultilevel"/>
    <w:tmpl w:val="C2D64884"/>
    <w:lvl w:ilvl="0" w:tplc="FFFFFFFF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0EB2F06"/>
    <w:multiLevelType w:val="multilevel"/>
    <w:tmpl w:val="530EA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39"/>
    <w:rsid w:val="00386C81"/>
    <w:rsid w:val="00407717"/>
    <w:rsid w:val="004A1F44"/>
    <w:rsid w:val="006134CB"/>
    <w:rsid w:val="00613631"/>
    <w:rsid w:val="00650E37"/>
    <w:rsid w:val="006B74F3"/>
    <w:rsid w:val="0070583A"/>
    <w:rsid w:val="0075232F"/>
    <w:rsid w:val="0076550A"/>
    <w:rsid w:val="00806757"/>
    <w:rsid w:val="00840C61"/>
    <w:rsid w:val="0086214F"/>
    <w:rsid w:val="008C0B2F"/>
    <w:rsid w:val="009E280C"/>
    <w:rsid w:val="00B97E7A"/>
    <w:rsid w:val="00C71E85"/>
    <w:rsid w:val="00CB214B"/>
    <w:rsid w:val="00CD7D38"/>
    <w:rsid w:val="00CF691D"/>
    <w:rsid w:val="00D26151"/>
    <w:rsid w:val="00D36BFE"/>
    <w:rsid w:val="00E05BDE"/>
    <w:rsid w:val="00F04439"/>
    <w:rsid w:val="00F17391"/>
    <w:rsid w:val="00F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8371"/>
  <w15:chartTrackingRefBased/>
  <w15:docId w15:val="{88CBE6BF-2ACF-4E2E-92D3-E6DD1EB7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39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3380/2305-2066-2021-10-4-117-127" TargetMode="External"/><Relationship Id="rId5" Type="http://schemas.openxmlformats.org/officeDocument/2006/relationships/hyperlink" Target="http://doi.org/10.33380/2305-2066-2021-10-4-117-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Lobkarev</dc:creator>
  <cp:keywords/>
  <dc:description/>
  <cp:lastModifiedBy>user</cp:lastModifiedBy>
  <cp:revision>2</cp:revision>
  <dcterms:created xsi:type="dcterms:W3CDTF">2021-12-21T13:57:00Z</dcterms:created>
  <dcterms:modified xsi:type="dcterms:W3CDTF">2021-12-21T13:57:00Z</dcterms:modified>
</cp:coreProperties>
</file>