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B3FE3" w14:textId="77777777" w:rsidR="00F04439" w:rsidRDefault="00F04439" w:rsidP="00F044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236EAF66" w14:textId="77777777" w:rsidR="00F04439" w:rsidRDefault="00F04439" w:rsidP="00F044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кафедры фармакологии </w:t>
      </w:r>
    </w:p>
    <w:p w14:paraId="684B9DEA" w14:textId="5AEE80C5" w:rsidR="00F04439" w:rsidRPr="00E25B1E" w:rsidRDefault="00F04439" w:rsidP="00F044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научной работе за </w:t>
      </w:r>
      <w:r w:rsidR="0020081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квартал 2021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F04439" w:rsidRPr="00450B4D" w14:paraId="112F9CCD" w14:textId="77777777" w:rsidTr="00D94482">
        <w:tc>
          <w:tcPr>
            <w:tcW w:w="3408" w:type="dxa"/>
            <w:vMerge w:val="restart"/>
          </w:tcPr>
          <w:p w14:paraId="37F60D40" w14:textId="58940043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20081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756711A9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B92642A" w14:textId="3A1E397A" w:rsidR="006134CB" w:rsidRPr="006134CB" w:rsidRDefault="006134CB" w:rsidP="00D261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Filippov</w:t>
            </w:r>
            <w:proofErr w:type="spellEnd"/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K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.*,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Khusnutdinov</w:t>
            </w:r>
            <w:proofErr w:type="spellEnd"/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Inham</w:t>
            </w:r>
            <w:proofErr w:type="spellEnd"/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W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Liu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Garvey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Nikitin</w:t>
            </w:r>
            <w:proofErr w:type="spellEnd"/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Semina</w:t>
            </w:r>
            <w:proofErr w:type="spellEnd"/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Nasibullin</w:t>
            </w:r>
            <w:proofErr w:type="spellEnd"/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Khutoryanskiy</w:t>
            </w:r>
            <w:proofErr w:type="spellEnd"/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Zhang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Moustafine</w:t>
            </w:r>
            <w:proofErr w:type="spellEnd"/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.* </w:t>
            </w:r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Hybrid</w:t>
            </w:r>
            <w:r w:rsidRPr="0020081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Nanoparticles</w:t>
            </w:r>
            <w:r w:rsidRPr="0020081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for</w:t>
            </w:r>
            <w:r w:rsidRPr="0020081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Haloperidol</w:t>
            </w:r>
            <w:r w:rsidRPr="0020081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encapsulation</w:t>
            </w:r>
            <w:r w:rsidRPr="0020081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Quid</w:t>
            </w:r>
            <w:r w:rsidRPr="0020081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est</w:t>
            </w:r>
            <w:proofErr w:type="spellEnd"/>
            <w:r w:rsidRPr="0020081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optimum</w:t>
            </w:r>
            <w:r w:rsidRPr="0020081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?</w:t>
            </w:r>
            <w:r w:rsidRPr="00200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Polymers</w:t>
            </w:r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, 13(23), 4189 (2021) (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1)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="004A1F44">
              <w:fldChar w:fldCharType="begin"/>
            </w:r>
            <w:r w:rsidR="004A1F44">
              <w:instrText xml:space="preserve"> HYPERLINK "http://doi.org/10.3390/polym13234189" \t "_blank" </w:instrText>
            </w:r>
            <w:r w:rsidR="004A1F44">
              <w:fldChar w:fldCharType="separate"/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org</w:t>
            </w:r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/10.3390/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polym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13234189</w:t>
            </w:r>
            <w:r w:rsidR="004A1F4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14:paraId="010AAA30" w14:textId="0ACEDBE3" w:rsidR="00F847CA" w:rsidRPr="00613631" w:rsidRDefault="00F847CA" w:rsidP="00200811">
            <w:pPr>
              <w:shd w:val="clear" w:color="auto" w:fill="FFFFFF"/>
              <w:spacing w:before="100" w:beforeAutospacing="1" w:after="100" w:afterAutospacing="1"/>
              <w:ind w:left="39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4439" w:rsidRPr="00F04439" w14:paraId="774AED72" w14:textId="77777777" w:rsidTr="00D94482">
        <w:tc>
          <w:tcPr>
            <w:tcW w:w="3408" w:type="dxa"/>
            <w:vMerge/>
          </w:tcPr>
          <w:p w14:paraId="6A9F2223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ED90DC" w14:textId="047CF56F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</w:t>
            </w:r>
          </w:p>
        </w:tc>
        <w:tc>
          <w:tcPr>
            <w:tcW w:w="4940" w:type="dxa"/>
          </w:tcPr>
          <w:p w14:paraId="37093534" w14:textId="592EBA25" w:rsidR="00F04439" w:rsidRPr="00E05BDE" w:rsidRDefault="00CB214B" w:rsidP="00CB214B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Filippov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S.K.*,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Khusnutdinov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R.R.,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Inham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W., Liu C., Garvey C.,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Nikitin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D.O.,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Semina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I.I.,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Nasibullin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S.F.,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Khutoryanskiy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V.V., Zhang H.,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Moustafine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R.I.* </w:t>
            </w:r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Hybrid Nanoparticles for Haloperidol encapsulation: Quid </w:t>
            </w:r>
            <w:proofErr w:type="spellStart"/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est</w:t>
            </w:r>
            <w:proofErr w:type="spellEnd"/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optimum?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Polymers</w:t>
            </w:r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, 13(23), 4189 (2021) (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1)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="004A1F44">
              <w:fldChar w:fldCharType="begin"/>
            </w:r>
            <w:r w:rsidR="004A1F44">
              <w:instrText xml:space="preserve"> HYPERLINK "http://doi.org/10.3390/polym13234189" \t "_blank" </w:instrText>
            </w:r>
            <w:r w:rsidR="004A1F44">
              <w:fldChar w:fldCharType="separate"/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org</w:t>
            </w:r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/10.3390/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polym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13234189</w:t>
            </w:r>
            <w:r w:rsidR="004A1F4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04439" w:rsidRPr="00450B4D" w14:paraId="5CC52A43" w14:textId="77777777" w:rsidTr="00D94482">
        <w:tc>
          <w:tcPr>
            <w:tcW w:w="3408" w:type="dxa"/>
            <w:vMerge/>
          </w:tcPr>
          <w:p w14:paraId="10841B4A" w14:textId="77777777" w:rsidR="00F04439" w:rsidRPr="00DF4F3F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37179683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EF5F503" w14:textId="77777777" w:rsidR="00F04439" w:rsidRPr="00E05BDE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39" w:rsidRPr="00F04439" w14:paraId="5D0C3C59" w14:textId="77777777" w:rsidTr="00D94482">
        <w:tc>
          <w:tcPr>
            <w:tcW w:w="3408" w:type="dxa"/>
            <w:vMerge/>
          </w:tcPr>
          <w:p w14:paraId="12F332B2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6EC8ECA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479BB1D" w14:textId="438DBF8D" w:rsidR="00F04439" w:rsidRPr="00F04439" w:rsidRDefault="00F04439" w:rsidP="00200811">
            <w:pPr>
              <w:pStyle w:val="a3"/>
              <w:spacing w:after="0"/>
              <w:ind w:left="39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439" w:rsidRPr="00F04439" w14:paraId="26D80AEA" w14:textId="77777777" w:rsidTr="00D94482">
        <w:tc>
          <w:tcPr>
            <w:tcW w:w="3408" w:type="dxa"/>
            <w:vMerge/>
          </w:tcPr>
          <w:p w14:paraId="397402FE" w14:textId="77777777" w:rsidR="00F04439" w:rsidRPr="00703770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32A389E4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6EDAB79" w14:textId="4361A46B" w:rsidR="00CB214B" w:rsidRPr="00E05BDE" w:rsidRDefault="00CB214B" w:rsidP="00CB214B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Filippov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S.K.*,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Khusnutdinov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R.R.,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Inham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W., Liu C., Garvey C.,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Nikitin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D.O.,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Semina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I.I.,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Nasibullin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S.F.,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Khutoryanskiy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V.V., Zhang H.,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Moustafine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R.I.* </w:t>
            </w:r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Hybrid Nanoparticles for Haloperidol encapsulation: Quid </w:t>
            </w:r>
            <w:proofErr w:type="spellStart"/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est</w:t>
            </w:r>
            <w:proofErr w:type="spellEnd"/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optimum?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Polymers</w:t>
            </w:r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, 13(23), 4189 (2021) (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1)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="004A1F44">
              <w:fldChar w:fldCharType="begin"/>
            </w:r>
            <w:r w:rsidR="004A1F44">
              <w:instrText xml:space="preserve"> HYPERLINK "http://doi.org/10.3390/polym13234189" \t "_blank" </w:instrText>
            </w:r>
            <w:r w:rsidR="004A1F44">
              <w:fldChar w:fldCharType="separate"/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org</w:t>
            </w:r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/10.3390/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polym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13234189</w:t>
            </w:r>
            <w:r w:rsidR="004A1F4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E05BD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F04439" w:rsidRPr="00450B4D" w14:paraId="2BD7E905" w14:textId="77777777" w:rsidTr="00D94482">
        <w:tc>
          <w:tcPr>
            <w:tcW w:w="3408" w:type="dxa"/>
            <w:vMerge/>
          </w:tcPr>
          <w:p w14:paraId="49277133" w14:textId="77777777" w:rsidR="00F04439" w:rsidRPr="00703770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092E823B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97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5846B699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4439" w:rsidRPr="00450B4D" w14:paraId="0A8D7196" w14:textId="77777777" w:rsidTr="00D94482">
        <w:tc>
          <w:tcPr>
            <w:tcW w:w="3408" w:type="dxa"/>
            <w:vMerge/>
          </w:tcPr>
          <w:p w14:paraId="15132BB4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B80456D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22F42072" w14:textId="20631BF6" w:rsidR="00F04439" w:rsidRPr="00E05BDE" w:rsidRDefault="00806757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5BDE">
              <w:rPr>
                <w:rFonts w:ascii="Times New Roman" w:hAnsi="Times New Roman"/>
                <w:sz w:val="24"/>
                <w:szCs w:val="24"/>
              </w:rPr>
              <w:t xml:space="preserve">«Участие </w:t>
            </w:r>
            <w:proofErr w:type="spellStart"/>
            <w:r w:rsidRPr="00E05BDE">
              <w:rPr>
                <w:rFonts w:ascii="Times New Roman" w:hAnsi="Times New Roman"/>
                <w:sz w:val="24"/>
                <w:szCs w:val="24"/>
              </w:rPr>
              <w:t>пурино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 w:rsidRPr="00E05BDE">
              <w:rPr>
                <w:rFonts w:ascii="Times New Roman" w:hAnsi="Times New Roman"/>
                <w:sz w:val="24"/>
                <w:szCs w:val="24"/>
              </w:rPr>
              <w:t>адрено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E05BDE">
              <w:rPr>
                <w:rFonts w:ascii="Times New Roman" w:hAnsi="Times New Roman"/>
                <w:sz w:val="24"/>
                <w:szCs w:val="24"/>
              </w:rPr>
              <w:t>холинорецепторов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</w:rPr>
              <w:t xml:space="preserve"> в дисфункции внутренних органов при расстройствах аутистического спектра»    в Сборнике тезисов докладов VII междисциплинарной конференции </w:t>
            </w:r>
            <w:r w:rsidRPr="00E05BDE">
              <w:rPr>
                <w:rFonts w:ascii="Times New Roman" w:hAnsi="Times New Roman"/>
                <w:sz w:val="24"/>
                <w:szCs w:val="24"/>
              </w:rPr>
              <w:lastRenderedPageBreak/>
              <w:t>«Молекулярные и биологические аспекты химии, фармацевтики и фармакологии - 2021».</w:t>
            </w:r>
          </w:p>
        </w:tc>
      </w:tr>
      <w:tr w:rsidR="00F04439" w:rsidRPr="00200811" w14:paraId="2762BFA7" w14:textId="77777777" w:rsidTr="00D94482">
        <w:tc>
          <w:tcPr>
            <w:tcW w:w="6048" w:type="dxa"/>
            <w:gridSpan w:val="2"/>
          </w:tcPr>
          <w:p w14:paraId="6F4B357F" w14:textId="27F8D98E" w:rsidR="00F04439" w:rsidRPr="00A632A6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0081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2021 года </w:t>
            </w:r>
          </w:p>
        </w:tc>
        <w:tc>
          <w:tcPr>
            <w:tcW w:w="4940" w:type="dxa"/>
          </w:tcPr>
          <w:p w14:paraId="6DDF1125" w14:textId="0402CEAC" w:rsidR="00F04439" w:rsidRPr="00E05BDE" w:rsidRDefault="00806757" w:rsidP="00CF691D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5BDE">
              <w:rPr>
                <w:rFonts w:ascii="Times New Roman" w:hAnsi="Times New Roman"/>
                <w:sz w:val="24"/>
                <w:szCs w:val="24"/>
              </w:rPr>
              <w:t>VII Междисциплинарная конференция «Молекулярные и биологические аспекты химии, фармацевтики и фармакологии - 2021».</w:t>
            </w:r>
          </w:p>
          <w:p w14:paraId="7ABF4E75" w14:textId="673B35E2" w:rsidR="00CF691D" w:rsidRPr="00E05BDE" w:rsidRDefault="00CF691D" w:rsidP="00CF691D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Khutoryanskiy</w:t>
            </w:r>
            <w:proofErr w:type="spellEnd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V.V., </w:t>
            </w:r>
            <w:proofErr w:type="spellStart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Porfiryeva</w:t>
            </w:r>
            <w:proofErr w:type="spellEnd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N.N., </w:t>
            </w:r>
            <w:proofErr w:type="spellStart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Semina</w:t>
            </w:r>
            <w:proofErr w:type="spellEnd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I.I., </w:t>
            </w:r>
            <w:proofErr w:type="spellStart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Moustafine</w:t>
            </w:r>
            <w:proofErr w:type="spellEnd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R.I. </w:t>
            </w:r>
            <w:proofErr w:type="spellStart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Mucoadhesive</w:t>
            </w:r>
            <w:proofErr w:type="spellEnd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and mucus-penetrating polymers and nanoparticles for drug delivery from nose to brain, Int. </w:t>
            </w:r>
            <w:proofErr w:type="spellStart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Symp</w:t>
            </w:r>
            <w:proofErr w:type="spellEnd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 “Science, education, innovation: world trends and regional aspects”, dedicated to the 80th anniversary of the birth of academician E.E.</w:t>
            </w:r>
            <w:r w:rsidR="008C0B2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Yergozhin</w:t>
            </w:r>
            <w:proofErr w:type="spellEnd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gramStart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Kazakhstan,  Almaty</w:t>
            </w:r>
            <w:proofErr w:type="gramEnd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, 3 Dec 2021 (online plenary lecture</w:t>
            </w:r>
            <w:r w:rsidR="008C0B2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).</w:t>
            </w:r>
          </w:p>
          <w:p w14:paraId="33503735" w14:textId="2D3BE579" w:rsidR="00CF691D" w:rsidRPr="00E05BDE" w:rsidRDefault="00CF691D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439" w:rsidRPr="00450B4D" w14:paraId="1002E8A2" w14:textId="77777777" w:rsidTr="00D94482">
        <w:tc>
          <w:tcPr>
            <w:tcW w:w="6048" w:type="dxa"/>
            <w:gridSpan w:val="2"/>
          </w:tcPr>
          <w:p w14:paraId="125F2384" w14:textId="2E2B0716" w:rsidR="00F04439" w:rsidRPr="006500F3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сборник тезисов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E280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6E23B1E" w14:textId="5FF40004" w:rsidR="00F04439" w:rsidRPr="00E05BDE" w:rsidRDefault="00E05BDE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5BDE">
              <w:rPr>
                <w:rFonts w:ascii="Times New Roman" w:hAnsi="Times New Roman"/>
                <w:sz w:val="24"/>
                <w:szCs w:val="24"/>
              </w:rPr>
              <w:t xml:space="preserve">Круглый стол, посвященный 100-летию со дня рождения профессора И.В. </w:t>
            </w:r>
            <w:proofErr w:type="spellStart"/>
            <w:r w:rsidRPr="00E05BDE">
              <w:rPr>
                <w:rFonts w:ascii="Times New Roman" w:hAnsi="Times New Roman"/>
                <w:sz w:val="24"/>
                <w:szCs w:val="24"/>
              </w:rPr>
              <w:t>Заиконниковой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</w:rPr>
              <w:t>. 17 декабря 2021 г.</w:t>
            </w:r>
          </w:p>
        </w:tc>
      </w:tr>
      <w:tr w:rsidR="00F04439" w:rsidRPr="00450B4D" w14:paraId="3CE7BDFD" w14:textId="77777777" w:rsidTr="00D94482">
        <w:trPr>
          <w:trHeight w:val="445"/>
        </w:trPr>
        <w:tc>
          <w:tcPr>
            <w:tcW w:w="3408" w:type="dxa"/>
            <w:vMerge w:val="restart"/>
          </w:tcPr>
          <w:p w14:paraId="5AA3568E" w14:textId="74DF4D34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0081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473C7F45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76EB534E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4439" w:rsidRPr="00450B4D" w14:paraId="79ED8C03" w14:textId="77777777" w:rsidTr="00D94482">
        <w:tc>
          <w:tcPr>
            <w:tcW w:w="3408" w:type="dxa"/>
            <w:vMerge/>
          </w:tcPr>
          <w:p w14:paraId="2170670F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02E5D3F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3DBC3FEF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4439" w:rsidRPr="00450B4D" w14:paraId="410CEB76" w14:textId="77777777" w:rsidTr="00D94482">
        <w:tc>
          <w:tcPr>
            <w:tcW w:w="6048" w:type="dxa"/>
            <w:gridSpan w:val="2"/>
          </w:tcPr>
          <w:p w14:paraId="29214747" w14:textId="58A19DAF" w:rsidR="00F04439" w:rsidRPr="005875E7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05BD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CB82FC1" w14:textId="6AD33789" w:rsidR="00650E37" w:rsidRPr="008C0B2F" w:rsidRDefault="00650E37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39" w:rsidRPr="00450B4D" w14:paraId="71364E3A" w14:textId="77777777" w:rsidTr="00D94482">
        <w:tc>
          <w:tcPr>
            <w:tcW w:w="6048" w:type="dxa"/>
            <w:gridSpan w:val="2"/>
          </w:tcPr>
          <w:p w14:paraId="27B1DA85" w14:textId="1876195C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0081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E3383E4" w14:textId="77777777" w:rsidR="00F04439" w:rsidRPr="00386C81" w:rsidRDefault="008C0B2F" w:rsidP="00D94482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Заявка на грант РНФ, 22-15-00406. </w:t>
            </w:r>
            <w:r w:rsidRPr="00840C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Семина И. И.</w:t>
            </w:r>
            <w:r w:rsidRPr="00386C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86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Никитина А. В. Никитин Д.О. Конкурс 2022 года </w:t>
            </w:r>
            <w:r w:rsidR="00386C81" w:rsidRPr="00386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номинации </w:t>
            </w:r>
            <w:r w:rsidRPr="00386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«Проведение фундаментальных научных исследований и поисковых научных исследований отдельными научными группами»</w:t>
            </w:r>
            <w:r w:rsidR="00386C81" w:rsidRPr="00386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94A8790" w14:textId="77777777" w:rsidR="00386C81" w:rsidRDefault="00386C81" w:rsidP="00D94482">
            <w:pPr>
              <w:spacing w:after="0"/>
              <w:ind w:firstLine="0"/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</w:pPr>
            <w:r w:rsidRPr="00386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Название проекта: «Персонифицированные подходы к диагностике и коррекции расстройств аутистического спектра на основе фундаментальных исследований – залог успешной интеграции в социальной среде».</w:t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B3F6CC9" w14:textId="77777777" w:rsidR="00200811" w:rsidRDefault="00200811" w:rsidP="002008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 РНФ № 22-25-00030. Название проекта: «Исследование вовлеченности Р2-рецептор-опосредованных процессов в нарушения двигательной активности желудочно-кишечного тракта и мочеполовой системы крыс при моделировании расстройств аутистического спектра».</w:t>
            </w:r>
          </w:p>
          <w:p w14:paraId="2B3D542E" w14:textId="77777777" w:rsidR="00200811" w:rsidRDefault="00200811" w:rsidP="002008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проекта –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18F32F" w14:textId="096C42C7" w:rsidR="00200811" w:rsidRPr="00095164" w:rsidRDefault="00200811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39" w:rsidRPr="00450B4D" w14:paraId="5D39ADCC" w14:textId="77777777" w:rsidTr="00D94482">
        <w:tc>
          <w:tcPr>
            <w:tcW w:w="6048" w:type="dxa"/>
            <w:gridSpan w:val="2"/>
          </w:tcPr>
          <w:p w14:paraId="4B640686" w14:textId="370DD4C2" w:rsidR="00F04439" w:rsidRPr="00B22C41" w:rsidRDefault="00F04439" w:rsidP="00D9448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практических  мероприятий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E05B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2021г.</w:t>
            </w:r>
          </w:p>
        </w:tc>
        <w:tc>
          <w:tcPr>
            <w:tcW w:w="4940" w:type="dxa"/>
          </w:tcPr>
          <w:p w14:paraId="575B1B78" w14:textId="77777777" w:rsidR="00F04439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F04439" w:rsidRPr="00450B4D" w14:paraId="0884531E" w14:textId="77777777" w:rsidTr="00D94482">
        <w:tc>
          <w:tcPr>
            <w:tcW w:w="6048" w:type="dxa"/>
            <w:gridSpan w:val="2"/>
          </w:tcPr>
          <w:p w14:paraId="08CD57D6" w14:textId="09B3826C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какие-либо медали</w:t>
            </w:r>
            <w:r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т.д.)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0081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940" w:type="dxa"/>
          </w:tcPr>
          <w:p w14:paraId="48AF4F5C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4439" w:rsidRPr="00450B4D" w14:paraId="16DB1A65" w14:textId="77777777" w:rsidTr="00D94482">
        <w:tc>
          <w:tcPr>
            <w:tcW w:w="6048" w:type="dxa"/>
            <w:gridSpan w:val="2"/>
          </w:tcPr>
          <w:p w14:paraId="57755F71" w14:textId="097E98AF" w:rsidR="00F04439" w:rsidRPr="003256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2008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4CDB5F12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4439" w:rsidRPr="00450B4D" w14:paraId="0A3D5E4E" w14:textId="77777777" w:rsidTr="00D94482">
        <w:tc>
          <w:tcPr>
            <w:tcW w:w="6048" w:type="dxa"/>
            <w:gridSpan w:val="2"/>
          </w:tcPr>
          <w:p w14:paraId="6E905AE6" w14:textId="2530D8AD" w:rsidR="00F04439" w:rsidRPr="00061640" w:rsidRDefault="00F04439" w:rsidP="00D9448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E05B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32FC0AF6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17391" w:rsidRPr="00450B4D" w14:paraId="3E5B0DA2" w14:textId="77777777" w:rsidTr="00D94482">
        <w:tc>
          <w:tcPr>
            <w:tcW w:w="6048" w:type="dxa"/>
            <w:gridSpan w:val="2"/>
          </w:tcPr>
          <w:p w14:paraId="4EB25B2E" w14:textId="2AEACD1F" w:rsidR="00F17391" w:rsidRPr="00F17391" w:rsidRDefault="00F17391" w:rsidP="00D9448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Патенты</w:t>
            </w:r>
          </w:p>
        </w:tc>
        <w:tc>
          <w:tcPr>
            <w:tcW w:w="4940" w:type="dxa"/>
          </w:tcPr>
          <w:p w14:paraId="2B60DF16" w14:textId="58B41D2E" w:rsidR="00F17391" w:rsidRPr="00386C81" w:rsidRDefault="00F17391" w:rsidP="00CF691D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Arial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F04439" w:rsidRPr="00450B4D" w14:paraId="272A8AEE" w14:textId="77777777" w:rsidTr="00D94482">
        <w:tc>
          <w:tcPr>
            <w:tcW w:w="6048" w:type="dxa"/>
            <w:gridSpan w:val="2"/>
          </w:tcPr>
          <w:p w14:paraId="6F578F21" w14:textId="77777777" w:rsidR="00F04439" w:rsidRPr="00CD22C1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ли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ред.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D1AD90E" w14:textId="10D062FA" w:rsidR="00F04439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591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 w:rsidRPr="00BC1591"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 w:rsidRPr="00BC1591"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 w:rsidRPr="00BC1591">
              <w:rPr>
                <w:rFonts w:ascii="Times New Roman" w:hAnsi="Times New Roman"/>
                <w:sz w:val="24"/>
                <w:szCs w:val="24"/>
              </w:rPr>
              <w:t>Усманович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Главный редактор «Казанского медицинского журнала» (журнал индексируется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01D6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571CE90" w14:textId="51AACEF0" w:rsidR="00200811" w:rsidRPr="00200811" w:rsidRDefault="00200811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81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C1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591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 w:rsidRPr="00BC1591"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 w:rsidRPr="00BC1591"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 w:rsidRPr="00BC1591">
              <w:rPr>
                <w:rFonts w:ascii="Times New Roman" w:hAnsi="Times New Roman"/>
                <w:sz w:val="24"/>
                <w:szCs w:val="24"/>
              </w:rPr>
              <w:t>Усманович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зам. г</w:t>
            </w:r>
            <w:r>
              <w:rPr>
                <w:rFonts w:ascii="Times New Roman" w:hAnsi="Times New Roman"/>
                <w:sz w:val="24"/>
                <w:szCs w:val="24"/>
              </w:rPr>
              <w:t>лавн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редактор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Вестник современной клинической медицины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» (журнал индексируется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01D6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A05AF7F" w14:textId="77777777" w:rsidR="00F04439" w:rsidRPr="00DF4F3F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1D6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Евгеньевна – заместитель Главного редактора журнала </w:t>
            </w:r>
            <w:r w:rsidRPr="00BE2FC9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Journal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Risk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Medicine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</w:tr>
      <w:tr w:rsidR="00F04439" w:rsidRPr="00450B4D" w14:paraId="26886C0A" w14:textId="77777777" w:rsidTr="00D94482">
        <w:tc>
          <w:tcPr>
            <w:tcW w:w="6048" w:type="dxa"/>
            <w:gridSpan w:val="2"/>
          </w:tcPr>
          <w:p w14:paraId="2620A69A" w14:textId="77777777" w:rsidR="00F04439" w:rsidRPr="00B23147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4DA42920" w14:textId="77777777" w:rsidR="00F04439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76E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Профессор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 w:rsidRPr="00DA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5552B">
              <w:rPr>
                <w:rFonts w:ascii="Times New Roman" w:hAnsi="Times New Roman"/>
                <w:sz w:val="24"/>
                <w:szCs w:val="24"/>
              </w:rPr>
              <w:t xml:space="preserve">член правления Российского научного общества </w:t>
            </w:r>
            <w:proofErr w:type="gramStart"/>
            <w:r w:rsidRPr="0025552B">
              <w:rPr>
                <w:rFonts w:ascii="Times New Roman" w:hAnsi="Times New Roman"/>
                <w:sz w:val="24"/>
                <w:szCs w:val="24"/>
              </w:rPr>
              <w:t>фармакологов,  председатель</w:t>
            </w:r>
            <w:proofErr w:type="gramEnd"/>
            <w:r w:rsidRPr="0025552B">
              <w:rPr>
                <w:rFonts w:ascii="Times New Roman" w:hAnsi="Times New Roman"/>
                <w:sz w:val="24"/>
                <w:szCs w:val="24"/>
              </w:rPr>
              <w:t xml:space="preserve"> Казанского отделения Всероссийского научного общества фармакологов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CA9FE5" w14:textId="77777777" w:rsidR="00F04439" w:rsidRPr="00DA76ED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Евгеньевна – ч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лен Европейского консультативного комитета по исследованиям в области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Advisory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Committee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Health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DA76ED">
              <w:rPr>
                <w:rFonts w:ascii="Times New Roman" w:hAnsi="Times New Roman"/>
                <w:sz w:val="24"/>
                <w:szCs w:val="24"/>
              </w:rPr>
              <w:t xml:space="preserve">, EACHR) с 2018 года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наст</w:t>
            </w:r>
            <w:r>
              <w:rPr>
                <w:rFonts w:ascii="Times New Roman" w:hAnsi="Times New Roman"/>
                <w:sz w:val="24"/>
                <w:szCs w:val="24"/>
              </w:rPr>
              <w:t>оящее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 время;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лен Консультативной группы ВОЗ по развитию Международной Платформы Регистров Клинических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Испытаний, WHO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Clinical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Trial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Registry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Platform</w:t>
            </w:r>
            <w:proofErr w:type="spellEnd"/>
            <w:r w:rsidRPr="00DA76ED">
              <w:rPr>
                <w:rFonts w:ascii="Times New Roman" w:hAnsi="Times New Roman"/>
                <w:sz w:val="24"/>
                <w:szCs w:val="24"/>
              </w:rPr>
              <w:t xml:space="preserve">, WHOICTRP с 2018 года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наст</w:t>
            </w:r>
            <w:r>
              <w:rPr>
                <w:rFonts w:ascii="Times New Roman" w:hAnsi="Times New Roman"/>
                <w:sz w:val="24"/>
                <w:szCs w:val="24"/>
              </w:rPr>
              <w:t>оящее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 время;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лен Экспертно-консультативной группы ВОЗ по оценке лекарств с 2005 года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наст</w:t>
            </w:r>
            <w:r>
              <w:rPr>
                <w:rFonts w:ascii="Times New Roman" w:hAnsi="Times New Roman"/>
                <w:sz w:val="24"/>
                <w:szCs w:val="24"/>
              </w:rPr>
              <w:t>оящее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Кокрейн</w:t>
            </w:r>
            <w:proofErr w:type="spellEnd"/>
            <w:r w:rsidRPr="00DA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Россия.</w:t>
            </w:r>
          </w:p>
          <w:p w14:paraId="5164E3EA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39" w:rsidRPr="00450B4D" w14:paraId="55B74E2F" w14:textId="77777777" w:rsidTr="00D94482">
        <w:tc>
          <w:tcPr>
            <w:tcW w:w="6048" w:type="dxa"/>
            <w:gridSpan w:val="2"/>
          </w:tcPr>
          <w:p w14:paraId="5AA581EA" w14:textId="77777777" w:rsidR="00F04439" w:rsidRPr="00B657AB" w:rsidRDefault="00F04439" w:rsidP="00D9448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1A75D663" w14:textId="77777777" w:rsidR="00F04439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1A0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A03">
              <w:rPr>
                <w:rFonts w:ascii="Times New Roman" w:hAnsi="Times New Roman"/>
                <w:sz w:val="24"/>
                <w:szCs w:val="24"/>
              </w:rPr>
              <w:t>Профессо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член Диссертационного Совета 21.2.012.01, специальность 3.3.6 – фармакология, клиническая фармакология, г. Казань.</w:t>
            </w:r>
          </w:p>
          <w:p w14:paraId="35AE486A" w14:textId="77777777" w:rsidR="00F04439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Евгеньевна –   член Диссертационного Совета 21.2.012.01, специальность 3.3.6 – фармакология, клиническая фармакология, г. Казань.</w:t>
            </w:r>
          </w:p>
          <w:p w14:paraId="7A1CEA0A" w14:textId="77777777" w:rsidR="00F04439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Хафизьянова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Хафизьяновна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член Диссертационного Совета 21.2.012.01, специальность 3.3.6 – фармакология, клиническая фармакология, г. Казань.</w:t>
            </w:r>
          </w:p>
          <w:p w14:paraId="424B722D" w14:textId="77777777" w:rsidR="00F04439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Суфиахметович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член Диссертационного Совета 21.2.012.01, специальность 3.3.6 – фармакология, клиническая фармакология, г. Казань.</w:t>
            </w:r>
          </w:p>
          <w:p w14:paraId="6367FB97" w14:textId="77777777" w:rsidR="00F04439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Залялютдинова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Наильевна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член Диссертационного Совета 21.2.012.01, специальность 3.3.6 – фармакология, клиническая фармакология, г. Казань.</w:t>
            </w:r>
          </w:p>
          <w:p w14:paraId="272BC87E" w14:textId="77777777" w:rsidR="00F04439" w:rsidRPr="00651A03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Сёмина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Ивановна –  член Диссертационного Совета 21.2.012.01, специальность 3.3.6 – фармакология, клиническая фармакология, г. Казань. </w:t>
            </w:r>
          </w:p>
        </w:tc>
      </w:tr>
    </w:tbl>
    <w:p w14:paraId="743F34B1" w14:textId="77777777" w:rsidR="00F04439" w:rsidRDefault="00F04439" w:rsidP="00F044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37D55F6A" w14:textId="77777777" w:rsidR="00F04439" w:rsidRDefault="00F04439" w:rsidP="00F04439">
      <w:pPr>
        <w:rPr>
          <w:rFonts w:ascii="Times New Roman" w:hAnsi="Times New Roman"/>
          <w:sz w:val="24"/>
          <w:szCs w:val="24"/>
        </w:rPr>
      </w:pPr>
    </w:p>
    <w:p w14:paraId="0FBA3BC1" w14:textId="77777777" w:rsidR="00F04439" w:rsidRDefault="00F04439" w:rsidP="00F04439">
      <w:pPr>
        <w:rPr>
          <w:rFonts w:ascii="Times New Roman" w:hAnsi="Times New Roman"/>
          <w:sz w:val="24"/>
          <w:szCs w:val="24"/>
        </w:rPr>
      </w:pPr>
    </w:p>
    <w:p w14:paraId="76931135" w14:textId="77777777" w:rsidR="00F04439" w:rsidRDefault="00F04439" w:rsidP="00F044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фармакологии,</w:t>
      </w:r>
    </w:p>
    <w:p w14:paraId="03082401" w14:textId="77777777" w:rsidR="00F04439" w:rsidRDefault="00F04439" w:rsidP="00F044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доктор медицинских наук,</w:t>
      </w:r>
    </w:p>
    <w:p w14:paraId="6A59F6AE" w14:textId="77777777" w:rsidR="00F04439" w:rsidRDefault="00F04439" w:rsidP="00F04439">
      <w:r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                           А.У. </w:t>
      </w:r>
      <w:proofErr w:type="spellStart"/>
      <w:r>
        <w:rPr>
          <w:rFonts w:ascii="Times New Roman" w:hAnsi="Times New Roman"/>
          <w:sz w:val="24"/>
          <w:szCs w:val="24"/>
        </w:rPr>
        <w:t>Зиганшин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54ED13C" w14:textId="1A11FA66" w:rsidR="0075232F" w:rsidRDefault="00F04439">
      <w:r>
        <w:t xml:space="preserve"> </w:t>
      </w:r>
    </w:p>
    <w:sectPr w:rsidR="0075232F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637F"/>
    <w:multiLevelType w:val="hybridMultilevel"/>
    <w:tmpl w:val="C2D64884"/>
    <w:lvl w:ilvl="0" w:tplc="780E4BC0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AA77397"/>
    <w:multiLevelType w:val="multilevel"/>
    <w:tmpl w:val="734A8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72976"/>
    <w:multiLevelType w:val="hybridMultilevel"/>
    <w:tmpl w:val="C2D64884"/>
    <w:lvl w:ilvl="0" w:tplc="FFFFFFFF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425A27FD"/>
    <w:multiLevelType w:val="multilevel"/>
    <w:tmpl w:val="B20CE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6B2EB7"/>
    <w:multiLevelType w:val="hybridMultilevel"/>
    <w:tmpl w:val="C762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543B2"/>
    <w:multiLevelType w:val="hybridMultilevel"/>
    <w:tmpl w:val="C2D64884"/>
    <w:lvl w:ilvl="0" w:tplc="FFFFFFFF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6EE477B6"/>
    <w:multiLevelType w:val="hybridMultilevel"/>
    <w:tmpl w:val="C2D64884"/>
    <w:lvl w:ilvl="0" w:tplc="FFFFFFFF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70EB2F06"/>
    <w:multiLevelType w:val="multilevel"/>
    <w:tmpl w:val="530EA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39"/>
    <w:rsid w:val="00200811"/>
    <w:rsid w:val="00386C81"/>
    <w:rsid w:val="00407717"/>
    <w:rsid w:val="004A1F44"/>
    <w:rsid w:val="006134CB"/>
    <w:rsid w:val="00613631"/>
    <w:rsid w:val="00650E37"/>
    <w:rsid w:val="006B74F3"/>
    <w:rsid w:val="0070583A"/>
    <w:rsid w:val="0075232F"/>
    <w:rsid w:val="0076550A"/>
    <w:rsid w:val="00806757"/>
    <w:rsid w:val="00840C61"/>
    <w:rsid w:val="0086214F"/>
    <w:rsid w:val="008C0B2F"/>
    <w:rsid w:val="009E280C"/>
    <w:rsid w:val="00B97E7A"/>
    <w:rsid w:val="00C71E85"/>
    <w:rsid w:val="00CB214B"/>
    <w:rsid w:val="00CD7D38"/>
    <w:rsid w:val="00CF691D"/>
    <w:rsid w:val="00D26151"/>
    <w:rsid w:val="00D36BFE"/>
    <w:rsid w:val="00E05BDE"/>
    <w:rsid w:val="00F04439"/>
    <w:rsid w:val="00F17391"/>
    <w:rsid w:val="00F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8371"/>
  <w15:chartTrackingRefBased/>
  <w15:docId w15:val="{88CBE6BF-2ACF-4E2E-92D3-E6DD1EB7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439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3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13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Lobkarev</dc:creator>
  <cp:keywords/>
  <dc:description/>
  <cp:lastModifiedBy>user</cp:lastModifiedBy>
  <cp:revision>2</cp:revision>
  <dcterms:created xsi:type="dcterms:W3CDTF">2022-01-27T08:08:00Z</dcterms:created>
  <dcterms:modified xsi:type="dcterms:W3CDTF">2022-01-27T08:08:00Z</dcterms:modified>
</cp:coreProperties>
</file>