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2A" w:rsidRDefault="00173B2A" w:rsidP="00173B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за </w:t>
      </w:r>
      <w:r w:rsidR="003E6CB8">
        <w:rPr>
          <w:rFonts w:ascii="Times New Roman" w:hAnsi="Times New Roman"/>
          <w:b/>
          <w:sz w:val="24"/>
          <w:szCs w:val="24"/>
        </w:rPr>
        <w:t>4</w:t>
      </w:r>
      <w:r w:rsidRPr="00F428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квартал 202</w:t>
      </w:r>
      <w:r w:rsidR="0024004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 w:rsidR="00400895">
        <w:rPr>
          <w:rFonts w:ascii="Times New Roman" w:hAnsi="Times New Roman"/>
          <w:b/>
          <w:sz w:val="24"/>
          <w:szCs w:val="24"/>
        </w:rPr>
        <w:t xml:space="preserve"> </w:t>
      </w:r>
    </w:p>
    <w:p w:rsidR="00173B2A" w:rsidRDefault="00173B2A" w:rsidP="00173B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кафедры профилактической медицины и экологии человека ФПК и ППС</w:t>
      </w:r>
    </w:p>
    <w:tbl>
      <w:tblPr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8C4481" w:rsidRPr="00450B4D" w:rsidTr="00B5102E">
        <w:tc>
          <w:tcPr>
            <w:tcW w:w="3408" w:type="dxa"/>
            <w:vMerge w:val="restart"/>
          </w:tcPr>
          <w:p w:rsidR="008C4481" w:rsidRPr="00095164" w:rsidRDefault="008C4481" w:rsidP="003E6CB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3E6CB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400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3408" w:type="dxa"/>
            <w:vMerge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3408" w:type="dxa"/>
            <w:vMerge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8A516E" w:rsidRPr="001B16A6" w:rsidRDefault="008A516E" w:rsidP="008A5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 Морозова, М.В. Белоусова, Е.Г.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Уткузова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Статья</w:t>
            </w:r>
            <w:r w:rsidRPr="001B16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Микробиотические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нутрициологические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паттерны формирования когнитивных и поведенческих функций</w:t>
            </w:r>
            <w:r w:rsidRPr="001B16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516E" w:rsidRDefault="008A516E" w:rsidP="008A516E">
            <w:pPr>
              <w:spacing w:line="276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журнал «Практическая медицина»  Том 19, № 5.2021  стр.32-36.</w:t>
            </w:r>
          </w:p>
          <w:p w:rsidR="00B5102E" w:rsidRPr="00B5102E" w:rsidRDefault="00B5102E" w:rsidP="00E86A09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3408" w:type="dxa"/>
            <w:vMerge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6E54B1" w:rsidRDefault="006E54B1" w:rsidP="00E86A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54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Садыков М.Н., </w:t>
            </w:r>
            <w:proofErr w:type="spellStart"/>
            <w:r w:rsidRPr="006E54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Зиатдинов</w:t>
            </w:r>
            <w:proofErr w:type="spellEnd"/>
            <w:r w:rsidRPr="006E54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В.Б., Решетникова И.Д., Хакимов Н.М., Лопушов Д.В., Исаева Г.Ш. Изучение уровня и структуры популяционного иммунитета к SARS-CoV2 у населения Республики Татарстан в период второго пика распространения COVID-19. </w:t>
            </w:r>
          </w:p>
          <w:p w:rsidR="006E54B1" w:rsidRPr="006E54B1" w:rsidRDefault="006E54B1" w:rsidP="00E86A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54B1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Эпидемиология и </w:t>
            </w:r>
            <w:proofErr w:type="spellStart"/>
            <w:r w:rsidRPr="006E54B1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Вакцинопрофилактика</w:t>
            </w:r>
            <w:proofErr w:type="spellEnd"/>
            <w:r w:rsidRPr="006E54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2021;20(5):39-51.</w:t>
            </w:r>
          </w:p>
          <w:p w:rsidR="006E54B1" w:rsidRDefault="006E54B1" w:rsidP="00E86A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54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8" w:tgtFrame="_blank" w:history="1">
              <w:r w:rsidRPr="006E54B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https://doi.org/10.31631/2073-3046-2021-20-5-39-51</w:t>
              </w:r>
            </w:hyperlink>
          </w:p>
          <w:p w:rsidR="006E54B1" w:rsidRDefault="006E54B1" w:rsidP="00E86A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54B1" w:rsidRPr="00E86A09" w:rsidRDefault="006E54B1" w:rsidP="00E86A09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54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Решетникова И.Д., Тюрин Ю.А., Агафонова Е.В., Куликов С.Н., </w:t>
            </w:r>
            <w:proofErr w:type="spellStart"/>
            <w:r w:rsidRPr="006E54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Гилязутдинова</w:t>
            </w:r>
            <w:proofErr w:type="spellEnd"/>
            <w:r w:rsidRPr="006E54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Г.Ф., Лопушов Д.В., </w:t>
            </w:r>
            <w:proofErr w:type="spellStart"/>
            <w:r w:rsidRPr="006E54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Шайхразиева</w:t>
            </w:r>
            <w:proofErr w:type="spellEnd"/>
            <w:r w:rsidRPr="006E54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Н.Д., Исаева Г.Ш., </w:t>
            </w:r>
            <w:proofErr w:type="spellStart"/>
            <w:r w:rsidRPr="006E54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Зиатдинов</w:t>
            </w:r>
            <w:proofErr w:type="spellEnd"/>
            <w:r w:rsidRPr="006E54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В.Б. Изучение особенностей гуморального иммунного ответа к новой </w:t>
            </w:r>
            <w:proofErr w:type="spellStart"/>
            <w:r w:rsidRPr="006E54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6E54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инфекции COVID-19 среди медицинских работников. </w:t>
            </w:r>
            <w:r w:rsidRPr="006E54B1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Инфекция и иммунитет</w:t>
            </w:r>
            <w:r w:rsidRPr="006E54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2021;11(5):934-942. </w:t>
            </w:r>
            <w:hyperlink r:id="rId9" w:tgtFrame="_blank" w:history="1">
              <w:r w:rsidRPr="006E54B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https://doi.org/10.15789/2220-7619-SOT-1587</w:t>
              </w:r>
            </w:hyperlink>
          </w:p>
        </w:tc>
      </w:tr>
      <w:tr w:rsidR="008C4481" w:rsidRPr="00450B4D" w:rsidTr="00B5102E">
        <w:tc>
          <w:tcPr>
            <w:tcW w:w="3408" w:type="dxa"/>
            <w:vMerge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3408" w:type="dxa"/>
            <w:vMerge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Изданные монографии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(с выходными данными по ГОСТ)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3408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761D2E" w:rsidRDefault="00761D2E" w:rsidP="00761D2E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3E6CB8">
              <w:rPr>
                <w:rFonts w:ascii="Times New Roman" w:hAnsi="Times New Roman"/>
                <w:sz w:val="24"/>
                <w:szCs w:val="24"/>
              </w:rPr>
              <w:t xml:space="preserve">Балабанова Л.А., Имамов А.А., </w:t>
            </w:r>
            <w:proofErr w:type="spellStart"/>
            <w:r w:rsidRPr="003E6CB8">
              <w:rPr>
                <w:rFonts w:ascii="Times New Roman" w:hAnsi="Times New Roman"/>
                <w:sz w:val="24"/>
                <w:szCs w:val="24"/>
              </w:rPr>
              <w:t>Камаев</w:t>
            </w:r>
            <w:proofErr w:type="spellEnd"/>
            <w:r w:rsidRPr="003E6CB8">
              <w:rPr>
                <w:rFonts w:ascii="Times New Roman" w:hAnsi="Times New Roman"/>
                <w:sz w:val="24"/>
                <w:szCs w:val="24"/>
              </w:rPr>
              <w:t xml:space="preserve"> С.К., Лопушов Д.В. Влияние факторов среды обитания территорий с высокой техногенной нагрузкой на репродуктивное здоровье мужчин/сборник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С.3-4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ab/>
            </w:r>
            <w:r w:rsidRPr="003E6CB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61D2E" w:rsidRPr="003E6CB8" w:rsidRDefault="00761D2E" w:rsidP="00761D2E">
            <w:pPr>
              <w:pStyle w:val="aa"/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61D2E" w:rsidRPr="003E6CB8" w:rsidRDefault="00761D2E" w:rsidP="00761D2E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3E6CB8">
              <w:rPr>
                <w:rFonts w:ascii="Times New Roman" w:hAnsi="Times New Roman"/>
                <w:sz w:val="24"/>
                <w:szCs w:val="24"/>
              </w:rPr>
              <w:t xml:space="preserve">Балабанова Л.А., </w:t>
            </w:r>
            <w:proofErr w:type="spellStart"/>
            <w:r w:rsidRPr="003E6CB8">
              <w:rPr>
                <w:rFonts w:ascii="Times New Roman" w:hAnsi="Times New Roman"/>
                <w:sz w:val="24"/>
                <w:szCs w:val="24"/>
              </w:rPr>
              <w:t>Камаев</w:t>
            </w:r>
            <w:proofErr w:type="spellEnd"/>
            <w:r w:rsidRPr="003E6CB8">
              <w:rPr>
                <w:rFonts w:ascii="Times New Roman" w:hAnsi="Times New Roman"/>
                <w:sz w:val="24"/>
                <w:szCs w:val="24"/>
              </w:rPr>
              <w:t xml:space="preserve"> С.К., Имамов А.А. Об исследовании влияния профессиональных факторов на репродуктивное здоровье мужчин/сборник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С.5-6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ab/>
            </w:r>
            <w:r w:rsidRPr="003E6CB8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761D2E" w:rsidRDefault="00761D2E" w:rsidP="00761D2E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А.Р., Имамов А.А., Абдурахманова Н.С.,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Игнатанс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 Объем и структура дезинфекционных мероприятий, проводимых в условиях пандемии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C9601A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городе Казани/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>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761D2E" w:rsidRDefault="00761D2E" w:rsidP="00761D2E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Галлямова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Р.Р., Имамов А.А., Абдурахманова Н.С.,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Игнатанс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Е.В./ Исследование практики применения инструментов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DIGITAL</w:t>
            </w:r>
            <w:r>
              <w:rPr>
                <w:rFonts w:ascii="Times New Roman" w:hAnsi="Times New Roman"/>
                <w:sz w:val="24"/>
                <w:szCs w:val="24"/>
              </w:rPr>
              <w:t>-МАРКЕТИНГА в сфере здравоохранения с целью формирования информационного поля для повышения уровня знаний в области здорового образа жизни/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 xml:space="preserve">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</w:t>
            </w:r>
            <w:r w:rsidRPr="003E6CB8">
              <w:rPr>
                <w:rFonts w:ascii="Times New Roman" w:hAnsi="Times New Roman"/>
                <w:sz w:val="24"/>
                <w:szCs w:val="24"/>
              </w:rPr>
              <w:lastRenderedPageBreak/>
              <w:t>2021. – С.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761D2E" w:rsidRDefault="00761D2E" w:rsidP="00761D2E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Гилязова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Р.Х.,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Игнатанс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 Влияние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фастфуда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здоровье человека/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>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</w:t>
            </w:r>
            <w:r>
              <w:rPr>
                <w:rFonts w:ascii="Times New Roman" w:hAnsi="Times New Roman"/>
                <w:sz w:val="24"/>
                <w:szCs w:val="24"/>
              </w:rPr>
              <w:t>– Казань: КГМУ,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>2021.– С.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-24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ab/>
            </w:r>
            <w:r w:rsidRPr="003E6CB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61D2E" w:rsidRDefault="00761D2E" w:rsidP="00761D2E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Игнатанс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Садыкова М.Р. Выявление вредных привычек среди учеников старших классов общеобразовательных организаций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Казани/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>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ab/>
            </w:r>
            <w:r w:rsidRPr="003E6CB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61D2E" w:rsidRPr="003E6CB8" w:rsidRDefault="00761D2E" w:rsidP="00761D2E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6CB8">
              <w:rPr>
                <w:rFonts w:ascii="Times New Roman" w:hAnsi="Times New Roman"/>
                <w:sz w:val="24"/>
                <w:szCs w:val="24"/>
              </w:rPr>
              <w:t xml:space="preserve">Имамов А.А., Абдурахманова Н.С., Балабанова Л.А., </w:t>
            </w:r>
            <w:proofErr w:type="spellStart"/>
            <w:r w:rsidRPr="003E6CB8">
              <w:rPr>
                <w:rFonts w:ascii="Times New Roman" w:hAnsi="Times New Roman"/>
                <w:sz w:val="24"/>
                <w:szCs w:val="24"/>
              </w:rPr>
              <w:t>Берхеева</w:t>
            </w:r>
            <w:proofErr w:type="spellEnd"/>
            <w:r w:rsidRPr="003E6CB8">
              <w:rPr>
                <w:rFonts w:ascii="Times New Roman" w:hAnsi="Times New Roman"/>
                <w:sz w:val="24"/>
                <w:szCs w:val="24"/>
              </w:rPr>
              <w:t xml:space="preserve"> З.М., </w:t>
            </w:r>
            <w:proofErr w:type="spellStart"/>
            <w:r w:rsidRPr="003E6CB8">
              <w:rPr>
                <w:rFonts w:ascii="Times New Roman" w:hAnsi="Times New Roman"/>
                <w:sz w:val="24"/>
                <w:szCs w:val="24"/>
              </w:rPr>
              <w:t>Бикеева</w:t>
            </w:r>
            <w:proofErr w:type="spellEnd"/>
            <w:r w:rsidRPr="003E6CB8">
              <w:rPr>
                <w:rFonts w:ascii="Times New Roman" w:hAnsi="Times New Roman"/>
                <w:sz w:val="24"/>
                <w:szCs w:val="24"/>
              </w:rPr>
              <w:t xml:space="preserve"> А.Р., </w:t>
            </w:r>
            <w:proofErr w:type="spellStart"/>
            <w:r w:rsidRPr="003E6CB8">
              <w:rPr>
                <w:rFonts w:ascii="Times New Roman" w:hAnsi="Times New Roman"/>
                <w:sz w:val="24"/>
                <w:szCs w:val="24"/>
              </w:rPr>
              <w:t>Гомзина</w:t>
            </w:r>
            <w:proofErr w:type="spellEnd"/>
            <w:r w:rsidRPr="003E6CB8">
              <w:rPr>
                <w:rFonts w:ascii="Times New Roman" w:hAnsi="Times New Roman"/>
                <w:sz w:val="24"/>
                <w:szCs w:val="24"/>
              </w:rPr>
              <w:t xml:space="preserve"> Е.Г., </w:t>
            </w:r>
            <w:proofErr w:type="spellStart"/>
            <w:r w:rsidRPr="003E6CB8">
              <w:rPr>
                <w:rFonts w:ascii="Times New Roman" w:hAnsi="Times New Roman"/>
                <w:sz w:val="24"/>
                <w:szCs w:val="24"/>
              </w:rPr>
              <w:t>Игнатанс</w:t>
            </w:r>
            <w:proofErr w:type="spellEnd"/>
            <w:r w:rsidRPr="003E6CB8">
              <w:rPr>
                <w:rFonts w:ascii="Times New Roman" w:hAnsi="Times New Roman"/>
                <w:sz w:val="24"/>
                <w:szCs w:val="24"/>
              </w:rPr>
              <w:t xml:space="preserve"> Е.В., Радченко О.Р., Лопушов Д.В., Филиппова С.Ю., </w:t>
            </w:r>
            <w:proofErr w:type="spellStart"/>
            <w:r w:rsidRPr="003E6CB8">
              <w:rPr>
                <w:rFonts w:ascii="Times New Roman" w:hAnsi="Times New Roman"/>
                <w:sz w:val="24"/>
                <w:szCs w:val="24"/>
              </w:rPr>
              <w:t>Бикеева</w:t>
            </w:r>
            <w:proofErr w:type="spellEnd"/>
            <w:r w:rsidRPr="003E6CB8">
              <w:rPr>
                <w:rFonts w:ascii="Times New Roman" w:hAnsi="Times New Roman"/>
                <w:sz w:val="24"/>
                <w:szCs w:val="24"/>
              </w:rPr>
              <w:t xml:space="preserve"> А.Р., </w:t>
            </w:r>
            <w:proofErr w:type="spellStart"/>
            <w:r w:rsidRPr="003E6CB8">
              <w:rPr>
                <w:rFonts w:ascii="Times New Roman" w:hAnsi="Times New Roman"/>
                <w:sz w:val="24"/>
                <w:szCs w:val="24"/>
              </w:rPr>
              <w:t>Галлямова</w:t>
            </w:r>
            <w:proofErr w:type="spellEnd"/>
            <w:r w:rsidRPr="003E6CB8">
              <w:rPr>
                <w:rFonts w:ascii="Times New Roman" w:hAnsi="Times New Roman"/>
                <w:sz w:val="24"/>
                <w:szCs w:val="24"/>
              </w:rPr>
              <w:t xml:space="preserve"> Р.Р. Актуальные вопросы профессиональной подготовки медико-социальных работников/сборник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</w:t>
            </w:r>
            <w:proofErr w:type="gramEnd"/>
            <w:r w:rsidRPr="003E6CB8">
              <w:rPr>
                <w:rFonts w:ascii="Times New Roman" w:hAnsi="Times New Roman"/>
                <w:sz w:val="24"/>
                <w:szCs w:val="24"/>
              </w:rPr>
              <w:t xml:space="preserve"> – Казань: КГМУ, 2021. – С.27-29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ab/>
            </w:r>
            <w:r w:rsidRPr="003E6CB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61D2E" w:rsidRDefault="00761D2E" w:rsidP="00761D2E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CB8">
              <w:rPr>
                <w:rFonts w:ascii="Times New Roman" w:hAnsi="Times New Roman"/>
                <w:sz w:val="24"/>
                <w:szCs w:val="24"/>
              </w:rPr>
              <w:t>Камаев</w:t>
            </w:r>
            <w:proofErr w:type="spellEnd"/>
            <w:r w:rsidRPr="003E6CB8">
              <w:rPr>
                <w:rFonts w:ascii="Times New Roman" w:hAnsi="Times New Roman"/>
                <w:sz w:val="24"/>
                <w:szCs w:val="24"/>
              </w:rPr>
              <w:t xml:space="preserve"> С.К</w:t>
            </w:r>
            <w:r>
              <w:rPr>
                <w:rFonts w:ascii="Times New Roman" w:hAnsi="Times New Roman"/>
                <w:sz w:val="24"/>
                <w:szCs w:val="24"/>
              </w:rPr>
              <w:t>., Балабанова Л.А.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 xml:space="preserve"> Благоприятная окружающая среда с позиции конституционного права/сборник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С.34-35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61D2E" w:rsidRDefault="00761D2E" w:rsidP="00761D2E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CB8">
              <w:rPr>
                <w:rFonts w:ascii="Times New Roman" w:hAnsi="Times New Roman"/>
                <w:sz w:val="24"/>
                <w:szCs w:val="24"/>
              </w:rPr>
              <w:t>Камаев</w:t>
            </w:r>
            <w:proofErr w:type="spellEnd"/>
            <w:r w:rsidRPr="003E6CB8">
              <w:rPr>
                <w:rFonts w:ascii="Times New Roman" w:hAnsi="Times New Roman"/>
                <w:sz w:val="24"/>
                <w:szCs w:val="24"/>
              </w:rPr>
              <w:t xml:space="preserve"> С.К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Балабанова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>.  О значимости защиты конституционного права граждан на благоприятную окружающую среду /сборник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>-37</w:t>
            </w:r>
          </w:p>
          <w:p w:rsidR="00761D2E" w:rsidRDefault="00761D2E" w:rsidP="00761D2E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Каримова Т.И.,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Игнатанс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 Поточность и зонирование помещений: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 соблюдения правил личной гигиены в пищеблоках детских дошкольных образовательных учреждений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Елабуги/  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>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</w:t>
            </w:r>
            <w:r>
              <w:rPr>
                <w:rFonts w:ascii="Times New Roman" w:hAnsi="Times New Roman"/>
                <w:sz w:val="24"/>
                <w:szCs w:val="24"/>
              </w:rPr>
              <w:t>-С.37-38</w:t>
            </w:r>
          </w:p>
          <w:p w:rsidR="00761D2E" w:rsidRDefault="00761D2E" w:rsidP="00761D2E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К.В. Обеспечение  санитарно-эпидемиологического благополучия населения путем проведения контрольны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надзорных) мероприятий в свете изменений действующего законодательства о государственном контроле(надзоре)/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>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</w:t>
            </w:r>
            <w:r>
              <w:rPr>
                <w:rFonts w:ascii="Times New Roman" w:hAnsi="Times New Roman"/>
                <w:sz w:val="24"/>
                <w:szCs w:val="24"/>
              </w:rPr>
              <w:t>-С.48-50</w:t>
            </w:r>
          </w:p>
          <w:p w:rsidR="00761D2E" w:rsidRDefault="00761D2E" w:rsidP="00761D2E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К.В. Профилактический визит как способ профилактики нарушений обязательных требований в сфере защиты прав потребителей/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>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</w:t>
            </w:r>
            <w:r>
              <w:rPr>
                <w:rFonts w:ascii="Times New Roman" w:hAnsi="Times New Roman"/>
                <w:sz w:val="24"/>
                <w:szCs w:val="24"/>
              </w:rPr>
              <w:t>-С.50-52</w:t>
            </w:r>
          </w:p>
          <w:p w:rsidR="00761D2E" w:rsidRDefault="00761D2E" w:rsidP="00761D2E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CB8">
              <w:rPr>
                <w:rFonts w:ascii="Times New Roman" w:hAnsi="Times New Roman"/>
                <w:sz w:val="24"/>
                <w:szCs w:val="24"/>
              </w:rPr>
              <w:t>Патяшина</w:t>
            </w:r>
            <w:proofErr w:type="spellEnd"/>
            <w:r w:rsidRPr="003E6CB8">
              <w:rPr>
                <w:rFonts w:ascii="Times New Roman" w:hAnsi="Times New Roman"/>
                <w:sz w:val="24"/>
                <w:szCs w:val="24"/>
              </w:rPr>
              <w:t xml:space="preserve"> М.А., Трофимова М.В.,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Костина К.В. Особенности рассмотрения обращений о нарушении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потребителей в свете изменений в законодательстве о государственном контрол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надзоре) 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>/сборник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>-69</w:t>
            </w:r>
          </w:p>
          <w:p w:rsidR="00761D2E" w:rsidRPr="003E6CB8" w:rsidRDefault="00761D2E" w:rsidP="00761D2E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CB8">
              <w:rPr>
                <w:rFonts w:ascii="Times New Roman" w:hAnsi="Times New Roman"/>
                <w:sz w:val="24"/>
                <w:szCs w:val="24"/>
              </w:rPr>
              <w:t>Патяшина</w:t>
            </w:r>
            <w:proofErr w:type="spellEnd"/>
            <w:r w:rsidRPr="003E6CB8">
              <w:rPr>
                <w:rFonts w:ascii="Times New Roman" w:hAnsi="Times New Roman"/>
                <w:sz w:val="24"/>
                <w:szCs w:val="24"/>
              </w:rPr>
              <w:t xml:space="preserve"> М.А., Трофимова М.В., Авдонина Л.Г., Балабанова Л.А., </w:t>
            </w:r>
            <w:proofErr w:type="spellStart"/>
            <w:r w:rsidRPr="003E6CB8">
              <w:rPr>
                <w:rFonts w:ascii="Times New Roman" w:hAnsi="Times New Roman"/>
                <w:sz w:val="24"/>
                <w:szCs w:val="24"/>
              </w:rPr>
              <w:t>Замалиева</w:t>
            </w:r>
            <w:proofErr w:type="spellEnd"/>
            <w:r w:rsidRPr="003E6CB8"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 w:rsidRPr="003E6CB8">
              <w:rPr>
                <w:rFonts w:ascii="Times New Roman" w:hAnsi="Times New Roman"/>
                <w:sz w:val="24"/>
                <w:szCs w:val="24"/>
              </w:rPr>
              <w:t>Абдуллазянова</w:t>
            </w:r>
            <w:proofErr w:type="spellEnd"/>
            <w:r w:rsidRPr="003E6CB8">
              <w:rPr>
                <w:rFonts w:ascii="Times New Roman" w:hAnsi="Times New Roman"/>
                <w:sz w:val="24"/>
                <w:szCs w:val="24"/>
              </w:rPr>
              <w:t xml:space="preserve"> Э.Р.  Деятельность общественного совета при Управлении </w:t>
            </w:r>
            <w:proofErr w:type="spellStart"/>
            <w:r w:rsidRPr="003E6CB8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3E6CB8">
              <w:rPr>
                <w:rFonts w:ascii="Times New Roman" w:hAnsi="Times New Roman"/>
                <w:sz w:val="24"/>
                <w:szCs w:val="24"/>
              </w:rPr>
              <w:t xml:space="preserve"> по Республике Татарстан /сборник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1D2E" w:rsidRDefault="00761D2E" w:rsidP="00761D2E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CB8">
              <w:rPr>
                <w:rFonts w:ascii="Times New Roman" w:hAnsi="Times New Roman"/>
                <w:sz w:val="24"/>
                <w:szCs w:val="24"/>
              </w:rPr>
              <w:t>Патяшина</w:t>
            </w:r>
            <w:proofErr w:type="spellEnd"/>
            <w:r w:rsidRPr="003E6CB8">
              <w:rPr>
                <w:rFonts w:ascii="Times New Roman" w:hAnsi="Times New Roman"/>
                <w:sz w:val="24"/>
                <w:szCs w:val="24"/>
              </w:rPr>
              <w:t xml:space="preserve"> М.А., Трофимова М.В., Авдонина Л.Г., Балабанова Л.А., Романова </w:t>
            </w:r>
            <w:r w:rsidRPr="003E6C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И.Г., </w:t>
            </w:r>
            <w:proofErr w:type="spellStart"/>
            <w:r w:rsidRPr="003E6CB8">
              <w:rPr>
                <w:rFonts w:ascii="Times New Roman" w:hAnsi="Times New Roman"/>
                <w:sz w:val="24"/>
                <w:szCs w:val="24"/>
              </w:rPr>
              <w:t>Ганеева</w:t>
            </w:r>
            <w:proofErr w:type="spellEnd"/>
            <w:r w:rsidRPr="003E6CB8"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 w:rsidRPr="003E6CB8">
              <w:rPr>
                <w:rFonts w:ascii="Times New Roman" w:hAnsi="Times New Roman"/>
                <w:sz w:val="24"/>
                <w:szCs w:val="24"/>
              </w:rPr>
              <w:t>Абдуллазянова</w:t>
            </w:r>
            <w:proofErr w:type="spellEnd"/>
            <w:r w:rsidRPr="003E6CB8">
              <w:rPr>
                <w:rFonts w:ascii="Times New Roman" w:hAnsi="Times New Roman"/>
                <w:sz w:val="24"/>
                <w:szCs w:val="24"/>
              </w:rPr>
              <w:t xml:space="preserve"> Э.Р. Работа с бизнес сообществом в Управлении </w:t>
            </w:r>
            <w:proofErr w:type="spellStart"/>
            <w:r w:rsidRPr="003E6CB8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3E6CB8">
              <w:rPr>
                <w:rFonts w:ascii="Times New Roman" w:hAnsi="Times New Roman"/>
                <w:sz w:val="24"/>
                <w:szCs w:val="24"/>
              </w:rPr>
              <w:t xml:space="preserve"> по Республике Татарстан/сборник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61D2E" w:rsidRDefault="00761D2E" w:rsidP="00761D2E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Игнатанс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 Гигиеническая оценка фактического питания учеников 1-4 классов в общеобразовательных учреждениях на примере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Тюлячинского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арйона</w:t>
            </w:r>
            <w:proofErr w:type="spellEnd"/>
            <w:r w:rsidRPr="003E6CB8">
              <w:rPr>
                <w:rFonts w:ascii="Times New Roman" w:hAnsi="Times New Roman"/>
                <w:sz w:val="24"/>
                <w:szCs w:val="24"/>
              </w:rPr>
              <w:t xml:space="preserve"> /сборник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С.9</w:t>
            </w:r>
            <w:r>
              <w:rPr>
                <w:rFonts w:ascii="Times New Roman" w:hAnsi="Times New Roman"/>
                <w:sz w:val="24"/>
                <w:szCs w:val="24"/>
              </w:rPr>
              <w:t>0-91</w:t>
            </w:r>
          </w:p>
          <w:p w:rsidR="00761D2E" w:rsidRDefault="00761D2E" w:rsidP="00761D2E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Харисов Р.И,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Игнатанс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 Санитарно-эпидемиологическая экспертиза в органе инспекции ФБУЗ « Центр гигиены и эпидемиологии в 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филиал ОИ в г. Елабуга) 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>/сборник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</w:t>
            </w: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  <w:p w:rsidR="00761D2E" w:rsidRDefault="00761D2E" w:rsidP="00761D2E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Филиппова С.Ю., Абдурахманова Н.С., Филиппова О.А. Обзор обновленных нормативных правовых актов в сфере санитарно-эпидемиологического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благополучения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>/сборник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0D3054" w:rsidRDefault="00761D2E" w:rsidP="000D3054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3054">
              <w:rPr>
                <w:rFonts w:ascii="Times New Roman" w:hAnsi="Times New Roman"/>
                <w:sz w:val="24"/>
                <w:szCs w:val="24"/>
              </w:rPr>
              <w:t>Патяшина</w:t>
            </w:r>
            <w:proofErr w:type="spellEnd"/>
            <w:r w:rsidRPr="000D3054">
              <w:rPr>
                <w:rFonts w:ascii="Times New Roman" w:hAnsi="Times New Roman"/>
                <w:sz w:val="24"/>
                <w:szCs w:val="24"/>
              </w:rPr>
              <w:t xml:space="preserve"> М.А., Трофимова М.В., Авдонина Л.Г., </w:t>
            </w:r>
            <w:proofErr w:type="spellStart"/>
            <w:r w:rsidRPr="000D3054">
              <w:rPr>
                <w:rFonts w:ascii="Times New Roman" w:hAnsi="Times New Roman"/>
                <w:sz w:val="24"/>
                <w:szCs w:val="24"/>
              </w:rPr>
              <w:t>Замалиева</w:t>
            </w:r>
            <w:proofErr w:type="spellEnd"/>
            <w:r w:rsidRPr="000D3054">
              <w:rPr>
                <w:rFonts w:ascii="Times New Roman" w:hAnsi="Times New Roman"/>
                <w:sz w:val="24"/>
                <w:szCs w:val="24"/>
              </w:rPr>
              <w:t xml:space="preserve"> М.А., Балабанова Л.А. О реализации контрольно-надзорных полномочий Управления </w:t>
            </w:r>
            <w:proofErr w:type="spellStart"/>
            <w:r w:rsidRPr="000D3054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0D3054">
              <w:rPr>
                <w:rFonts w:ascii="Times New Roman" w:hAnsi="Times New Roman"/>
                <w:sz w:val="24"/>
                <w:szCs w:val="24"/>
              </w:rPr>
              <w:t xml:space="preserve"> по Республике Татарстан в период пандемии новой </w:t>
            </w:r>
            <w:proofErr w:type="spellStart"/>
            <w:r w:rsidRPr="000D3054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0D3054">
              <w:rPr>
                <w:rFonts w:ascii="Times New Roman" w:hAnsi="Times New Roman"/>
                <w:sz w:val="24"/>
                <w:szCs w:val="24"/>
              </w:rPr>
              <w:t xml:space="preserve"> инфекции/Информационный бюллетень «Человек и окружающая среда». - Казань – 2021. - № 1 (162)</w:t>
            </w:r>
            <w:proofErr w:type="gramStart"/>
            <w:r w:rsidRPr="000D305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D305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0D305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D3054">
              <w:rPr>
                <w:rFonts w:ascii="Times New Roman" w:hAnsi="Times New Roman"/>
                <w:sz w:val="24"/>
                <w:szCs w:val="24"/>
              </w:rPr>
              <w:t>. 24-25</w:t>
            </w:r>
            <w:r w:rsidR="000D3054" w:rsidRPr="000D305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3054" w:rsidRPr="000D3054" w:rsidRDefault="00761D2E" w:rsidP="000D3054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sz w:val="24"/>
                <w:szCs w:val="24"/>
              </w:rPr>
            </w:pPr>
            <w:proofErr w:type="spellStart"/>
            <w:r w:rsidRPr="000D3054">
              <w:rPr>
                <w:rFonts w:ascii="Times New Roman" w:hAnsi="Times New Roman"/>
                <w:sz w:val="24"/>
                <w:szCs w:val="24"/>
              </w:rPr>
              <w:t>Патяшина</w:t>
            </w:r>
            <w:proofErr w:type="spellEnd"/>
            <w:r w:rsidRPr="000D3054">
              <w:rPr>
                <w:rFonts w:ascii="Times New Roman" w:hAnsi="Times New Roman"/>
                <w:sz w:val="24"/>
                <w:szCs w:val="24"/>
              </w:rPr>
              <w:t xml:space="preserve"> М.А., Трофимова М.В., Авдонина Л.Г., Балабанова Л.А., </w:t>
            </w:r>
            <w:proofErr w:type="spellStart"/>
            <w:r w:rsidRPr="000D3054">
              <w:rPr>
                <w:rFonts w:ascii="Times New Roman" w:hAnsi="Times New Roman"/>
                <w:sz w:val="24"/>
                <w:szCs w:val="24"/>
              </w:rPr>
              <w:t>Замалиева</w:t>
            </w:r>
            <w:proofErr w:type="spellEnd"/>
            <w:r w:rsidRPr="000D3054">
              <w:rPr>
                <w:rFonts w:ascii="Times New Roman" w:hAnsi="Times New Roman"/>
                <w:sz w:val="24"/>
                <w:szCs w:val="24"/>
              </w:rPr>
              <w:t xml:space="preserve"> М.А., Романова И.Г., </w:t>
            </w:r>
            <w:proofErr w:type="spellStart"/>
            <w:r w:rsidRPr="000D3054">
              <w:rPr>
                <w:rFonts w:ascii="Times New Roman" w:hAnsi="Times New Roman"/>
                <w:sz w:val="24"/>
                <w:szCs w:val="24"/>
              </w:rPr>
              <w:t>Ганеева</w:t>
            </w:r>
            <w:proofErr w:type="spellEnd"/>
            <w:r w:rsidRPr="000D3054"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 w:rsidRPr="000D3054">
              <w:rPr>
                <w:rFonts w:ascii="Times New Roman" w:hAnsi="Times New Roman"/>
                <w:sz w:val="24"/>
                <w:szCs w:val="24"/>
              </w:rPr>
              <w:t>Абдуллазянова</w:t>
            </w:r>
            <w:proofErr w:type="spellEnd"/>
            <w:r w:rsidRPr="000D3054">
              <w:rPr>
                <w:rFonts w:ascii="Times New Roman" w:hAnsi="Times New Roman"/>
                <w:sz w:val="24"/>
                <w:szCs w:val="24"/>
              </w:rPr>
              <w:t xml:space="preserve"> Э.Р. Работа с </w:t>
            </w:r>
            <w:proofErr w:type="spellStart"/>
            <w:proofErr w:type="gramStart"/>
            <w:r w:rsidRPr="000D3054">
              <w:rPr>
                <w:rFonts w:ascii="Times New Roman" w:hAnsi="Times New Roman"/>
                <w:sz w:val="24"/>
                <w:szCs w:val="24"/>
              </w:rPr>
              <w:t>бизнес-</w:t>
            </w:r>
            <w:r w:rsidRPr="000D3054">
              <w:rPr>
                <w:rFonts w:ascii="Times New Roman" w:hAnsi="Times New Roman"/>
                <w:sz w:val="24"/>
                <w:szCs w:val="24"/>
              </w:rPr>
              <w:lastRenderedPageBreak/>
              <w:t>сообществом</w:t>
            </w:r>
            <w:proofErr w:type="spellEnd"/>
            <w:proofErr w:type="gramEnd"/>
            <w:r w:rsidRPr="000D3054">
              <w:rPr>
                <w:rFonts w:ascii="Times New Roman" w:hAnsi="Times New Roman"/>
                <w:sz w:val="24"/>
                <w:szCs w:val="24"/>
              </w:rPr>
              <w:t xml:space="preserve"> в Управлении </w:t>
            </w:r>
            <w:proofErr w:type="spellStart"/>
            <w:r w:rsidRPr="000D3054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0D3054">
              <w:rPr>
                <w:rFonts w:ascii="Times New Roman" w:hAnsi="Times New Roman"/>
                <w:sz w:val="24"/>
                <w:szCs w:val="24"/>
              </w:rPr>
              <w:t xml:space="preserve"> по Республике Татарстан/Информационный бюллетень «Человек и окружающая среда». - Казань – 2021. - № 1 (162)</w:t>
            </w:r>
            <w:proofErr w:type="gramStart"/>
            <w:r w:rsidRPr="000D305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D305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0D305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D3054">
              <w:rPr>
                <w:rFonts w:ascii="Times New Roman" w:hAnsi="Times New Roman"/>
                <w:sz w:val="24"/>
                <w:szCs w:val="24"/>
              </w:rPr>
              <w:t>. 26-27</w:t>
            </w:r>
            <w:r w:rsidR="000D3054" w:rsidRPr="000D30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D3054" w:rsidRPr="000D3054" w:rsidRDefault="00835091" w:rsidP="00761D2E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</w:pPr>
            <w:proofErr w:type="spellStart"/>
            <w:r w:rsidRPr="000D3054">
              <w:rPr>
                <w:color w:val="000000"/>
                <w:sz w:val="24"/>
                <w:szCs w:val="24"/>
              </w:rPr>
              <w:t>Берхеева</w:t>
            </w:r>
            <w:proofErr w:type="spellEnd"/>
            <w:r w:rsidRPr="000D3054">
              <w:rPr>
                <w:color w:val="000000"/>
                <w:sz w:val="24"/>
                <w:szCs w:val="24"/>
              </w:rPr>
              <w:t xml:space="preserve"> З.М., </w:t>
            </w:r>
            <w:proofErr w:type="spellStart"/>
            <w:r w:rsidRPr="000D3054">
              <w:rPr>
                <w:color w:val="000000"/>
                <w:sz w:val="24"/>
                <w:szCs w:val="24"/>
              </w:rPr>
              <w:t>Гиниятова</w:t>
            </w:r>
            <w:proofErr w:type="spellEnd"/>
            <w:r w:rsidRPr="000D3054">
              <w:rPr>
                <w:color w:val="000000"/>
                <w:sz w:val="24"/>
                <w:szCs w:val="24"/>
              </w:rPr>
              <w:t xml:space="preserve"> А.М.</w:t>
            </w:r>
            <w:r w:rsidR="000D3054" w:rsidRPr="000D30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3054">
              <w:rPr>
                <w:sz w:val="24"/>
                <w:szCs w:val="24"/>
              </w:rPr>
              <w:t>Сабитова</w:t>
            </w:r>
            <w:proofErr w:type="spellEnd"/>
            <w:r w:rsidRPr="000D3054">
              <w:rPr>
                <w:sz w:val="24"/>
                <w:szCs w:val="24"/>
              </w:rPr>
              <w:t xml:space="preserve"> М.М</w:t>
            </w:r>
            <w:r w:rsidR="000D3054" w:rsidRPr="000D3054">
              <w:rPr>
                <w:sz w:val="24"/>
                <w:szCs w:val="24"/>
              </w:rPr>
              <w:t xml:space="preserve">, </w:t>
            </w:r>
            <w:r w:rsidRPr="000D3054">
              <w:rPr>
                <w:sz w:val="24"/>
                <w:szCs w:val="24"/>
              </w:rPr>
              <w:t>Производственная среда и профессиональная заболеваемость</w:t>
            </w:r>
            <w:r w:rsidR="000D3054" w:rsidRPr="000D3054">
              <w:rPr>
                <w:sz w:val="24"/>
                <w:szCs w:val="24"/>
              </w:rPr>
              <w:t xml:space="preserve">, </w:t>
            </w:r>
            <w:r w:rsidRPr="000D3054">
              <w:rPr>
                <w:sz w:val="24"/>
                <w:szCs w:val="24"/>
              </w:rPr>
              <w:t>Материалы XXXII Всероссийской научно-практической конференции «Окружающая среда и здоровье (3 декабря 2021г.) – Казань: Редакционно-издательский отдел НБ КГМА, 2021. – С.5-7.</w:t>
            </w:r>
          </w:p>
          <w:p w:rsidR="000D3054" w:rsidRDefault="00835091" w:rsidP="00761D2E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</w:pPr>
            <w:r>
              <w:t>ОСОБЕННОСТИ ПРОВЕДЕНИЯ ПРОФИЛАКТИЧЕСКИХ МЕРОПРИЯТИЙ У ШКОЛЬНИКОВ (на примере заболеваний органов пищеварения). Валиев Р.И., Радченко О.Р., Гайсина Д.Ф.</w:t>
            </w:r>
            <w:r w:rsidR="000D3054" w:rsidRPr="000D3054">
              <w:rPr>
                <w:sz w:val="24"/>
                <w:szCs w:val="24"/>
              </w:rPr>
              <w:t xml:space="preserve"> Материалы XXXII Всероссийской научно-практической конференции «Окружающая среда и здоровье (3 декабря 2021г.) – Казань: Редакционно-издательский отдел НБ КГМА, с. </w:t>
            </w:r>
            <w:r>
              <w:t>9-10</w:t>
            </w:r>
          </w:p>
          <w:p w:rsidR="000D3054" w:rsidRDefault="00835091" w:rsidP="00761D2E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</w:pPr>
            <w:r>
              <w:t xml:space="preserve">АКТУАЛЬНЫЕ ВОПРОСЫ ПРОФИЛАКТИКИ ПРОФЕССИОНАЛЬНЫХ И ОБЩЕСОМАТИЧЕСКИХ ЗАБОЛЕВАНИЙ Имамов А.А., Абдурахманова Н.С. , Балабанова Л.А. , </w:t>
            </w:r>
            <w:proofErr w:type="spellStart"/>
            <w:r>
              <w:t>Берхеева</w:t>
            </w:r>
            <w:proofErr w:type="spellEnd"/>
            <w:r>
              <w:t xml:space="preserve"> З.М. , </w:t>
            </w:r>
            <w:proofErr w:type="spellStart"/>
            <w:r>
              <w:t>Игнатанс</w:t>
            </w:r>
            <w:proofErr w:type="spellEnd"/>
            <w:r>
              <w:t xml:space="preserve"> Е.В. , Радченко О.Р. , Сафина </w:t>
            </w:r>
            <w:proofErr w:type="spellStart"/>
            <w:r>
              <w:t>К.Р.</w:t>
            </w:r>
            <w:r w:rsidR="000D3054">
              <w:t>,м</w:t>
            </w:r>
            <w:r w:rsidR="000D3054" w:rsidRPr="000D3054">
              <w:rPr>
                <w:sz w:val="24"/>
                <w:szCs w:val="24"/>
              </w:rPr>
              <w:t>атериалы</w:t>
            </w:r>
            <w:proofErr w:type="spellEnd"/>
            <w:r w:rsidR="000D3054" w:rsidRPr="000D3054">
              <w:rPr>
                <w:sz w:val="24"/>
                <w:szCs w:val="24"/>
              </w:rPr>
              <w:t xml:space="preserve"> XXXII Всероссийской научно-практической конференции «Окружающая среда и здоровье (3 декабря 2021г.) – Казань: Редакционно-издательский отдел НБ КГМА</w:t>
            </w:r>
            <w:r w:rsidR="000D3054">
              <w:t xml:space="preserve"> с. </w:t>
            </w:r>
            <w:r>
              <w:t>25-26</w:t>
            </w:r>
            <w:r w:rsidR="000D3054">
              <w:t xml:space="preserve">, </w:t>
            </w:r>
          </w:p>
          <w:p w:rsidR="000D3054" w:rsidRDefault="00835091" w:rsidP="00761D2E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</w:pPr>
            <w:r>
              <w:t xml:space="preserve">КАЧЕСТВО ПИТЬЕВОЙ ВОДЫ И РАСПРОСТРАНЕННОСТЬ ЗАБОЛЕВАНИЙ МОЧЕКАМЕННОЙ БОЛЕЗНЬЮ В РЕСПУБЛИКЕ ТАТАРСТАН. </w:t>
            </w:r>
            <w:proofErr w:type="spellStart"/>
            <w:r>
              <w:t>Кнни</w:t>
            </w:r>
            <w:proofErr w:type="spellEnd"/>
            <w:r>
              <w:t xml:space="preserve"> Ю.А., Радченко О.Р.</w:t>
            </w:r>
            <w:r w:rsidR="000D3054">
              <w:t xml:space="preserve">, </w:t>
            </w:r>
            <w:r w:rsidR="000D3054" w:rsidRPr="000D3054">
              <w:rPr>
                <w:sz w:val="24"/>
                <w:szCs w:val="24"/>
              </w:rPr>
              <w:t>Материалы XXXII Всероссийской научно-практической конференции «Окружающая среда и здоровье (3 декабря 2021г.) – Казань: Редакционно-издательский отдел НБ КГМА</w:t>
            </w:r>
            <w:r w:rsidR="000D3054">
              <w:t xml:space="preserve"> с. </w:t>
            </w:r>
            <w:r>
              <w:t>36-39</w:t>
            </w:r>
            <w:r w:rsidR="000D3054">
              <w:t>,</w:t>
            </w:r>
          </w:p>
          <w:p w:rsidR="0097174D" w:rsidRPr="00B5102E" w:rsidRDefault="00835091" w:rsidP="000D3054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ПРИВЛЕЧЕНИЕ РОДИТЕЛЕЙ К УЧАСТИЮ В ПРОВЕДЕНИИ ПРОФИЛАКТИКИ ПЛОСКОСТОПИЯ И СКОЛИОЗА У ДЕТЕЙ 1 Радченко О.Р., 1Шулаев А.В., 2Халфиев И.Н., 1 </w:t>
            </w:r>
            <w:proofErr w:type="spellStart"/>
            <w:r>
              <w:t>Галявиева</w:t>
            </w:r>
            <w:proofErr w:type="spellEnd"/>
            <w:r>
              <w:t xml:space="preserve"> А.Р.</w:t>
            </w:r>
            <w:r w:rsidR="000D3054">
              <w:t xml:space="preserve"> </w:t>
            </w:r>
            <w:r w:rsidR="000D3054" w:rsidRPr="000D3054">
              <w:rPr>
                <w:sz w:val="24"/>
                <w:szCs w:val="24"/>
              </w:rPr>
              <w:t xml:space="preserve">Материалы XXXII Всероссийской научно-практической конференции «Окружающая среда и здоровье (3 декабря 2021г.) – Казань: Редакционно-издательский отдел НБ КГМА, с. </w:t>
            </w:r>
            <w:r>
              <w:t>61-63</w:t>
            </w:r>
            <w:r w:rsidR="000D3054">
              <w:t xml:space="preserve">, </w:t>
            </w: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Pr="00A632A6" w:rsidRDefault="008C4481" w:rsidP="003E6CB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E6CB8">
              <w:rPr>
                <w:rFonts w:ascii="Times New Roman" w:hAnsi="Times New Roman"/>
                <w:sz w:val="24"/>
                <w:szCs w:val="24"/>
              </w:rPr>
              <w:t>4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2400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940" w:type="dxa"/>
          </w:tcPr>
          <w:p w:rsidR="00761D2E" w:rsidRDefault="00761D2E" w:rsidP="00761D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Балабанова Л.А - с докладом/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Риск-ориентированная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модель контрольно-надзорной деятельности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>VIII Межрегиональн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CB8">
              <w:rPr>
                <w:rFonts w:ascii="Times New Roman" w:hAnsi="Times New Roman"/>
                <w:sz w:val="24"/>
                <w:szCs w:val="24"/>
              </w:rPr>
              <w:lastRenderedPageBreak/>
              <w:t>«Актуальные вопросы профилактической медицины и обеспечения санитарно-эпидемиологического благополучия населения»</w:t>
            </w:r>
            <w:r>
              <w:rPr>
                <w:rFonts w:ascii="Times New Roman" w:hAnsi="Times New Roman"/>
                <w:sz w:val="24"/>
                <w:szCs w:val="24"/>
              </w:rPr>
              <w:t>, 100 участников, 18-19 ноября 2021, КГМУ</w:t>
            </w:r>
          </w:p>
          <w:p w:rsidR="00761D2E" w:rsidRDefault="00761D2E" w:rsidP="00761D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Абдурахманова Н.С. Особенности пропаганды здорового образа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проведении гигиенического обучения декретированного контингента/ 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>VIII Межрегиональн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 xml:space="preserve"> «Актуальные вопросы профилактической медицины и обеспечения санитарно-эпидемиологического благополучия населения»</w:t>
            </w:r>
            <w:r>
              <w:rPr>
                <w:rFonts w:ascii="Times New Roman" w:hAnsi="Times New Roman"/>
                <w:sz w:val="24"/>
                <w:szCs w:val="24"/>
              </w:rPr>
              <w:t>, 100 участников,18-19 ноября 2021, КГМУ</w:t>
            </w:r>
          </w:p>
          <w:p w:rsidR="00761D2E" w:rsidRDefault="00761D2E" w:rsidP="00761D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61D2E" w:rsidRDefault="00761D2E" w:rsidP="00761D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Лопушов Д.В. Особенности оказания медицинской помощи и проведения профилактических мер</w:t>
            </w:r>
            <w:r w:rsidR="000D305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приятий при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в РТ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 xml:space="preserve"> VIII Межрегиональн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 xml:space="preserve"> «Актуальные вопросы профилактической медицины и обеспечения санитарно-эпидемиологического благополучия населения»</w:t>
            </w:r>
            <w:r>
              <w:rPr>
                <w:rFonts w:ascii="Times New Roman" w:hAnsi="Times New Roman"/>
                <w:sz w:val="24"/>
                <w:szCs w:val="24"/>
              </w:rPr>
              <w:t>, 100 участников, 18-19 ноября 2021, КГМУ</w:t>
            </w:r>
          </w:p>
          <w:p w:rsidR="008A516E" w:rsidRDefault="008A516E" w:rsidP="00761D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A516E" w:rsidRPr="009D02A3" w:rsidRDefault="000D3054" w:rsidP="008A516E">
            <w:pPr>
              <w:spacing w:after="0"/>
              <w:ind w:firstLine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Гомзина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Е.Г. </w:t>
            </w:r>
            <w:r w:rsidR="008A516E">
              <w:rPr>
                <w:rFonts w:asciiTheme="majorBidi" w:hAnsiTheme="majorBidi" w:cstheme="majorBidi"/>
                <w:sz w:val="24"/>
                <w:szCs w:val="24"/>
              </w:rPr>
              <w:t xml:space="preserve">Доклад с презентацией, </w:t>
            </w:r>
            <w:r w:rsidR="008A516E" w:rsidRPr="002441C5">
              <w:rPr>
                <w:rFonts w:asciiTheme="majorBidi" w:hAnsiTheme="majorBidi" w:cstheme="majorBidi"/>
                <w:bCs/>
                <w:sz w:val="24"/>
                <w:szCs w:val="24"/>
              </w:rPr>
              <w:t>«</w:t>
            </w:r>
            <w:r w:rsidR="008A516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Перспективы питания для профилактики и смягчения последствий ОРВИ» </w:t>
            </w:r>
            <w:r w:rsidR="008A516E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VIII</w:t>
            </w:r>
            <w:r w:rsidR="008A516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Межрегиональная научно-практическая конференция «Актуальные вопросы профилактической медицины и обеспечения санитарно-эпидемиологического благополучия населения» 18-19 ноября 2021г. Казанский ГМУ</w:t>
            </w:r>
            <w:proofErr w:type="gramStart"/>
            <w:r w:rsidR="008A516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,</w:t>
            </w:r>
            <w:proofErr w:type="gramEnd"/>
            <w:r w:rsidR="008A516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Казань.</w:t>
            </w:r>
          </w:p>
          <w:p w:rsidR="008A516E" w:rsidRDefault="008A516E" w:rsidP="008A516E">
            <w:pPr>
              <w:spacing w:after="0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Доклад,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Гомзина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Е.Г. «Роль питания в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нейрокогнитивном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развитии детей» Российский форум с международным участием «Трудный пациент в неврологии» </w:t>
            </w:r>
            <w:r w:rsidRPr="00482A0C">
              <w:rPr>
                <w:rFonts w:asciiTheme="majorBidi" w:hAnsiTheme="majorBidi" w:cstheme="majorBidi"/>
                <w:sz w:val="24"/>
                <w:szCs w:val="24"/>
              </w:rPr>
              <w:t>16 декабря 2021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г.  Казань.</w:t>
            </w:r>
          </w:p>
          <w:p w:rsidR="000D3054" w:rsidRPr="000D3054" w:rsidRDefault="000D3054" w:rsidP="008A516E">
            <w:pPr>
              <w:spacing w:after="0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D3054" w:rsidRPr="000D3054" w:rsidRDefault="000D3054" w:rsidP="008A516E">
            <w:pPr>
              <w:spacing w:after="0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D3054" w:rsidRPr="000D3054" w:rsidRDefault="000D3054" w:rsidP="000D305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3054">
              <w:rPr>
                <w:rFonts w:ascii="Times New Roman" w:hAnsi="Times New Roman"/>
                <w:sz w:val="24"/>
                <w:szCs w:val="24"/>
              </w:rPr>
              <w:t>Берхеева</w:t>
            </w:r>
            <w:proofErr w:type="spellEnd"/>
            <w:r w:rsidRPr="000D3054">
              <w:rPr>
                <w:rFonts w:ascii="Times New Roman" w:hAnsi="Times New Roman"/>
                <w:sz w:val="24"/>
                <w:szCs w:val="24"/>
              </w:rPr>
              <w:t xml:space="preserve"> З.М., доклад Актуальные вопросы профессиональной подготовки медицинских работников» </w:t>
            </w:r>
            <w:r w:rsidRPr="000D3054">
              <w:rPr>
                <w:rFonts w:asciiTheme="majorBidi" w:hAnsiTheme="majorBidi" w:cstheme="majorBidi"/>
                <w:bCs/>
                <w:sz w:val="24"/>
                <w:szCs w:val="24"/>
              </w:rPr>
              <w:t>Межрегиональная научно-практическая конференция «Актуальные вопросы профилактической медицины и обеспечения санитарно-эпидемиологического благополучия населения» 18-19 ноября 2021г. Казанский ГМУ</w:t>
            </w:r>
            <w:proofErr w:type="gramStart"/>
            <w:r w:rsidRPr="000D305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,</w:t>
            </w:r>
            <w:proofErr w:type="gramEnd"/>
            <w:r w:rsidRPr="000D305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Казань.</w:t>
            </w:r>
            <w:r w:rsidRPr="000D3054">
              <w:rPr>
                <w:rFonts w:ascii="Times New Roman" w:hAnsi="Times New Roman"/>
                <w:sz w:val="24"/>
                <w:szCs w:val="24"/>
              </w:rPr>
              <w:t xml:space="preserve"> 100 участников</w:t>
            </w:r>
          </w:p>
          <w:p w:rsidR="000D3054" w:rsidRDefault="000D3054" w:rsidP="000D305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D3054" w:rsidRDefault="000D3054" w:rsidP="000D305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D3054" w:rsidRPr="009D02A3" w:rsidRDefault="000D3054" w:rsidP="000D3054">
            <w:pPr>
              <w:spacing w:after="0"/>
              <w:ind w:firstLine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r w:rsidRPr="001B16A6">
              <w:rPr>
                <w:rFonts w:asciiTheme="majorBidi" w:hAnsiTheme="majorBidi" w:cstheme="majorBidi"/>
                <w:sz w:val="24"/>
                <w:szCs w:val="24"/>
              </w:rPr>
              <w:t>оклад с презентацией</w:t>
            </w:r>
            <w:r w:rsidRPr="001B16A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C431FB">
              <w:rPr>
                <w:rFonts w:asciiTheme="majorBidi" w:hAnsiTheme="majorBidi" w:cstheme="majorBidi"/>
                <w:sz w:val="24"/>
                <w:szCs w:val="24"/>
              </w:rPr>
              <w:t>Мухутдинова</w:t>
            </w:r>
            <w:proofErr w:type="spellEnd"/>
            <w:r w:rsidRPr="00C431FB">
              <w:rPr>
                <w:rFonts w:asciiTheme="majorBidi" w:hAnsiTheme="majorBidi" w:cstheme="majorBidi"/>
                <w:sz w:val="24"/>
                <w:szCs w:val="24"/>
              </w:rPr>
              <w:t xml:space="preserve"> Г.М.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2441C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«Влияние селенового  статуса на иммунный </w:t>
            </w:r>
            <w:r w:rsidRPr="002441C5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ответ при в</w:t>
            </w:r>
            <w:r w:rsidRPr="002441C5">
              <w:rPr>
                <w:rFonts w:asciiTheme="majorBidi" w:hAnsiTheme="majorBidi" w:cstheme="majorBidi"/>
                <w:bCs/>
                <w:color w:val="202124"/>
                <w:sz w:val="24"/>
                <w:szCs w:val="24"/>
              </w:rPr>
              <w:t>ирусных инфекциях (по данным литературного обзора)»</w:t>
            </w:r>
            <w:r w:rsidRPr="002441C5">
              <w:rPr>
                <w:bCs/>
              </w:rPr>
              <w:t xml:space="preserve">. </w:t>
            </w:r>
            <w:r w:rsidRPr="00C431F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431FB">
              <w:rPr>
                <w:rFonts w:ascii="Times New Roman" w:hAnsi="Times New Roman"/>
                <w:sz w:val="24"/>
                <w:szCs w:val="24"/>
              </w:rPr>
              <w:t xml:space="preserve"> Национальный конгресс с международным участием по экологии</w:t>
            </w:r>
            <w:r w:rsidRPr="001B16A6">
              <w:rPr>
                <w:rFonts w:asciiTheme="majorBidi" w:hAnsiTheme="majorBidi" w:cstheme="majorBidi"/>
                <w:sz w:val="24"/>
                <w:szCs w:val="24"/>
              </w:rPr>
              <w:t xml:space="preserve"> человека, гигиене и медицине окружающей среды «</w:t>
            </w:r>
            <w:proofErr w:type="spellStart"/>
            <w:r w:rsidRPr="001B16A6">
              <w:rPr>
                <w:rFonts w:asciiTheme="majorBidi" w:hAnsiTheme="majorBidi" w:cstheme="majorBidi"/>
                <w:sz w:val="24"/>
                <w:szCs w:val="24"/>
              </w:rPr>
              <w:t>Сысинские</w:t>
            </w:r>
            <w:proofErr w:type="spellEnd"/>
            <w:r w:rsidRPr="001B16A6">
              <w:rPr>
                <w:rFonts w:asciiTheme="majorBidi" w:hAnsiTheme="majorBidi" w:cstheme="majorBidi"/>
                <w:sz w:val="24"/>
                <w:szCs w:val="24"/>
              </w:rPr>
              <w:t xml:space="preserve"> чтения-2021»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  <w:r w:rsidRPr="001B16A6">
              <w:rPr>
                <w:rFonts w:asciiTheme="majorBidi" w:hAnsiTheme="majorBidi" w:cstheme="majorBidi"/>
                <w:sz w:val="24"/>
                <w:szCs w:val="24"/>
              </w:rPr>
              <w:t>-19 ноября 2021 г., Москва. Докладчик, участников 120 чел.</w:t>
            </w:r>
          </w:p>
          <w:p w:rsidR="000D3054" w:rsidRPr="000D3054" w:rsidRDefault="000D3054" w:rsidP="008A516E">
            <w:pPr>
              <w:spacing w:after="0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D3054" w:rsidRPr="000D3054" w:rsidRDefault="000D3054" w:rsidP="008A5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t>Лопушов Д.В Актуальные вопросы организации вакцинопрофилактики в условиях пандемии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. Казань, </w:t>
            </w:r>
          </w:p>
          <w:p w:rsidR="003B651F" w:rsidRDefault="000D3054" w:rsidP="00684186">
            <w:pPr>
              <w:spacing w:after="0"/>
              <w:ind w:firstLine="0"/>
            </w:pPr>
            <w:r>
              <w:t>XXXII Всероссийской научно-практической конференции «Окружающая среда и здоровье населения» 3 декабря 2021 года, 100 чел.</w:t>
            </w:r>
          </w:p>
          <w:p w:rsidR="000D3054" w:rsidRDefault="000D3054" w:rsidP="00684186">
            <w:pPr>
              <w:spacing w:after="0"/>
              <w:ind w:firstLine="0"/>
            </w:pPr>
          </w:p>
          <w:p w:rsidR="000D3054" w:rsidRPr="000D3054" w:rsidRDefault="000D3054" w:rsidP="000D305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t>Радченко О.</w:t>
            </w:r>
            <w:proofErr w:type="gramStart"/>
            <w:r>
              <w:t>Р</w:t>
            </w:r>
            <w:proofErr w:type="gramEnd"/>
            <w:r>
              <w:t xml:space="preserve"> Привлечение родителей к участию в проведении профилактики плоскостопия и сколиоза у детей г. Казань, </w:t>
            </w:r>
          </w:p>
          <w:p w:rsidR="000D3054" w:rsidRDefault="000D3054" w:rsidP="000D3054">
            <w:pPr>
              <w:spacing w:after="0"/>
              <w:ind w:firstLine="0"/>
            </w:pPr>
            <w:r>
              <w:t>XXXII Всероссийской научно-практической конференции «Окружающая среда и здоровье населения» 3 декабря 2021 года, 100 чел.</w:t>
            </w:r>
          </w:p>
          <w:p w:rsidR="000D3054" w:rsidRDefault="000D3054" w:rsidP="00684186">
            <w:pPr>
              <w:spacing w:after="0"/>
              <w:ind w:firstLine="0"/>
            </w:pPr>
          </w:p>
          <w:p w:rsidR="000D3054" w:rsidRDefault="000D3054" w:rsidP="00684186">
            <w:pPr>
              <w:spacing w:after="0"/>
              <w:ind w:firstLine="0"/>
            </w:pPr>
          </w:p>
          <w:p w:rsidR="000D3054" w:rsidRDefault="000D3054" w:rsidP="00684186">
            <w:pPr>
              <w:spacing w:after="0"/>
              <w:ind w:firstLine="0"/>
            </w:pPr>
            <w:proofErr w:type="gramStart"/>
            <w:r>
              <w:t>Радченко О.Р., участник, Международной научно-практической конференции «Социально-психологические аспекты санаторно-курортного лечения», проходившей 16-17 ноября 2021 г. на площадке Оздоровительно-образовательного комплекса «</w:t>
            </w:r>
            <w:proofErr w:type="spellStart"/>
            <w:r>
              <w:t>Байтик</w:t>
            </w:r>
            <w:proofErr w:type="spellEnd"/>
            <w:r>
              <w:t>» (г. Казань, Республика Татарстан</w:t>
            </w:r>
            <w:proofErr w:type="gramEnd"/>
          </w:p>
          <w:p w:rsidR="000D3054" w:rsidRPr="00095164" w:rsidRDefault="000D3054" w:rsidP="0068418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Pr="006500F3" w:rsidRDefault="008C4481" w:rsidP="003E6CB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 и сборник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E6CB8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400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:rsidR="008C4481" w:rsidRPr="00095164" w:rsidRDefault="0083509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Имамов А.А.- зампредседателя,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Берхеева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З.М.-член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оргкомитета, Радченко О.Р., Балабанова Л.А - ответственные секретари</w:t>
            </w:r>
            <w:r w:rsidRPr="003E6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CE8">
              <w:rPr>
                <w:rFonts w:ascii="Times New Roman" w:hAnsi="Times New Roman"/>
                <w:b/>
                <w:sz w:val="24"/>
                <w:szCs w:val="24"/>
              </w:rPr>
              <w:t>VIII Межрегиональная научно-практическая конференция «Актуальные вопросы профилактической медицины и обеспечения санитарно-эпидемиологического благополучия населения». – Казань: КГМУ, 18-19 ноября 2021</w:t>
            </w:r>
          </w:p>
        </w:tc>
      </w:tr>
      <w:tr w:rsidR="008C4481" w:rsidRPr="00450B4D" w:rsidTr="00B5102E">
        <w:trPr>
          <w:trHeight w:val="445"/>
        </w:trPr>
        <w:tc>
          <w:tcPr>
            <w:tcW w:w="3408" w:type="dxa"/>
            <w:vMerge w:val="restart"/>
          </w:tcPr>
          <w:p w:rsidR="008C4481" w:rsidRPr="00095164" w:rsidRDefault="008C4481" w:rsidP="003E6CB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E6CB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24004B">
              <w:rPr>
                <w:rFonts w:ascii="Times New Roman" w:hAnsi="Times New Roman"/>
                <w:sz w:val="24"/>
                <w:szCs w:val="24"/>
              </w:rPr>
              <w:t>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3408" w:type="dxa"/>
            <w:vMerge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Pr="005875E7" w:rsidRDefault="008C4481" w:rsidP="003E6CB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E6CB8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4004B">
              <w:rPr>
                <w:rFonts w:ascii="Times New Roman" w:hAnsi="Times New Roman"/>
                <w:sz w:val="24"/>
                <w:szCs w:val="24"/>
              </w:rPr>
              <w:t>1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Pr="00095164" w:rsidRDefault="008C4481" w:rsidP="003E6CB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 w:rsidR="003E6CB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24004B">
              <w:rPr>
                <w:rFonts w:ascii="Times New Roman" w:hAnsi="Times New Roman"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Pr="00B22C41" w:rsidRDefault="008C4481" w:rsidP="003E6CB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 мероприятий, 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 w:rsidR="003E6CB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2400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8C4481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Pr="00095164" w:rsidRDefault="008C4481" w:rsidP="003E6CB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кафедры (сотрудников кафедр)  за </w:t>
            </w:r>
            <w:r w:rsidR="003E6CB8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400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Pr="00325664" w:rsidRDefault="008C4481" w:rsidP="003E6CB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 w:rsidR="003E6CB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2400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  <w:proofErr w:type="gramEnd"/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Pr="005A5968" w:rsidRDefault="008C4481" w:rsidP="003E6CB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E6CB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2400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Pr="00CD22C1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52B4">
              <w:rPr>
                <w:rFonts w:ascii="Times New Roman" w:hAnsi="Times New Roman"/>
                <w:sz w:val="24"/>
                <w:szCs w:val="24"/>
              </w:rPr>
              <w:t>доцент Л.А. Балабанова -  Информационный сборник «Человек и окружающая среда» (приказ Управления Роспотребнадзора по РТ и ФБУЗ «Центр гигиены и эпидемиологии в РТ» от 06.06.2017 №188/280пф) – член редколлегии</w:t>
            </w: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Pr="00B23147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8C4481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Pr="00B657AB" w:rsidRDefault="008C4481" w:rsidP="00B5102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редседателя, секретарь, член совета))</w:t>
            </w:r>
          </w:p>
        </w:tc>
        <w:tc>
          <w:tcPr>
            <w:tcW w:w="4940" w:type="dxa"/>
          </w:tcPr>
          <w:p w:rsidR="008C4481" w:rsidRDefault="0083509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Диссертационный совет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999.198.02, председатель, д.м.н., профессор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Имамов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Азгарович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14.02.01</w:t>
            </w:r>
          </w:p>
        </w:tc>
      </w:tr>
      <w:tr w:rsidR="008C4481" w:rsidRPr="00450B4D" w:rsidTr="00B5102E">
        <w:tc>
          <w:tcPr>
            <w:tcW w:w="6048" w:type="dxa"/>
            <w:gridSpan w:val="2"/>
          </w:tcPr>
          <w:p w:rsidR="008C4481" w:rsidRDefault="008C4481" w:rsidP="00B5102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202</w:t>
            </w:r>
            <w:r w:rsidR="002400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:rsidR="008C4481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27F06" w:rsidP="00173B2A"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950" w:rsidRDefault="00B65950" w:rsidP="008638C3">
      <w:pPr>
        <w:spacing w:after="0"/>
      </w:pPr>
      <w:r>
        <w:separator/>
      </w:r>
    </w:p>
  </w:endnote>
  <w:endnote w:type="continuationSeparator" w:id="0">
    <w:p w:rsidR="00B65950" w:rsidRDefault="00B65950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FSTEL+Helios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950" w:rsidRDefault="00B65950" w:rsidP="008638C3">
      <w:pPr>
        <w:spacing w:after="0"/>
      </w:pPr>
      <w:r>
        <w:separator/>
      </w:r>
    </w:p>
  </w:footnote>
  <w:footnote w:type="continuationSeparator" w:id="0">
    <w:p w:rsidR="00B65950" w:rsidRDefault="00B65950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7AD"/>
    <w:multiLevelType w:val="hybridMultilevel"/>
    <w:tmpl w:val="0FA44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E7B5E"/>
    <w:multiLevelType w:val="hybridMultilevel"/>
    <w:tmpl w:val="1596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D7C6E"/>
    <w:multiLevelType w:val="hybridMultilevel"/>
    <w:tmpl w:val="B1CEB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97C11"/>
    <w:multiLevelType w:val="hybridMultilevel"/>
    <w:tmpl w:val="E0FCA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D3054"/>
    <w:rsid w:val="000E201F"/>
    <w:rsid w:val="000E285B"/>
    <w:rsid w:val="000F2937"/>
    <w:rsid w:val="000F6468"/>
    <w:rsid w:val="000F76DA"/>
    <w:rsid w:val="00100D50"/>
    <w:rsid w:val="00116BAB"/>
    <w:rsid w:val="001260D6"/>
    <w:rsid w:val="00132880"/>
    <w:rsid w:val="00173B2A"/>
    <w:rsid w:val="00184176"/>
    <w:rsid w:val="00186739"/>
    <w:rsid w:val="001911FA"/>
    <w:rsid w:val="0019491A"/>
    <w:rsid w:val="001A337B"/>
    <w:rsid w:val="001B26CA"/>
    <w:rsid w:val="001B3121"/>
    <w:rsid w:val="001D076E"/>
    <w:rsid w:val="001D5BBC"/>
    <w:rsid w:val="001F275F"/>
    <w:rsid w:val="00206263"/>
    <w:rsid w:val="002152BC"/>
    <w:rsid w:val="002166BE"/>
    <w:rsid w:val="0024004B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550F"/>
    <w:rsid w:val="002D6CA9"/>
    <w:rsid w:val="002E35B2"/>
    <w:rsid w:val="002F3929"/>
    <w:rsid w:val="00301DC4"/>
    <w:rsid w:val="00305A8E"/>
    <w:rsid w:val="0031039F"/>
    <w:rsid w:val="0031061D"/>
    <w:rsid w:val="00315D31"/>
    <w:rsid w:val="00316216"/>
    <w:rsid w:val="00325664"/>
    <w:rsid w:val="00334335"/>
    <w:rsid w:val="003345E1"/>
    <w:rsid w:val="0035102A"/>
    <w:rsid w:val="003611B6"/>
    <w:rsid w:val="00370682"/>
    <w:rsid w:val="00374D42"/>
    <w:rsid w:val="00374D52"/>
    <w:rsid w:val="00394B43"/>
    <w:rsid w:val="003960DE"/>
    <w:rsid w:val="003B1B0F"/>
    <w:rsid w:val="003B651F"/>
    <w:rsid w:val="003B6BAE"/>
    <w:rsid w:val="003C24F4"/>
    <w:rsid w:val="003D4C14"/>
    <w:rsid w:val="003E3371"/>
    <w:rsid w:val="003E6CB8"/>
    <w:rsid w:val="003F1935"/>
    <w:rsid w:val="003F3D7A"/>
    <w:rsid w:val="00400895"/>
    <w:rsid w:val="00401084"/>
    <w:rsid w:val="0042122D"/>
    <w:rsid w:val="00423D72"/>
    <w:rsid w:val="00423FC9"/>
    <w:rsid w:val="00432A26"/>
    <w:rsid w:val="00432FFA"/>
    <w:rsid w:val="004346E4"/>
    <w:rsid w:val="00450608"/>
    <w:rsid w:val="00450B4D"/>
    <w:rsid w:val="004516F4"/>
    <w:rsid w:val="0045269D"/>
    <w:rsid w:val="004574C8"/>
    <w:rsid w:val="00464649"/>
    <w:rsid w:val="004720B6"/>
    <w:rsid w:val="00497251"/>
    <w:rsid w:val="004A522F"/>
    <w:rsid w:val="004C26B9"/>
    <w:rsid w:val="004C7361"/>
    <w:rsid w:val="004D2FE6"/>
    <w:rsid w:val="0050326E"/>
    <w:rsid w:val="005123B6"/>
    <w:rsid w:val="005147B1"/>
    <w:rsid w:val="00523C88"/>
    <w:rsid w:val="0052454B"/>
    <w:rsid w:val="00526940"/>
    <w:rsid w:val="00526C51"/>
    <w:rsid w:val="00534D3D"/>
    <w:rsid w:val="00544740"/>
    <w:rsid w:val="00551F4C"/>
    <w:rsid w:val="0055539B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38E8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40AB9"/>
    <w:rsid w:val="006500F3"/>
    <w:rsid w:val="00654E12"/>
    <w:rsid w:val="00657256"/>
    <w:rsid w:val="0066635B"/>
    <w:rsid w:val="006703BD"/>
    <w:rsid w:val="00684186"/>
    <w:rsid w:val="006B2FAD"/>
    <w:rsid w:val="006C16F2"/>
    <w:rsid w:val="006C4439"/>
    <w:rsid w:val="006D07E6"/>
    <w:rsid w:val="006D1F06"/>
    <w:rsid w:val="006E376D"/>
    <w:rsid w:val="006E54B1"/>
    <w:rsid w:val="00707AE4"/>
    <w:rsid w:val="0071404C"/>
    <w:rsid w:val="0071627E"/>
    <w:rsid w:val="00740E4B"/>
    <w:rsid w:val="00745405"/>
    <w:rsid w:val="00753DF7"/>
    <w:rsid w:val="007550D8"/>
    <w:rsid w:val="00760481"/>
    <w:rsid w:val="00761D2E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0F02"/>
    <w:rsid w:val="00814C9F"/>
    <w:rsid w:val="0082618F"/>
    <w:rsid w:val="00835091"/>
    <w:rsid w:val="008365B1"/>
    <w:rsid w:val="00842AD0"/>
    <w:rsid w:val="00842C36"/>
    <w:rsid w:val="00845721"/>
    <w:rsid w:val="0084591C"/>
    <w:rsid w:val="0085047A"/>
    <w:rsid w:val="008515D6"/>
    <w:rsid w:val="008621C1"/>
    <w:rsid w:val="008638C3"/>
    <w:rsid w:val="00874BE8"/>
    <w:rsid w:val="008759EA"/>
    <w:rsid w:val="00887135"/>
    <w:rsid w:val="0089157C"/>
    <w:rsid w:val="008A516E"/>
    <w:rsid w:val="008A6059"/>
    <w:rsid w:val="008B1084"/>
    <w:rsid w:val="008B49BD"/>
    <w:rsid w:val="008B7208"/>
    <w:rsid w:val="008C4481"/>
    <w:rsid w:val="008C48F9"/>
    <w:rsid w:val="008D0E3F"/>
    <w:rsid w:val="008D3838"/>
    <w:rsid w:val="008E22FB"/>
    <w:rsid w:val="008F2870"/>
    <w:rsid w:val="008F72FC"/>
    <w:rsid w:val="009069D7"/>
    <w:rsid w:val="0090794C"/>
    <w:rsid w:val="00916117"/>
    <w:rsid w:val="00917453"/>
    <w:rsid w:val="00932B2E"/>
    <w:rsid w:val="0093338C"/>
    <w:rsid w:val="00941021"/>
    <w:rsid w:val="009547BA"/>
    <w:rsid w:val="00965D85"/>
    <w:rsid w:val="0097174D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16DE"/>
    <w:rsid w:val="00A02CC5"/>
    <w:rsid w:val="00A11A99"/>
    <w:rsid w:val="00A1321F"/>
    <w:rsid w:val="00A13BA4"/>
    <w:rsid w:val="00A22907"/>
    <w:rsid w:val="00A30BAC"/>
    <w:rsid w:val="00A34E02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102E"/>
    <w:rsid w:val="00B541A5"/>
    <w:rsid w:val="00B56AB0"/>
    <w:rsid w:val="00B63EC6"/>
    <w:rsid w:val="00B646CD"/>
    <w:rsid w:val="00B65950"/>
    <w:rsid w:val="00B80F71"/>
    <w:rsid w:val="00B81B1B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2BA5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5F31"/>
    <w:rsid w:val="00D27F06"/>
    <w:rsid w:val="00D4106F"/>
    <w:rsid w:val="00D65C02"/>
    <w:rsid w:val="00D66C75"/>
    <w:rsid w:val="00D70076"/>
    <w:rsid w:val="00D7114F"/>
    <w:rsid w:val="00D74DFB"/>
    <w:rsid w:val="00D85A14"/>
    <w:rsid w:val="00D91545"/>
    <w:rsid w:val="00D93075"/>
    <w:rsid w:val="00DA1751"/>
    <w:rsid w:val="00DB725A"/>
    <w:rsid w:val="00DC367B"/>
    <w:rsid w:val="00DD38A8"/>
    <w:rsid w:val="00DD526C"/>
    <w:rsid w:val="00DF4E17"/>
    <w:rsid w:val="00E137A3"/>
    <w:rsid w:val="00E2038E"/>
    <w:rsid w:val="00E24443"/>
    <w:rsid w:val="00E433FC"/>
    <w:rsid w:val="00E44F81"/>
    <w:rsid w:val="00E5710B"/>
    <w:rsid w:val="00E574B8"/>
    <w:rsid w:val="00E60557"/>
    <w:rsid w:val="00E609F1"/>
    <w:rsid w:val="00E6119B"/>
    <w:rsid w:val="00E66271"/>
    <w:rsid w:val="00E80670"/>
    <w:rsid w:val="00E86A09"/>
    <w:rsid w:val="00EB25B1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00EC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0F6468"/>
    <w:pPr>
      <w:ind w:left="720"/>
      <w:contextualSpacing/>
    </w:pPr>
  </w:style>
  <w:style w:type="paragraph" w:customStyle="1" w:styleId="Default">
    <w:name w:val="Default"/>
    <w:rsid w:val="00523C88"/>
    <w:pPr>
      <w:autoSpaceDE w:val="0"/>
      <w:autoSpaceDN w:val="0"/>
      <w:adjustRightInd w:val="0"/>
    </w:pPr>
    <w:rPr>
      <w:rFonts w:ascii="QFSTEL+HeliosCond" w:hAnsi="QFSTEL+HeliosCond" w:cs="QFSTEL+HeliosCond"/>
      <w:color w:val="000000"/>
      <w:sz w:val="24"/>
      <w:szCs w:val="24"/>
    </w:rPr>
  </w:style>
  <w:style w:type="character" w:customStyle="1" w:styleId="3">
    <w:name w:val="Основной текст (3)_"/>
    <w:link w:val="30"/>
    <w:locked/>
    <w:rsid w:val="000D3054"/>
    <w:rPr>
      <w:rFonts w:ascii="Arial" w:hAnsi="Arial" w:cs="Arial"/>
      <w:b/>
      <w:bCs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3054"/>
    <w:pPr>
      <w:widowControl w:val="0"/>
      <w:shd w:val="clear" w:color="auto" w:fill="FFFFFF"/>
      <w:spacing w:after="300" w:line="456" w:lineRule="exact"/>
      <w:ind w:firstLine="0"/>
      <w:jc w:val="center"/>
    </w:pPr>
    <w:rPr>
      <w:rFonts w:ascii="Arial" w:eastAsia="Calibri" w:hAnsi="Arial" w:cs="Arial"/>
      <w:b/>
      <w:bCs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631/2073-3046-2021-20-5-39-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5789/2220-7619-SOT-15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E3436-C728-49CB-8081-E50C7280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16923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Дима</cp:lastModifiedBy>
  <cp:revision>5</cp:revision>
  <cp:lastPrinted>2020-12-09T08:55:00Z</cp:lastPrinted>
  <dcterms:created xsi:type="dcterms:W3CDTF">2021-12-22T10:32:00Z</dcterms:created>
  <dcterms:modified xsi:type="dcterms:W3CDTF">2021-12-22T12:07:00Z</dcterms:modified>
</cp:coreProperties>
</file>