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43" w:rsidRPr="00213731" w:rsidRDefault="00FF0243" w:rsidP="00FF0243">
      <w:pPr>
        <w:pStyle w:val="10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13731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213731">
        <w:rPr>
          <w:rFonts w:ascii="Times New Roman" w:hAnsi="Times New Roman"/>
          <w:sz w:val="24"/>
          <w:szCs w:val="24"/>
          <w:lang w:val="en-US"/>
        </w:rPr>
        <w:t>I</w:t>
      </w:r>
      <w:r w:rsidRPr="00213731">
        <w:rPr>
          <w:rFonts w:ascii="Times New Roman" w:hAnsi="Times New Roman"/>
          <w:sz w:val="24"/>
          <w:szCs w:val="24"/>
        </w:rPr>
        <w:t xml:space="preserve"> год </w:t>
      </w:r>
      <w:r w:rsidRPr="00213731">
        <w:rPr>
          <w:rFonts w:ascii="Times New Roman" w:hAnsi="Times New Roman"/>
          <w:sz w:val="24"/>
          <w:szCs w:val="24"/>
          <w:lang w:val="en-US"/>
        </w:rPr>
        <w:t>II</w:t>
      </w:r>
      <w:r w:rsidRPr="00213731">
        <w:rPr>
          <w:rFonts w:ascii="Times New Roman" w:hAnsi="Times New Roman"/>
          <w:sz w:val="24"/>
          <w:szCs w:val="24"/>
        </w:rPr>
        <w:t xml:space="preserve"> семестр</w:t>
      </w:r>
    </w:p>
    <w:p w:rsidR="00FF0243" w:rsidRPr="00EC324E" w:rsidRDefault="00FF0243" w:rsidP="00FF0243">
      <w:pPr>
        <w:pStyle w:val="1"/>
        <w:ind w:firstLine="709"/>
        <w:jc w:val="center"/>
        <w:rPr>
          <w:sz w:val="27"/>
          <w:szCs w:val="27"/>
        </w:rPr>
      </w:pPr>
    </w:p>
    <w:p w:rsidR="00FF0243" w:rsidRPr="00EC324E" w:rsidRDefault="00FF0243" w:rsidP="00FF0243">
      <w:pPr>
        <w:jc w:val="center"/>
        <w:rPr>
          <w:lang w:val="ru-RU"/>
        </w:rPr>
      </w:pPr>
      <w:r w:rsidRPr="00EC324E">
        <w:rPr>
          <w:b/>
          <w:sz w:val="24"/>
          <w:szCs w:val="24"/>
          <w:lang w:val="ru-RU"/>
        </w:rPr>
        <w:t xml:space="preserve">Экзаменационный билет </w:t>
      </w:r>
    </w:p>
    <w:p w:rsidR="00FF0243" w:rsidRPr="00EC324E" w:rsidRDefault="00FF0243" w:rsidP="00FF0243">
      <w:pPr>
        <w:jc w:val="center"/>
        <w:rPr>
          <w:lang w:val="ru-RU"/>
        </w:rPr>
      </w:pPr>
    </w:p>
    <w:p w:rsidR="00FF0243" w:rsidRPr="00EC324E" w:rsidRDefault="00FF0243" w:rsidP="00FF0243">
      <w:pPr>
        <w:jc w:val="center"/>
        <w:rPr>
          <w:sz w:val="24"/>
          <w:szCs w:val="24"/>
          <w:lang w:val="ru-RU"/>
        </w:rPr>
      </w:pPr>
      <w:proofErr w:type="gramStart"/>
      <w:r w:rsidRPr="00EC324E">
        <w:rPr>
          <w:sz w:val="24"/>
          <w:szCs w:val="24"/>
          <w:lang w:val="ru-RU"/>
        </w:rPr>
        <w:t>по</w:t>
      </w:r>
      <w:proofErr w:type="gramEnd"/>
      <w:r w:rsidRPr="00EC324E">
        <w:rPr>
          <w:sz w:val="24"/>
          <w:szCs w:val="24"/>
          <w:lang w:val="ru-RU"/>
        </w:rPr>
        <w:t xml:space="preserve"> специальности </w:t>
      </w:r>
      <w:r w:rsidRPr="00EC324E">
        <w:rPr>
          <w:sz w:val="24"/>
          <w:szCs w:val="24"/>
          <w:u w:val="single"/>
          <w:lang w:val="ru-RU"/>
        </w:rPr>
        <w:t>32.08.07. Общая гигиена</w:t>
      </w:r>
    </w:p>
    <w:p w:rsidR="00FF0243" w:rsidRPr="00EC324E" w:rsidRDefault="00FF0243" w:rsidP="00FF0243">
      <w:pPr>
        <w:jc w:val="center"/>
        <w:rPr>
          <w:lang w:val="ru-RU"/>
        </w:rPr>
      </w:pPr>
      <w:r w:rsidRPr="00EC324E">
        <w:rPr>
          <w:lang w:val="ru-RU"/>
        </w:rPr>
        <w:t>(</w:t>
      </w:r>
      <w:proofErr w:type="gramStart"/>
      <w:r w:rsidRPr="00EC324E">
        <w:rPr>
          <w:lang w:val="ru-RU"/>
        </w:rPr>
        <w:t>код</w:t>
      </w:r>
      <w:proofErr w:type="gramEnd"/>
      <w:r w:rsidRPr="00EC324E">
        <w:rPr>
          <w:lang w:val="ru-RU"/>
        </w:rPr>
        <w:t xml:space="preserve"> и наименование)</w:t>
      </w:r>
    </w:p>
    <w:p w:rsidR="00FF0243" w:rsidRPr="000E2D9D" w:rsidRDefault="00FF0243" w:rsidP="00FF0243">
      <w:pPr>
        <w:rPr>
          <w:lang w:val="ru-RU"/>
        </w:rPr>
      </w:pPr>
    </w:p>
    <w:p w:rsidR="00FF0243" w:rsidRPr="00FF35C6" w:rsidRDefault="00FF0243" w:rsidP="00FF0243">
      <w:pPr>
        <w:rPr>
          <w:lang w:val="ru-RU"/>
        </w:rPr>
      </w:pPr>
      <w:r w:rsidRPr="00FF35C6">
        <w:rPr>
          <w:lang w:val="ru-RU"/>
        </w:rPr>
        <w:t>Инструкция Внимательно прочитайте задание.</w:t>
      </w:r>
    </w:p>
    <w:p w:rsidR="00FF0243" w:rsidRPr="00FF35C6" w:rsidRDefault="00FF0243" w:rsidP="00FF0243">
      <w:pPr>
        <w:rPr>
          <w:lang w:val="ru-RU"/>
        </w:rPr>
      </w:pPr>
      <w:r w:rsidRPr="00FF35C6">
        <w:rPr>
          <w:lang w:val="ru-RU"/>
        </w:rPr>
        <w:t>Вы можете воспользоваться: Нормативными документами по тематике вопросов</w:t>
      </w:r>
    </w:p>
    <w:p w:rsidR="00FF0243" w:rsidRPr="00FF35C6" w:rsidRDefault="00FF0243" w:rsidP="00FF0243">
      <w:pPr>
        <w:rPr>
          <w:lang w:val="ru-RU"/>
        </w:rPr>
      </w:pPr>
      <w:r w:rsidRPr="00FF35C6">
        <w:rPr>
          <w:lang w:val="ru-RU"/>
        </w:rPr>
        <w:t>Время выполнения задания 30 мин.</w:t>
      </w:r>
    </w:p>
    <w:p w:rsidR="00FF0243" w:rsidRPr="000E2D9D" w:rsidRDefault="00FF0243" w:rsidP="00FF0243">
      <w:pPr>
        <w:spacing w:line="480" w:lineRule="auto"/>
        <w:jc w:val="center"/>
        <w:rPr>
          <w:sz w:val="28"/>
          <w:szCs w:val="28"/>
          <w:lang w:val="ru-RU"/>
        </w:rPr>
      </w:pPr>
    </w:p>
    <w:p w:rsidR="00FF0243" w:rsidRPr="00B967F6" w:rsidRDefault="00FF0243" w:rsidP="00FF0243">
      <w:pPr>
        <w:rPr>
          <w:sz w:val="24"/>
          <w:szCs w:val="24"/>
          <w:lang w:val="ru-RU"/>
        </w:rPr>
      </w:pPr>
      <w:r w:rsidRPr="00B967F6">
        <w:rPr>
          <w:sz w:val="24"/>
          <w:szCs w:val="24"/>
          <w:lang w:val="ru-RU"/>
        </w:rPr>
        <w:t>1.Санитарное содержание помещений загородных оздоровительных учреждений.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r w:rsidRPr="00B967F6">
        <w:rPr>
          <w:sz w:val="24"/>
          <w:szCs w:val="24"/>
          <w:lang w:val="ru-RU"/>
        </w:rPr>
        <w:t>2. Физиологические основы рационального питания. Профилактика заболеваний,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proofErr w:type="gramStart"/>
      <w:r w:rsidRPr="00B967F6">
        <w:rPr>
          <w:sz w:val="24"/>
          <w:szCs w:val="24"/>
          <w:lang w:val="ru-RU"/>
        </w:rPr>
        <w:t>связанных</w:t>
      </w:r>
      <w:proofErr w:type="gramEnd"/>
      <w:r w:rsidRPr="00B967F6">
        <w:rPr>
          <w:sz w:val="24"/>
          <w:szCs w:val="24"/>
          <w:lang w:val="ru-RU"/>
        </w:rPr>
        <w:t xml:space="preserve"> с нарушением количественной и качественной адекватности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proofErr w:type="gramStart"/>
      <w:r w:rsidRPr="00B967F6">
        <w:rPr>
          <w:sz w:val="24"/>
          <w:szCs w:val="24"/>
          <w:lang w:val="ru-RU"/>
        </w:rPr>
        <w:t>питания</w:t>
      </w:r>
      <w:proofErr w:type="gramEnd"/>
      <w:r w:rsidRPr="00B967F6">
        <w:rPr>
          <w:sz w:val="24"/>
          <w:szCs w:val="24"/>
          <w:lang w:val="ru-RU"/>
        </w:rPr>
        <w:t>.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r w:rsidRPr="00B967F6">
        <w:rPr>
          <w:sz w:val="24"/>
          <w:szCs w:val="24"/>
          <w:lang w:val="ru-RU"/>
        </w:rPr>
        <w:t>3. Минеральные вещества в питании. Источники поступления в организм.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r w:rsidRPr="00B967F6">
        <w:rPr>
          <w:sz w:val="24"/>
          <w:szCs w:val="24"/>
          <w:lang w:val="ru-RU"/>
        </w:rPr>
        <w:t>4. Гигиенические требования к участку, зданию, оборудованию и режиму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proofErr w:type="gramStart"/>
      <w:r w:rsidRPr="00B967F6">
        <w:rPr>
          <w:sz w:val="24"/>
          <w:szCs w:val="24"/>
          <w:lang w:val="ru-RU"/>
        </w:rPr>
        <w:t>работы</w:t>
      </w:r>
      <w:proofErr w:type="gramEnd"/>
      <w:r w:rsidRPr="00B967F6">
        <w:rPr>
          <w:sz w:val="24"/>
          <w:szCs w:val="24"/>
          <w:lang w:val="ru-RU"/>
        </w:rPr>
        <w:t xml:space="preserve"> детских образовательных учреждений.</w:t>
      </w:r>
    </w:p>
    <w:p w:rsidR="00FF0243" w:rsidRPr="00B967F6" w:rsidRDefault="00FF0243" w:rsidP="00FF0243">
      <w:pPr>
        <w:rPr>
          <w:sz w:val="24"/>
          <w:szCs w:val="24"/>
          <w:lang w:val="ru-RU"/>
        </w:rPr>
      </w:pPr>
      <w:r w:rsidRPr="00B967F6">
        <w:rPr>
          <w:sz w:val="24"/>
          <w:szCs w:val="24"/>
          <w:lang w:val="ru-RU"/>
        </w:rPr>
        <w:t>5. Гигиенические требования к режиму образовательной деятельности в общеобразовательных организациях.</w:t>
      </w:r>
    </w:p>
    <w:p w:rsidR="00FF0243" w:rsidRPr="00B967F6" w:rsidRDefault="00FF0243" w:rsidP="00FF0243">
      <w:pPr>
        <w:spacing w:line="480" w:lineRule="auto"/>
        <w:jc w:val="center"/>
        <w:rPr>
          <w:sz w:val="28"/>
          <w:szCs w:val="28"/>
          <w:lang w:val="ru-RU"/>
        </w:rPr>
      </w:pPr>
    </w:p>
    <w:p w:rsidR="00FF0243" w:rsidRPr="00213731" w:rsidRDefault="00FF0243" w:rsidP="00FF0243">
      <w:pPr>
        <w:spacing w:line="480" w:lineRule="auto"/>
        <w:jc w:val="center"/>
        <w:rPr>
          <w:sz w:val="28"/>
          <w:szCs w:val="28"/>
          <w:lang w:val="ru-RU"/>
        </w:rPr>
      </w:pPr>
    </w:p>
    <w:p w:rsidR="00FF0243" w:rsidRDefault="00FF0243" w:rsidP="00FF0243">
      <w:pPr>
        <w:pStyle w:val="a4"/>
        <w:spacing w:before="0" w:beforeAutospacing="0" w:after="0" w:afterAutospacing="0"/>
        <w:jc w:val="center"/>
      </w:pPr>
      <w:r>
        <w:br w:type="page"/>
      </w:r>
    </w:p>
    <w:p w:rsidR="00FF0243" w:rsidRPr="00213731" w:rsidRDefault="00FF0243" w:rsidP="00FF0243">
      <w:pPr>
        <w:jc w:val="center"/>
        <w:rPr>
          <w:sz w:val="24"/>
          <w:szCs w:val="24"/>
          <w:lang w:val="ru-RU"/>
        </w:rPr>
      </w:pPr>
      <w:r w:rsidRPr="00213731">
        <w:rPr>
          <w:sz w:val="24"/>
          <w:szCs w:val="24"/>
          <w:lang w:val="ru-RU"/>
        </w:rPr>
        <w:lastRenderedPageBreak/>
        <w:t>Эталоны ответов на экзаменационные билеты промежуточной аттестации по дисциплине общая гигиена для ординатуры по специальности «Общая гигиена»</w:t>
      </w:r>
    </w:p>
    <w:p w:rsidR="00FF0243" w:rsidRPr="00213731" w:rsidRDefault="00FF0243" w:rsidP="00FF0243">
      <w:pPr>
        <w:jc w:val="center"/>
        <w:rPr>
          <w:sz w:val="24"/>
          <w:szCs w:val="24"/>
          <w:lang w:val="ru-RU"/>
        </w:rPr>
      </w:pPr>
      <w:r w:rsidRPr="00213731">
        <w:rPr>
          <w:sz w:val="24"/>
          <w:szCs w:val="24"/>
          <w:lang w:val="ru-RU"/>
        </w:rPr>
        <w:t>1 год 2 семестр</w:t>
      </w:r>
    </w:p>
    <w:p w:rsidR="00FF0243" w:rsidRDefault="00FF0243" w:rsidP="00FF0243">
      <w:pPr>
        <w:jc w:val="center"/>
        <w:rPr>
          <w:sz w:val="24"/>
          <w:szCs w:val="24"/>
          <w:lang w:val="ru-RU"/>
        </w:rPr>
      </w:pPr>
    </w:p>
    <w:p w:rsidR="00FF0243" w:rsidRPr="00213731" w:rsidRDefault="00FF0243" w:rsidP="00FF0243">
      <w:pPr>
        <w:pStyle w:val="a4"/>
        <w:spacing w:before="0" w:beforeAutospacing="0" w:after="0" w:afterAutospacing="0"/>
        <w:jc w:val="center"/>
      </w:pPr>
      <w:bookmarkStart w:id="0" w:name="_GoBack"/>
      <w:bookmarkEnd w:id="0"/>
    </w:p>
    <w:p w:rsidR="00FF0243" w:rsidRPr="001169CF" w:rsidRDefault="00FF0243" w:rsidP="00FF0243">
      <w:pPr>
        <w:pStyle w:val="a4"/>
        <w:spacing w:before="0" w:beforeAutospacing="0" w:after="0" w:afterAutospacing="0"/>
        <w:jc w:val="both"/>
      </w:pPr>
      <w:r w:rsidRPr="001169CF">
        <w:t>1</w:t>
      </w:r>
      <w:r>
        <w:t xml:space="preserve">. </w:t>
      </w:r>
      <w:r w:rsidRPr="001169CF"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F0243" w:rsidRPr="001169CF" w:rsidRDefault="00FF0243" w:rsidP="00FF0243">
      <w:pPr>
        <w:pStyle w:val="a4"/>
        <w:spacing w:before="0" w:beforeAutospacing="0" w:after="0" w:afterAutospacing="0"/>
        <w:jc w:val="both"/>
      </w:pPr>
      <w:r w:rsidRPr="001169CF">
        <w:t>- требования к моющим и дезинфицирующим средствам, уборочному инвентарю</w:t>
      </w:r>
    </w:p>
    <w:p w:rsidR="00FF0243" w:rsidRPr="001169CF" w:rsidRDefault="00FF0243" w:rsidP="00FF0243">
      <w:pPr>
        <w:pStyle w:val="a4"/>
        <w:spacing w:before="0" w:beforeAutospacing="0" w:after="0" w:afterAutospacing="0"/>
        <w:jc w:val="both"/>
      </w:pPr>
      <w:r w:rsidRPr="001169CF">
        <w:t>- правила текущих и генеральных уборок</w:t>
      </w:r>
    </w:p>
    <w:p w:rsidR="00FF0243" w:rsidRPr="001169CF" w:rsidRDefault="00FF0243" w:rsidP="00FF0243">
      <w:pPr>
        <w:pStyle w:val="a4"/>
        <w:spacing w:before="0" w:beforeAutospacing="0" w:after="0" w:afterAutospacing="0"/>
        <w:jc w:val="both"/>
      </w:pPr>
      <w:r w:rsidRPr="001169CF">
        <w:t>- требования к обработке и смене постельных принадлежностей и другого мягкого инвентаря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2. – определение рационального питания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- концепция сбалансированного питания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-заменимые и незаменимые пищевые вещества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3. – классификация минеральных элементов: макро и микроэлементы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- нормы физиологических потребностей в минеральных веществах</w:t>
      </w: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  <w:r w:rsidRPr="00213731">
        <w:t>- микроэлементы</w:t>
      </w:r>
    </w:p>
    <w:p w:rsidR="00FF0243" w:rsidRDefault="00FF0243" w:rsidP="00FF0243">
      <w:pPr>
        <w:pStyle w:val="a4"/>
        <w:spacing w:before="0" w:beforeAutospacing="0" w:after="0" w:afterAutospacing="0"/>
        <w:jc w:val="both"/>
      </w:pPr>
      <w:r w:rsidRPr="00213731">
        <w:t>- источники поступления минеральных веществ в организм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C0765C">
        <w:rPr>
          <w:sz w:val="24"/>
          <w:szCs w:val="24"/>
          <w:lang w:val="ru-RU"/>
        </w:rPr>
        <w:t>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F815FE">
        <w:rPr>
          <w:sz w:val="24"/>
          <w:szCs w:val="24"/>
          <w:lang w:val="ru-RU"/>
        </w:rPr>
        <w:t>:</w:t>
      </w:r>
    </w:p>
    <w:p w:rsidR="00FF0243" w:rsidRPr="00F815FE" w:rsidRDefault="00FF0243" w:rsidP="00FF0243">
      <w:pPr>
        <w:pStyle w:val="a4"/>
        <w:spacing w:before="0" w:beforeAutospacing="0" w:after="0" w:afterAutospacing="0"/>
        <w:jc w:val="both"/>
      </w:pPr>
      <w:r w:rsidRPr="00F815FE">
        <w:t>- зонирование территории</w:t>
      </w:r>
    </w:p>
    <w:p w:rsidR="00FF0243" w:rsidRPr="00F815FE" w:rsidRDefault="00FF0243" w:rsidP="00FF0243">
      <w:pPr>
        <w:pStyle w:val="a4"/>
        <w:spacing w:before="0" w:beforeAutospacing="0" w:after="0" w:afterAutospacing="0"/>
        <w:jc w:val="both"/>
      </w:pPr>
      <w:r w:rsidRPr="00F815FE">
        <w:t>- оборудование территории</w:t>
      </w:r>
    </w:p>
    <w:p w:rsidR="00FF0243" w:rsidRPr="00F815FE" w:rsidRDefault="00FF0243" w:rsidP="00FF0243">
      <w:pPr>
        <w:pStyle w:val="a4"/>
        <w:spacing w:before="0" w:beforeAutospacing="0" w:after="0" w:afterAutospacing="0"/>
        <w:jc w:val="both"/>
      </w:pPr>
      <w:r w:rsidRPr="00F815FE">
        <w:t>- гигиенические требования к песку в песочницах</w:t>
      </w:r>
    </w:p>
    <w:p w:rsidR="00FF0243" w:rsidRPr="00F815FE" w:rsidRDefault="00FF0243" w:rsidP="00FF0243">
      <w:pPr>
        <w:pStyle w:val="a4"/>
        <w:spacing w:before="0" w:beforeAutospacing="0" w:after="0" w:afterAutospacing="0"/>
        <w:jc w:val="both"/>
      </w:pPr>
      <w:r w:rsidRPr="00F815FE">
        <w:t>- требования к устройству площадки для сбора мусора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F815FE">
        <w:rPr>
          <w:sz w:val="24"/>
          <w:szCs w:val="24"/>
          <w:lang w:val="ru-RU"/>
        </w:rPr>
        <w:t xml:space="preserve">5. – </w:t>
      </w:r>
      <w:r w:rsidRPr="00C0765C">
        <w:rPr>
          <w:sz w:val="24"/>
          <w:szCs w:val="24"/>
          <w:lang w:val="ru-RU"/>
        </w:rPr>
        <w:t>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F815FE">
        <w:rPr>
          <w:sz w:val="24"/>
          <w:szCs w:val="24"/>
          <w:lang w:val="ru-RU"/>
        </w:rPr>
        <w:t>: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F815FE">
        <w:rPr>
          <w:sz w:val="24"/>
          <w:szCs w:val="24"/>
          <w:lang w:val="ru-RU"/>
        </w:rPr>
        <w:t>- величина недельной учебной нагрузки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F815FE">
        <w:rPr>
          <w:sz w:val="24"/>
          <w:szCs w:val="24"/>
          <w:lang w:val="ru-RU"/>
        </w:rPr>
        <w:t>- требования к составлению расписания уроков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F815FE">
        <w:rPr>
          <w:sz w:val="24"/>
          <w:szCs w:val="24"/>
          <w:lang w:val="ru-RU"/>
        </w:rPr>
        <w:t>- требования к организации перемен между уроками</w:t>
      </w:r>
    </w:p>
    <w:p w:rsidR="00FF0243" w:rsidRPr="00F815FE" w:rsidRDefault="00FF0243" w:rsidP="00FF0243">
      <w:pPr>
        <w:rPr>
          <w:sz w:val="24"/>
          <w:szCs w:val="24"/>
          <w:lang w:val="ru-RU"/>
        </w:rPr>
      </w:pPr>
      <w:r w:rsidRPr="00F815FE">
        <w:rPr>
          <w:sz w:val="24"/>
          <w:szCs w:val="24"/>
          <w:lang w:val="ru-RU"/>
        </w:rPr>
        <w:t>- мероприятия по профилактике утомления учащихся (физкультминутка, гимнастика для глаз и т.д.)</w:t>
      </w:r>
    </w:p>
    <w:p w:rsidR="00FF0243" w:rsidRPr="00F815FE" w:rsidRDefault="00FF0243" w:rsidP="00FF0243">
      <w:pPr>
        <w:pStyle w:val="a4"/>
        <w:spacing w:before="0" w:beforeAutospacing="0" w:after="0" w:afterAutospacing="0"/>
        <w:jc w:val="both"/>
      </w:pPr>
    </w:p>
    <w:p w:rsidR="00FF0243" w:rsidRPr="00213731" w:rsidRDefault="00FF0243" w:rsidP="00FF0243">
      <w:pPr>
        <w:pStyle w:val="a4"/>
        <w:spacing w:before="0" w:beforeAutospacing="0" w:after="0" w:afterAutospacing="0"/>
        <w:jc w:val="both"/>
      </w:pPr>
    </w:p>
    <w:p w:rsidR="00FF0243" w:rsidRDefault="00FF0243" w:rsidP="00FF0243">
      <w:pPr>
        <w:pStyle w:val="a4"/>
        <w:spacing w:before="0" w:beforeAutospacing="0" w:after="0" w:afterAutospacing="0"/>
        <w:jc w:val="both"/>
      </w:pPr>
    </w:p>
    <w:p w:rsidR="00E32FD6" w:rsidRPr="00FF0243" w:rsidRDefault="00E32FD6" w:rsidP="00FF0243">
      <w:pPr>
        <w:rPr>
          <w:lang w:val="ru-RU"/>
        </w:rPr>
      </w:pPr>
    </w:p>
    <w:sectPr w:rsidR="00E32FD6" w:rsidRPr="00FF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76399"/>
    <w:multiLevelType w:val="hybridMultilevel"/>
    <w:tmpl w:val="03C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43"/>
    <w:rsid w:val="00E32FD6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ACB8-85BB-4F25-9C40-4D5F1273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F02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0243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FF02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rmal (Web)"/>
    <w:aliases w:val="Обычный (Web)"/>
    <w:basedOn w:val="a"/>
    <w:uiPriority w:val="99"/>
    <w:rsid w:val="00FF024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2023-01-23T17:05:00Z</dcterms:created>
  <dcterms:modified xsi:type="dcterms:W3CDTF">2023-01-23T17:07:00Z</dcterms:modified>
</cp:coreProperties>
</file>