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06" w:rsidRPr="00A27E0D" w:rsidRDefault="00342406" w:rsidP="00342406">
      <w:pPr>
        <w:jc w:val="center"/>
        <w:rPr>
          <w:sz w:val="24"/>
          <w:szCs w:val="24"/>
          <w:lang w:val="ru-RU"/>
        </w:rPr>
      </w:pPr>
      <w:r w:rsidRPr="00A27E0D">
        <w:rPr>
          <w:sz w:val="24"/>
          <w:szCs w:val="24"/>
          <w:lang w:val="ru-RU"/>
        </w:rPr>
        <w:t xml:space="preserve">Промежуточная аттестация </w:t>
      </w:r>
      <w:r w:rsidRPr="00A27E0D"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 год </w:t>
      </w:r>
      <w:r w:rsidRPr="00A27E0D">
        <w:rPr>
          <w:sz w:val="24"/>
          <w:szCs w:val="24"/>
        </w:rPr>
        <w:t>IV</w:t>
      </w:r>
      <w:r>
        <w:rPr>
          <w:sz w:val="24"/>
          <w:szCs w:val="24"/>
          <w:lang w:val="ru-RU"/>
        </w:rPr>
        <w:t xml:space="preserve"> семестр</w:t>
      </w:r>
    </w:p>
    <w:p w:rsidR="00342406" w:rsidRPr="00A27E0D" w:rsidRDefault="00342406" w:rsidP="00342406">
      <w:pPr>
        <w:jc w:val="center"/>
        <w:rPr>
          <w:b/>
          <w:sz w:val="24"/>
          <w:szCs w:val="24"/>
          <w:lang w:val="ru-RU"/>
        </w:rPr>
      </w:pPr>
    </w:p>
    <w:p w:rsidR="00342406" w:rsidRPr="00EC324E" w:rsidRDefault="00342406" w:rsidP="00342406">
      <w:pPr>
        <w:jc w:val="center"/>
        <w:rPr>
          <w:lang w:val="ru-RU"/>
        </w:rPr>
      </w:pPr>
      <w:r w:rsidRPr="00EC324E">
        <w:rPr>
          <w:b/>
          <w:sz w:val="24"/>
          <w:szCs w:val="24"/>
          <w:lang w:val="ru-RU"/>
        </w:rPr>
        <w:t xml:space="preserve">Экзаменационный билет </w:t>
      </w:r>
    </w:p>
    <w:p w:rsidR="00342406" w:rsidRPr="00EC324E" w:rsidRDefault="00342406" w:rsidP="00342406">
      <w:pPr>
        <w:jc w:val="center"/>
        <w:rPr>
          <w:lang w:val="ru-RU"/>
        </w:rPr>
      </w:pPr>
    </w:p>
    <w:p w:rsidR="00342406" w:rsidRPr="00EC324E" w:rsidRDefault="00342406" w:rsidP="00342406">
      <w:pPr>
        <w:jc w:val="center"/>
        <w:rPr>
          <w:sz w:val="24"/>
          <w:szCs w:val="24"/>
          <w:lang w:val="ru-RU"/>
        </w:rPr>
      </w:pPr>
      <w:proofErr w:type="gramStart"/>
      <w:r w:rsidRPr="00EC324E">
        <w:rPr>
          <w:sz w:val="24"/>
          <w:szCs w:val="24"/>
          <w:lang w:val="ru-RU"/>
        </w:rPr>
        <w:t>по</w:t>
      </w:r>
      <w:proofErr w:type="gramEnd"/>
      <w:r w:rsidRPr="00EC324E">
        <w:rPr>
          <w:sz w:val="24"/>
          <w:szCs w:val="24"/>
          <w:lang w:val="ru-RU"/>
        </w:rPr>
        <w:t xml:space="preserve"> специальности </w:t>
      </w:r>
      <w:r w:rsidRPr="00EC324E">
        <w:rPr>
          <w:sz w:val="24"/>
          <w:szCs w:val="24"/>
          <w:u w:val="single"/>
          <w:lang w:val="ru-RU"/>
        </w:rPr>
        <w:t>32.08.07. Общая гигиена</w:t>
      </w:r>
    </w:p>
    <w:p w:rsidR="00342406" w:rsidRPr="00EC324E" w:rsidRDefault="00342406" w:rsidP="00342406">
      <w:pPr>
        <w:jc w:val="center"/>
        <w:rPr>
          <w:lang w:val="ru-RU"/>
        </w:rPr>
      </w:pPr>
      <w:r w:rsidRPr="00EC324E">
        <w:rPr>
          <w:lang w:val="ru-RU"/>
        </w:rPr>
        <w:t>(</w:t>
      </w:r>
      <w:proofErr w:type="gramStart"/>
      <w:r w:rsidRPr="00EC324E">
        <w:rPr>
          <w:lang w:val="ru-RU"/>
        </w:rPr>
        <w:t>код</w:t>
      </w:r>
      <w:proofErr w:type="gramEnd"/>
      <w:r w:rsidRPr="00EC324E">
        <w:rPr>
          <w:lang w:val="ru-RU"/>
        </w:rPr>
        <w:t xml:space="preserve"> и наименование)</w:t>
      </w:r>
    </w:p>
    <w:p w:rsidR="00342406" w:rsidRPr="00EC324E" w:rsidRDefault="00342406" w:rsidP="00342406">
      <w:pPr>
        <w:rPr>
          <w:sz w:val="24"/>
          <w:szCs w:val="24"/>
          <w:lang w:val="ru-RU"/>
        </w:rPr>
      </w:pPr>
    </w:p>
    <w:p w:rsidR="00342406" w:rsidRPr="00FF35C6" w:rsidRDefault="00342406" w:rsidP="00342406">
      <w:pPr>
        <w:rPr>
          <w:lang w:val="ru-RU"/>
        </w:rPr>
      </w:pPr>
      <w:r w:rsidRPr="00FF35C6">
        <w:rPr>
          <w:lang w:val="ru-RU"/>
        </w:rPr>
        <w:t>Инструкция Внимательно прочитайте задание.</w:t>
      </w:r>
    </w:p>
    <w:p w:rsidR="00342406" w:rsidRPr="00FF35C6" w:rsidRDefault="00342406" w:rsidP="00342406">
      <w:pPr>
        <w:rPr>
          <w:lang w:val="ru-RU"/>
        </w:rPr>
      </w:pPr>
      <w:r w:rsidRPr="00FF35C6">
        <w:rPr>
          <w:lang w:val="ru-RU"/>
        </w:rPr>
        <w:t>Вы можете воспользоваться: Нормативными документами по тематике вопросов</w:t>
      </w:r>
    </w:p>
    <w:p w:rsidR="00342406" w:rsidRPr="00FF35C6" w:rsidRDefault="00342406" w:rsidP="00342406">
      <w:pPr>
        <w:rPr>
          <w:lang w:val="ru-RU"/>
        </w:rPr>
      </w:pPr>
      <w:r w:rsidRPr="00FF35C6">
        <w:rPr>
          <w:lang w:val="ru-RU"/>
        </w:rPr>
        <w:t>Время выполнения задания 30 мин.</w:t>
      </w:r>
    </w:p>
    <w:p w:rsidR="00342406" w:rsidRDefault="00342406" w:rsidP="00342406">
      <w:pPr>
        <w:jc w:val="center"/>
        <w:rPr>
          <w:sz w:val="24"/>
          <w:szCs w:val="24"/>
          <w:lang w:val="ru-RU"/>
        </w:rPr>
      </w:pPr>
    </w:p>
    <w:p w:rsidR="00342406" w:rsidRDefault="00342406" w:rsidP="00342406">
      <w:pPr>
        <w:jc w:val="center"/>
        <w:rPr>
          <w:sz w:val="24"/>
          <w:szCs w:val="24"/>
          <w:lang w:val="ru-RU"/>
        </w:rPr>
      </w:pPr>
    </w:p>
    <w:p w:rsidR="00342406" w:rsidRDefault="00342406" w:rsidP="0034240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Физиологическое значение воды.</w:t>
      </w:r>
    </w:p>
    <w:p w:rsidR="00342406" w:rsidRDefault="00342406" w:rsidP="0034240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Мероприятия  по</w:t>
      </w:r>
      <w:proofErr w:type="gramEnd"/>
      <w:r>
        <w:rPr>
          <w:sz w:val="24"/>
          <w:szCs w:val="24"/>
          <w:lang w:val="ru-RU"/>
        </w:rPr>
        <w:t xml:space="preserve"> предупреждению загрязнения почвы населенных мест.</w:t>
      </w:r>
    </w:p>
    <w:p w:rsidR="00342406" w:rsidRDefault="00342406" w:rsidP="0034240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Жилище как элемент искусственной среды обитания человека. Факторы риска.</w:t>
      </w:r>
    </w:p>
    <w:p w:rsidR="00342406" w:rsidRDefault="00342406" w:rsidP="0034240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Профессиональное гигиеническое обучение должностных лиц и работников, связанных с производством, хранением, транспортировкой и реализацией пищевых продуктов.</w:t>
      </w:r>
    </w:p>
    <w:p w:rsidR="00342406" w:rsidRDefault="00342406" w:rsidP="0034240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Законодательство Российской Федерации по вопросам обеспечения здоровья населения и охраны окружающей среды.</w:t>
      </w:r>
    </w:p>
    <w:p w:rsidR="00342406" w:rsidRDefault="00342406" w:rsidP="00342406">
      <w:pPr>
        <w:spacing w:line="360" w:lineRule="auto"/>
        <w:jc w:val="both"/>
        <w:rPr>
          <w:sz w:val="24"/>
          <w:szCs w:val="24"/>
          <w:lang w:val="ru-RU"/>
        </w:rPr>
      </w:pPr>
    </w:p>
    <w:p w:rsidR="00342406" w:rsidRDefault="00342406" w:rsidP="00342406">
      <w:pPr>
        <w:spacing w:line="360" w:lineRule="auto"/>
        <w:jc w:val="both"/>
        <w:rPr>
          <w:sz w:val="24"/>
          <w:szCs w:val="24"/>
          <w:lang w:val="ru-RU"/>
        </w:rPr>
      </w:pPr>
    </w:p>
    <w:p w:rsidR="00342406" w:rsidRDefault="00342406" w:rsidP="00342406">
      <w:pPr>
        <w:spacing w:line="360" w:lineRule="auto"/>
        <w:jc w:val="both"/>
        <w:rPr>
          <w:sz w:val="24"/>
          <w:szCs w:val="24"/>
          <w:lang w:val="ru-RU"/>
        </w:rPr>
      </w:pPr>
    </w:p>
    <w:p w:rsidR="00342406" w:rsidRDefault="00342406" w:rsidP="00342406">
      <w:pPr>
        <w:jc w:val="both"/>
        <w:rPr>
          <w:sz w:val="24"/>
          <w:szCs w:val="24"/>
          <w:lang w:val="ru-RU"/>
        </w:rPr>
      </w:pPr>
    </w:p>
    <w:p w:rsidR="00342406" w:rsidRDefault="00342406" w:rsidP="0034240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Эталоны ответов на экзаменационные билеты промежуточной аттестации по дисциплине «Общая гигиена» для ординатуры по специальности «Общая гигиена»</w:t>
      </w:r>
    </w:p>
    <w:p w:rsidR="00342406" w:rsidRDefault="00342406" w:rsidP="00342406">
      <w:pPr>
        <w:jc w:val="both"/>
        <w:rPr>
          <w:sz w:val="24"/>
          <w:szCs w:val="24"/>
          <w:lang w:val="ru-RU"/>
        </w:rPr>
      </w:pPr>
    </w:p>
    <w:p w:rsidR="00342406" w:rsidRPr="00A27E0D" w:rsidRDefault="00342406" w:rsidP="00342406">
      <w:pPr>
        <w:jc w:val="center"/>
        <w:rPr>
          <w:sz w:val="24"/>
          <w:szCs w:val="24"/>
          <w:lang w:val="ru-RU"/>
        </w:rPr>
      </w:pPr>
      <w:r w:rsidRPr="00A27E0D"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 год </w:t>
      </w:r>
      <w:r w:rsidRPr="00A27E0D">
        <w:rPr>
          <w:sz w:val="24"/>
          <w:szCs w:val="24"/>
        </w:rPr>
        <w:t>IV</w:t>
      </w:r>
      <w:r>
        <w:rPr>
          <w:sz w:val="24"/>
          <w:szCs w:val="24"/>
          <w:lang w:val="ru-RU"/>
        </w:rPr>
        <w:t xml:space="preserve"> семестр</w:t>
      </w:r>
    </w:p>
    <w:p w:rsidR="00342406" w:rsidRPr="00A27E0D" w:rsidRDefault="00342406" w:rsidP="00342406">
      <w:pPr>
        <w:jc w:val="center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p w:rsidR="00342406" w:rsidRDefault="00342406" w:rsidP="00342406">
      <w:pPr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Вопрос 1. </w:t>
      </w:r>
    </w:p>
    <w:p w:rsidR="00342406" w:rsidRDefault="00342406" w:rsidP="00342406">
      <w:pPr>
        <w:jc w:val="center"/>
        <w:rPr>
          <w:sz w:val="24"/>
          <w:szCs w:val="24"/>
          <w:lang w:val="ru-RU"/>
        </w:rPr>
      </w:pPr>
    </w:p>
    <w:p w:rsidR="00342406" w:rsidRDefault="00342406" w:rsidP="00342406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Среда, в которой протекают все физико-химические процессы.</w:t>
      </w:r>
    </w:p>
    <w:p w:rsidR="00342406" w:rsidRDefault="00342406" w:rsidP="00342406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процессах окисления, гидролиза и др.</w:t>
      </w:r>
    </w:p>
    <w:p w:rsidR="00342406" w:rsidRDefault="00342406" w:rsidP="00342406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Растворитель различных веществ в организме.</w:t>
      </w:r>
    </w:p>
    <w:p w:rsidR="00342406" w:rsidRDefault="00342406" w:rsidP="00342406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Транспортная, выделительная функция.</w:t>
      </w:r>
    </w:p>
    <w:p w:rsidR="00342406" w:rsidRDefault="00342406" w:rsidP="00342406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терморегуляции.</w:t>
      </w:r>
    </w:p>
    <w:p w:rsidR="00342406" w:rsidRDefault="00342406" w:rsidP="00342406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Структурная функция.</w:t>
      </w:r>
    </w:p>
    <w:p w:rsidR="00342406" w:rsidRDefault="00342406" w:rsidP="003424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 2.</w:t>
      </w:r>
    </w:p>
    <w:p w:rsidR="00342406" w:rsidRDefault="00342406" w:rsidP="00342406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санитарной охраны почвы.</w:t>
      </w:r>
    </w:p>
    <w:p w:rsidR="00342406" w:rsidRDefault="00342406" w:rsidP="00342406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Организационные мероприятия.</w:t>
      </w:r>
    </w:p>
    <w:p w:rsidR="00342406" w:rsidRDefault="00342406" w:rsidP="00342406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Законодательные мероприятия.</w:t>
      </w:r>
    </w:p>
    <w:p w:rsidR="00342406" w:rsidRDefault="00342406" w:rsidP="00342406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Технологические мероприятия</w:t>
      </w:r>
    </w:p>
    <w:p w:rsidR="00342406" w:rsidRDefault="00342406" w:rsidP="00342406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Гигиенические или научные, санитарные, санитарно-технические, планировочные, землеустроительные, агротехнические мероприятия.</w:t>
      </w:r>
    </w:p>
    <w:p w:rsidR="00342406" w:rsidRDefault="00342406" w:rsidP="003424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 3.</w:t>
      </w:r>
    </w:p>
    <w:p w:rsidR="00342406" w:rsidRDefault="00342406" w:rsidP="00342406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Определения понятие жилище.</w:t>
      </w:r>
    </w:p>
    <w:p w:rsidR="00342406" w:rsidRDefault="00342406" w:rsidP="00342406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Виды жилища.</w:t>
      </w:r>
    </w:p>
    <w:p w:rsidR="00342406" w:rsidRDefault="00342406" w:rsidP="00342406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Факторы риска: химическое загрязнение, пылевое загрязнение, микроклиматические параметры, загрязненный приточный воздух, уровни радиационного фона, грибковое загрязнение, бактериальное загрязнение, повышенные уровни шума, электромагнитные поля.</w:t>
      </w:r>
    </w:p>
    <w:p w:rsidR="00342406" w:rsidRDefault="00342406" w:rsidP="003424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 4.</w:t>
      </w:r>
    </w:p>
    <w:p w:rsidR="00342406" w:rsidRDefault="00342406" w:rsidP="00342406">
      <w:pPr>
        <w:pStyle w:val="a3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Приказ Минздрава РФ от 29.06.2000 №229 «О профессиональной гигиенической подготовке и аттестации должностных лиц и работников организаций»</w:t>
      </w:r>
    </w:p>
    <w:p w:rsidR="00342406" w:rsidRDefault="00342406" w:rsidP="00342406">
      <w:pPr>
        <w:pStyle w:val="a3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проведения гигиенического обучения должностных лиц и работников, связанных с производством, хранением, транспортировкой и реализацией пищевых продуктов.</w:t>
      </w:r>
    </w:p>
    <w:p w:rsidR="00342406" w:rsidRDefault="00342406" w:rsidP="0034240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Вопрос 5. 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Конституция РФ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Указ Президента РФ «О концепции перехода Российской Федерации к устойчивому развитию (№440 от 01.04.96)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Экологическая доктрина РФ (распоряжение Правительства РФ, 2002г.)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ФЗ РФ «Об охране окружающей среды» (2002г.)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ФЗ РФ «Об охране атмосферного воздуха» (1999г.)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Земельный кодекс РФ (2001 г.)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Водный кодекс Российской Федерации (2006г.)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Лесной кодекс РФ (2006г.)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ФЗ РФ «О радиационной безопасности населения» (1995)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ФЗ РФ «Об отходах производства и потребления» (1998)</w:t>
      </w:r>
    </w:p>
    <w:p w:rsidR="00342406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ФЗ РФ «О санитарно-эпидемиологическом благополучии населения» (1999)</w:t>
      </w:r>
    </w:p>
    <w:p w:rsidR="00342406" w:rsidRPr="003854FA" w:rsidRDefault="00342406" w:rsidP="00342406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ФЗ РФ «О техническом регулировании» (2002)</w:t>
      </w:r>
    </w:p>
    <w:p w:rsidR="00342406" w:rsidRDefault="00342406" w:rsidP="00342406">
      <w:pPr>
        <w:jc w:val="both"/>
        <w:rPr>
          <w:sz w:val="24"/>
          <w:szCs w:val="24"/>
          <w:lang w:val="ru-RU"/>
        </w:rPr>
      </w:pPr>
    </w:p>
    <w:p w:rsidR="00E32FD6" w:rsidRPr="00342406" w:rsidRDefault="00E32FD6">
      <w:pPr>
        <w:rPr>
          <w:lang w:val="ru-RU"/>
        </w:rPr>
      </w:pPr>
    </w:p>
    <w:sectPr w:rsidR="00E32FD6" w:rsidRPr="0034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547E8"/>
    <w:multiLevelType w:val="hybridMultilevel"/>
    <w:tmpl w:val="ABDE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0358"/>
    <w:multiLevelType w:val="hybridMultilevel"/>
    <w:tmpl w:val="DBA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3645"/>
    <w:multiLevelType w:val="hybridMultilevel"/>
    <w:tmpl w:val="8A0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760F7"/>
    <w:multiLevelType w:val="hybridMultilevel"/>
    <w:tmpl w:val="14D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C3869"/>
    <w:multiLevelType w:val="hybridMultilevel"/>
    <w:tmpl w:val="9356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C3FEE"/>
    <w:multiLevelType w:val="hybridMultilevel"/>
    <w:tmpl w:val="80DE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06"/>
    <w:rsid w:val="00342406"/>
    <w:rsid w:val="00E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8E40-8BD9-4411-A798-A0B59BFC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1</cp:revision>
  <dcterms:created xsi:type="dcterms:W3CDTF">2023-01-23T17:11:00Z</dcterms:created>
  <dcterms:modified xsi:type="dcterms:W3CDTF">2023-01-23T17:12:00Z</dcterms:modified>
</cp:coreProperties>
</file>