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59" w:rsidRPr="004829EC" w:rsidRDefault="00CB6959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219D4" w:rsidRPr="00B84E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58663D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58663D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Профилактической медици</w:t>
      </w:r>
      <w:r w:rsidR="00C13358">
        <w:rPr>
          <w:rFonts w:ascii="Times New Roman" w:hAnsi="Times New Roman" w:cs="Times New Roman"/>
          <w:sz w:val="24"/>
          <w:szCs w:val="24"/>
        </w:rPr>
        <w:t xml:space="preserve">ны и экологии человека </w:t>
      </w:r>
      <w:bookmarkStart w:id="0" w:name="_GoBack"/>
      <w:bookmarkEnd w:id="0"/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__Общая гигиена______</w:t>
      </w:r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общая  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04"/>
        <w:gridCol w:w="2851"/>
        <w:gridCol w:w="834"/>
        <w:gridCol w:w="1280"/>
        <w:gridCol w:w="947"/>
        <w:gridCol w:w="2612"/>
        <w:gridCol w:w="1401"/>
      </w:tblGrid>
      <w:tr w:rsidR="0058663D" w:rsidTr="001744F8">
        <w:trPr>
          <w:trHeight w:val="1071"/>
        </w:trPr>
        <w:tc>
          <w:tcPr>
            <w:tcW w:w="604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8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1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8663D" w:rsidTr="001744F8">
        <w:trPr>
          <w:trHeight w:val="532"/>
        </w:trPr>
        <w:tc>
          <w:tcPr>
            <w:tcW w:w="604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5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58663D" w:rsidTr="001744F8">
        <w:trPr>
          <w:trHeight w:val="532"/>
        </w:trPr>
        <w:tc>
          <w:tcPr>
            <w:tcW w:w="604" w:type="dxa"/>
            <w:vAlign w:val="center"/>
          </w:tcPr>
          <w:p w:rsidR="009F4731" w:rsidRPr="00AF2372" w:rsidRDefault="00B84D52" w:rsidP="0017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1" w:type="dxa"/>
            <w:vAlign w:val="center"/>
          </w:tcPr>
          <w:p w:rsidR="009F4731" w:rsidRPr="00160800" w:rsidRDefault="009F4731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Организация, формы и методы санитарного надзора по гигиене труда</w:t>
            </w:r>
          </w:p>
        </w:tc>
        <w:tc>
          <w:tcPr>
            <w:tcW w:w="834" w:type="dxa"/>
            <w:vAlign w:val="center"/>
          </w:tcPr>
          <w:p w:rsidR="009F4731" w:rsidRPr="00160800" w:rsidRDefault="006C75B5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0" w:type="dxa"/>
            <w:vAlign w:val="center"/>
          </w:tcPr>
          <w:p w:rsidR="009F4731" w:rsidRPr="00160800" w:rsidRDefault="009F4731" w:rsidP="0058663D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58663D">
              <w:rPr>
                <w:rFonts w:ascii="Times New Roman" w:hAnsi="Times New Roman" w:cs="Times New Roman"/>
              </w:rPr>
              <w:t>5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  <w:r w:rsidR="006C75B5" w:rsidRPr="00160800">
              <w:rPr>
                <w:rFonts w:ascii="Times New Roman" w:hAnsi="Times New Roman" w:cs="Times New Roman"/>
              </w:rPr>
              <w:t>-0</w:t>
            </w:r>
            <w:r w:rsidR="00343689" w:rsidRPr="00160800">
              <w:rPr>
                <w:rFonts w:ascii="Times New Roman" w:hAnsi="Times New Roman" w:cs="Times New Roman"/>
              </w:rPr>
              <w:t>2</w:t>
            </w:r>
            <w:r w:rsidR="006C75B5" w:rsidRPr="00160800">
              <w:rPr>
                <w:rFonts w:ascii="Times New Roman" w:hAnsi="Times New Roman" w:cs="Times New Roman"/>
              </w:rPr>
              <w:t>.09.202</w:t>
            </w:r>
            <w:r w:rsidR="00343689" w:rsidRPr="00160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vAlign w:val="center"/>
          </w:tcPr>
          <w:p w:rsidR="009F4731" w:rsidRPr="00160800" w:rsidRDefault="0070579D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731" w:rsidRPr="00160800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F4731" w:rsidRPr="0016080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9F4731" w:rsidRPr="00160800" w:rsidRDefault="0070579D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r w:rsidR="009F4731" w:rsidRPr="00160800">
              <w:rPr>
                <w:rFonts w:ascii="Times New Roman" w:hAnsi="Times New Roman" w:cs="Times New Roman"/>
              </w:rPr>
              <w:t>к.м.н. асс.</w:t>
            </w:r>
          </w:p>
          <w:p w:rsidR="009F4731" w:rsidRPr="00160800" w:rsidRDefault="009F4731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9F4731" w:rsidRDefault="009F4731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1744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AD2BF2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Психофизиологический вредный производственный фактор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58663D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58663D">
              <w:rPr>
                <w:rFonts w:ascii="Times New Roman" w:hAnsi="Times New Roman" w:cs="Times New Roman"/>
              </w:rPr>
              <w:t>6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  <w:r w:rsidRPr="00160800">
              <w:rPr>
                <w:rFonts w:ascii="Times New Roman" w:hAnsi="Times New Roman" w:cs="Times New Roman"/>
              </w:rPr>
              <w:t>-0</w:t>
            </w:r>
            <w:r w:rsidR="0058663D">
              <w:rPr>
                <w:rFonts w:ascii="Times New Roman" w:hAnsi="Times New Roman" w:cs="Times New Roman"/>
              </w:rPr>
              <w:t>7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Гигиеническая характеристика физических факторов производственной среды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58663D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58663D">
              <w:rPr>
                <w:rFonts w:ascii="Times New Roman" w:hAnsi="Times New Roman" w:cs="Times New Roman"/>
              </w:rPr>
              <w:t>7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  <w:r w:rsidRPr="00160800">
              <w:rPr>
                <w:rFonts w:ascii="Times New Roman" w:hAnsi="Times New Roman" w:cs="Times New Roman"/>
              </w:rPr>
              <w:t>-</w:t>
            </w:r>
            <w:r w:rsidR="0058663D">
              <w:rPr>
                <w:rFonts w:ascii="Times New Roman" w:hAnsi="Times New Roman" w:cs="Times New Roman"/>
              </w:rPr>
              <w:t>12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Игнатанс Е.В..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Гигиеническая характеристика пылевого фактора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C13358" w:rsidRDefault="0058663D" w:rsidP="00C133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13358" w:rsidRPr="00160800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744F8" w:rsidRPr="00160800" w:rsidRDefault="00613D91" w:rsidP="0058663D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  <w:lang w:val="en-US"/>
              </w:rPr>
              <w:t>14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  <w:r w:rsidR="001744F8" w:rsidRPr="001608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Химические и биологические факторы производственной среды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1744F8" w:rsidRPr="00160800" w:rsidRDefault="0058663D" w:rsidP="0058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  <w:r w:rsidR="001744F8" w:rsidRPr="001608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Гигиенические основы санитарной техники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0" w:type="dxa"/>
            <w:vAlign w:val="center"/>
          </w:tcPr>
          <w:p w:rsidR="001744F8" w:rsidRPr="00160800" w:rsidRDefault="0058663D" w:rsidP="0058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  <w:r w:rsidR="001744F8" w:rsidRPr="00160800">
              <w:rPr>
                <w:rFonts w:ascii="Times New Roman" w:hAnsi="Times New Roman" w:cs="Times New Roman"/>
              </w:rPr>
              <w:t xml:space="preserve">- </w:t>
            </w:r>
            <w:r w:rsidR="00C13358">
              <w:rPr>
                <w:rFonts w:ascii="Times New Roman" w:hAnsi="Times New Roman" w:cs="Times New Roman"/>
              </w:rPr>
              <w:t>21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Гигиена труда в отдельных отраслях производства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0" w:type="dxa"/>
            <w:vAlign w:val="center"/>
          </w:tcPr>
          <w:p w:rsidR="001744F8" w:rsidRPr="00160800" w:rsidRDefault="00C13358" w:rsidP="0058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  <w:r w:rsidR="001744F8" w:rsidRPr="00160800">
              <w:rPr>
                <w:rFonts w:ascii="Times New Roman" w:hAnsi="Times New Roman" w:cs="Times New Roman"/>
              </w:rPr>
              <w:t>-2</w:t>
            </w:r>
            <w:r w:rsidR="0058663D">
              <w:rPr>
                <w:rFonts w:ascii="Times New Roman" w:hAnsi="Times New Roman" w:cs="Times New Roman"/>
              </w:rPr>
              <w:t>6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Организация государственного санитарного надзора по радиационной гигиене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58663D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2</w:t>
            </w:r>
            <w:r w:rsidR="0058663D">
              <w:rPr>
                <w:rFonts w:ascii="Times New Roman" w:hAnsi="Times New Roman" w:cs="Times New Roman"/>
              </w:rPr>
              <w:t>7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Физические основы дозиметрии и радиационной безопасности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58663D" w:rsidP="0058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744F8" w:rsidRPr="001608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744F8" w:rsidRPr="0016080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70579D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Действие ионизирующих излучений на здоровье человека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58663D" w:rsidP="0058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E43AE" w:rsidRPr="001608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  <w:r w:rsidR="001744F8" w:rsidRPr="001608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Радиационная безопасность населения и охрана окружающей среды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58663D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2E43AE" w:rsidRPr="00160800">
              <w:rPr>
                <w:rFonts w:ascii="Times New Roman" w:hAnsi="Times New Roman" w:cs="Times New Roman"/>
              </w:rPr>
              <w:t>5</w:t>
            </w:r>
            <w:r w:rsidRPr="00160800">
              <w:rPr>
                <w:rFonts w:ascii="Times New Roman" w:hAnsi="Times New Roman" w:cs="Times New Roman"/>
              </w:rPr>
              <w:t>.10.202</w:t>
            </w:r>
            <w:r w:rsidR="00586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Радиационная безопасность при использовании источников ионизирующих излучений в медицине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58663D" w:rsidP="0058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44F8" w:rsidRPr="00160800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Tr="001744F8">
        <w:trPr>
          <w:trHeight w:val="532"/>
        </w:trPr>
        <w:tc>
          <w:tcPr>
            <w:tcW w:w="3455" w:type="dxa"/>
            <w:gridSpan w:val="2"/>
            <w:vAlign w:val="center"/>
          </w:tcPr>
          <w:p w:rsidR="009F4731" w:rsidRPr="00160800" w:rsidRDefault="009F4731" w:rsidP="009F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74" w:type="dxa"/>
            <w:gridSpan w:val="5"/>
          </w:tcPr>
          <w:p w:rsidR="009F4731" w:rsidRPr="00160800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F4731" w:rsidRPr="00160800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800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663D" w:rsidTr="001744F8">
        <w:trPr>
          <w:trHeight w:val="532"/>
        </w:trPr>
        <w:tc>
          <w:tcPr>
            <w:tcW w:w="604" w:type="dxa"/>
            <w:vAlign w:val="center"/>
          </w:tcPr>
          <w:p w:rsidR="009F4731" w:rsidRPr="00AF2372" w:rsidRDefault="009F4731" w:rsidP="009F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5" w:type="dxa"/>
            <w:gridSpan w:val="6"/>
            <w:vAlign w:val="center"/>
          </w:tcPr>
          <w:p w:rsidR="009F4731" w:rsidRPr="00160800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58663D" w:rsidTr="001744F8">
        <w:trPr>
          <w:trHeight w:val="508"/>
        </w:trPr>
        <w:tc>
          <w:tcPr>
            <w:tcW w:w="604" w:type="dxa"/>
            <w:vAlign w:val="center"/>
          </w:tcPr>
          <w:p w:rsidR="001744F8" w:rsidRPr="00AF2372" w:rsidRDefault="001744F8" w:rsidP="0017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Организация, формы и методы санитарного надзора по гигиене труда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1744F8" w:rsidRDefault="0058663D" w:rsidP="00C1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3358" w:rsidRPr="00160800" w:rsidRDefault="00C13358" w:rsidP="00C13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Tr="001744F8">
        <w:trPr>
          <w:trHeight w:val="508"/>
        </w:trPr>
        <w:tc>
          <w:tcPr>
            <w:tcW w:w="604" w:type="dxa"/>
            <w:vAlign w:val="center"/>
          </w:tcPr>
          <w:p w:rsidR="001744F8" w:rsidRPr="00AF2372" w:rsidRDefault="001744F8" w:rsidP="0017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 xml:space="preserve">Психофизиологический вредный производственный фактор  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1744F8" w:rsidRPr="00160800" w:rsidRDefault="0058663D" w:rsidP="0058663D">
            <w:r>
              <w:rPr>
                <w:rFonts w:ascii="Times New Roman" w:hAnsi="Times New Roman" w:cs="Times New Roman"/>
              </w:rPr>
              <w:t>05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Tr="001744F8">
        <w:trPr>
          <w:trHeight w:val="508"/>
        </w:trPr>
        <w:tc>
          <w:tcPr>
            <w:tcW w:w="604" w:type="dxa"/>
            <w:vAlign w:val="center"/>
          </w:tcPr>
          <w:p w:rsidR="001744F8" w:rsidRPr="00AF2372" w:rsidRDefault="001744F8" w:rsidP="0017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Организация государственного санитарного надзора по радиационной гигиене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58663D">
            <w:r w:rsidRPr="00160800">
              <w:rPr>
                <w:rFonts w:ascii="Times New Roman" w:hAnsi="Times New Roman" w:cs="Times New Roman"/>
              </w:rPr>
              <w:t>2</w:t>
            </w:r>
            <w:r w:rsidR="0058663D">
              <w:rPr>
                <w:rFonts w:ascii="Times New Roman" w:hAnsi="Times New Roman" w:cs="Times New Roman"/>
              </w:rPr>
              <w:t>1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586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Tr="001744F8">
        <w:trPr>
          <w:trHeight w:val="508"/>
        </w:trPr>
        <w:tc>
          <w:tcPr>
            <w:tcW w:w="604" w:type="dxa"/>
            <w:vAlign w:val="center"/>
          </w:tcPr>
          <w:p w:rsidR="001744F8" w:rsidRPr="00AF2372" w:rsidRDefault="001744F8" w:rsidP="0017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Радиационная безопасность населения и охрана окружающей среды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1744F8" w:rsidRPr="00160800" w:rsidRDefault="0058663D" w:rsidP="0058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744F8" w:rsidRPr="001608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744F8" w:rsidRPr="0016080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663D" w:rsidTr="001744F8">
        <w:trPr>
          <w:trHeight w:val="508"/>
        </w:trPr>
        <w:tc>
          <w:tcPr>
            <w:tcW w:w="3455" w:type="dxa"/>
            <w:gridSpan w:val="2"/>
            <w:vAlign w:val="center"/>
          </w:tcPr>
          <w:p w:rsidR="009F4731" w:rsidRPr="00687A2A" w:rsidRDefault="009F4731" w:rsidP="009F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074" w:type="dxa"/>
            <w:gridSpan w:val="5"/>
          </w:tcPr>
          <w:p w:rsidR="009F4731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4731" w:rsidRPr="00274F18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5866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A83CD8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r w:rsidR="005866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1F78"/>
    <w:rsid w:val="00136175"/>
    <w:rsid w:val="00160800"/>
    <w:rsid w:val="001651BB"/>
    <w:rsid w:val="001744F8"/>
    <w:rsid w:val="0018292D"/>
    <w:rsid w:val="001C1432"/>
    <w:rsid w:val="001C1828"/>
    <w:rsid w:val="002008B4"/>
    <w:rsid w:val="002363E9"/>
    <w:rsid w:val="00236970"/>
    <w:rsid w:val="002E43AE"/>
    <w:rsid w:val="002F30E3"/>
    <w:rsid w:val="002F608E"/>
    <w:rsid w:val="00306522"/>
    <w:rsid w:val="0030720F"/>
    <w:rsid w:val="00313295"/>
    <w:rsid w:val="00313FD7"/>
    <w:rsid w:val="003346A9"/>
    <w:rsid w:val="0034368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04A7E"/>
    <w:rsid w:val="005219D4"/>
    <w:rsid w:val="00531387"/>
    <w:rsid w:val="00556AE2"/>
    <w:rsid w:val="00582B82"/>
    <w:rsid w:val="00584514"/>
    <w:rsid w:val="0058663D"/>
    <w:rsid w:val="005A7EA3"/>
    <w:rsid w:val="005E3B53"/>
    <w:rsid w:val="00613D91"/>
    <w:rsid w:val="006144C6"/>
    <w:rsid w:val="006156B0"/>
    <w:rsid w:val="00627EA9"/>
    <w:rsid w:val="0069743D"/>
    <w:rsid w:val="006A4D2A"/>
    <w:rsid w:val="006C75B5"/>
    <w:rsid w:val="006D28B6"/>
    <w:rsid w:val="006F682F"/>
    <w:rsid w:val="0070579D"/>
    <w:rsid w:val="0077092C"/>
    <w:rsid w:val="007B796B"/>
    <w:rsid w:val="007C0DF7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9F4731"/>
    <w:rsid w:val="00A530CF"/>
    <w:rsid w:val="00A62AC2"/>
    <w:rsid w:val="00A83CD8"/>
    <w:rsid w:val="00A93AC4"/>
    <w:rsid w:val="00AA1784"/>
    <w:rsid w:val="00AB0208"/>
    <w:rsid w:val="00AD2BF2"/>
    <w:rsid w:val="00AF2372"/>
    <w:rsid w:val="00B84018"/>
    <w:rsid w:val="00B84D52"/>
    <w:rsid w:val="00B84E14"/>
    <w:rsid w:val="00B850D8"/>
    <w:rsid w:val="00BD3CFF"/>
    <w:rsid w:val="00C13358"/>
    <w:rsid w:val="00C15C97"/>
    <w:rsid w:val="00C729D7"/>
    <w:rsid w:val="00C91E87"/>
    <w:rsid w:val="00CB287D"/>
    <w:rsid w:val="00CB6959"/>
    <w:rsid w:val="00CE030F"/>
    <w:rsid w:val="00D4397C"/>
    <w:rsid w:val="00D6420E"/>
    <w:rsid w:val="00D968F9"/>
    <w:rsid w:val="00DB58E1"/>
    <w:rsid w:val="00DB658F"/>
    <w:rsid w:val="00E03496"/>
    <w:rsid w:val="00E166F5"/>
    <w:rsid w:val="00E217C4"/>
    <w:rsid w:val="00E74B16"/>
    <w:rsid w:val="00E8658E"/>
    <w:rsid w:val="00E9099E"/>
    <w:rsid w:val="00E96F20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BA6E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3</cp:revision>
  <cp:lastPrinted>2024-08-28T12:11:00Z</cp:lastPrinted>
  <dcterms:created xsi:type="dcterms:W3CDTF">2024-08-28T12:08:00Z</dcterms:created>
  <dcterms:modified xsi:type="dcterms:W3CDTF">2024-08-28T12:17:00Z</dcterms:modified>
</cp:coreProperties>
</file>