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6" w:type="dxa"/>
        <w:tblLayout w:type="fixed"/>
        <w:tblLook w:val="04A0"/>
      </w:tblPr>
      <w:tblGrid>
        <w:gridCol w:w="2835"/>
        <w:gridCol w:w="167"/>
        <w:gridCol w:w="2527"/>
        <w:gridCol w:w="10188"/>
      </w:tblGrid>
      <w:tr w:rsidR="00CF01FF" w:rsidTr="006F156E">
        <w:tc>
          <w:tcPr>
            <w:tcW w:w="157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1FF" w:rsidRDefault="006F156E" w:rsidP="000A6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по науке к</w:t>
            </w:r>
            <w:r w:rsidR="00D64EB7"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афедры профилактической медицины и экологии человека за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D64EB7"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вартал  2024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D43F50" w:rsidRPr="006F156E" w:rsidRDefault="00D43F50" w:rsidP="000A6F30">
            <w:pPr>
              <w:jc w:val="center"/>
              <w:rPr>
                <w:sz w:val="24"/>
                <w:szCs w:val="24"/>
              </w:rPr>
            </w:pPr>
          </w:p>
        </w:tc>
      </w:tr>
      <w:tr w:rsidR="00CF01FF" w:rsidRPr="002A739F" w:rsidTr="00D43F50"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1FF" w:rsidRPr="006F156E" w:rsidRDefault="00D64EB7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26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1FF" w:rsidRPr="008D20C6" w:rsidRDefault="00D64EB7" w:rsidP="006F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56E" w:rsidRPr="008D20C6" w:rsidRDefault="006F156E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Эпидемиология/ ВАК/Эпидемиология и инфекционные болезни. / Оценка профессиональных рисков заражения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гемоконтактными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инфекциями для персонала стоматологического профиля / Э.Р. Аскарова / С.Т.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, Г.Р. Хасанова, А.И. Ганиева, Э.Р. Аскарова, Л.Р. Шакирова, И.Р.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/Том 28, № 4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8D" w:rsidRPr="008D2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199-208</w:t>
            </w:r>
          </w:p>
          <w:p w:rsidR="00CF01FF" w:rsidRPr="008D20C6" w:rsidRDefault="006F156E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9D76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9D76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doi</w:t>
              </w:r>
              <w:proofErr w:type="spellEnd"/>
              <w:r w:rsidRPr="009D76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Pr="009D76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/10.17816/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EID</w:t>
              </w:r>
              <w:r w:rsidRPr="009D76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529657</w:t>
              </w:r>
            </w:hyperlink>
          </w:p>
          <w:p w:rsidR="006F156E" w:rsidRPr="008D20C6" w:rsidRDefault="008D20C6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Гигиена (медицинские науки)</w:t>
            </w:r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/ВАК/ Медицина труда и промышленная экология /Психиатрическое освидетельствование в практике врача-психиатра и </w:t>
            </w:r>
            <w:proofErr w:type="spellStart"/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>врача-профпатолога</w:t>
            </w:r>
            <w:proofErr w:type="spellEnd"/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//Кузьмина С.В., Гарипова Р.В.,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68D">
              <w:rPr>
                <w:rFonts w:ascii="Times New Roman" w:hAnsi="Times New Roman" w:cs="Times New Roman"/>
                <w:sz w:val="24"/>
                <w:szCs w:val="24"/>
              </w:rPr>
              <w:t>Берхеева</w:t>
            </w:r>
            <w:proofErr w:type="spellEnd"/>
            <w:r w:rsidR="009D768D">
              <w:rPr>
                <w:rFonts w:ascii="Times New Roman" w:hAnsi="Times New Roman" w:cs="Times New Roman"/>
                <w:sz w:val="24"/>
                <w:szCs w:val="24"/>
              </w:rPr>
              <w:t xml:space="preserve"> З.М. //— 2023; 63(12). С.</w:t>
            </w:r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810-816.  </w:t>
            </w:r>
            <w:r w:rsidR="006F156E"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</w:t>
            </w:r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156E"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6F156E"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F156E"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6F156E"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myovin</w:t>
            </w:r>
            <w:proofErr w:type="spellEnd"/>
            <w:r w:rsidR="006F156E"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F156E" w:rsidRPr="008D20C6" w:rsidRDefault="006F156E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D92F9F"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92F9F"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D92F9F"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doi</w:t>
              </w:r>
              <w:proofErr w:type="spellEnd"/>
              <w:r w:rsidR="00D92F9F"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92F9F"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="00D92F9F"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/10.31089/1026-9428-2023-63-12-810-816</w:t>
              </w:r>
            </w:hyperlink>
          </w:p>
          <w:p w:rsidR="00D92F9F" w:rsidRPr="008D20C6" w:rsidRDefault="00D92F9F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3.2.2.Эпидемиология/ ВАК/Вятский медицинский вестник/ ОЦЕНКА РАСПРОСТРАНЕННОСТИ ФАКТОРОВ РИСКА ВУЛЬВОВАГИНАЛЬНОГО КАНДИДОЗА СРЕДИ ЖЕНЩИН РЕСПУБЛИКИ ТАТАРСТАН / Имамов А.А./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С.Т.,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Курманбаев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Т.Е.,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Каракулева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Игнатанс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Е.В., Имамов А.А./5/№4(80)- 2023.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4-8.</w:t>
            </w:r>
          </w:p>
          <w:p w:rsidR="00D92F9F" w:rsidRPr="008D20C6" w:rsidRDefault="00065152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92F9F"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https://vyatmedvestnik.ru/index.php/vmv/issue/view/50/no4_80</w:t>
              </w:r>
            </w:hyperlink>
          </w:p>
          <w:p w:rsidR="008D20C6" w:rsidRPr="002D61F6" w:rsidRDefault="002D61F6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  <w:r w:rsidR="008D20C6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Общественное здоровье, организация и социология здравоохранения, медико-социальная экспертиза (медицинские науки) /ВАК, РИНЦ </w:t>
            </w:r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 xml:space="preserve">/ Медико-фармацевтический журнал «Пульс» </w:t>
            </w:r>
            <w:r w:rsidR="008D20C6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специалиста по оказанию медицинской помощи </w:t>
            </w:r>
            <w:proofErr w:type="gramStart"/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proofErr w:type="gramEnd"/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в формировании </w:t>
            </w:r>
            <w:proofErr w:type="spellStart"/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 xml:space="preserve"> среды общеобразовательной организации (на примере скрининга и профилактики плоскостопия) /</w:t>
            </w:r>
            <w:proofErr w:type="spellStart"/>
            <w:r w:rsidR="008D20C6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>Маненков</w:t>
            </w:r>
            <w:proofErr w:type="spellEnd"/>
            <w:r w:rsidR="008D20C6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М.П., Радченко О.Р.</w:t>
            </w:r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 xml:space="preserve"> /2/ Т.26, №2. 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>- 2024.</w:t>
            </w:r>
            <w:r w:rsidR="009D768D" w:rsidRPr="002D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C6" w:rsidRPr="002D61F6">
              <w:rPr>
                <w:rFonts w:ascii="Times New Roman" w:hAnsi="Times New Roman" w:cs="Times New Roman"/>
                <w:sz w:val="24"/>
                <w:szCs w:val="24"/>
              </w:rPr>
              <w:t>С.25-33 DOI:</w:t>
            </w:r>
            <w:hyperlink r:id="rId8" w:history="1">
              <w:r w:rsidR="008D20C6"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10.26787/nydha-2686-6838-2024-26-2-25-33</w:t>
              </w:r>
            </w:hyperlink>
          </w:p>
          <w:p w:rsidR="008D20C6" w:rsidRPr="008D20C6" w:rsidRDefault="008D20C6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://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dx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doi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//10.26787/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nydha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-2686-6838-2024-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26-2-25-33</w:t>
              </w:r>
            </w:hyperlink>
          </w:p>
          <w:p w:rsidR="008D20C6" w:rsidRPr="008D20C6" w:rsidRDefault="000A6F30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D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8D20C6"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3.2.3. – Общественное здоровье, организация и социология здравоохранения, медико-социальная экспертиза (медицинские науки) /ВАК, РИНЦ / </w:t>
            </w:r>
            <w:r w:rsidR="008D20C6" w:rsidRPr="008D20C6">
              <w:rPr>
                <w:rFonts w:ascii="Times New Roman" w:hAnsi="Times New Roman" w:cs="Times New Roman"/>
                <w:sz w:val="24"/>
                <w:szCs w:val="24"/>
              </w:rPr>
              <w:t>/ Медико-фармацевтический журнал «Пульс» / Укрепление общественного здоровья: внедрение комплекса профилактических и реабилитационных мероприятий по снижению риска прогрессирования деформаций позвоночника у несовершеннолетних обучающихся /</w:t>
            </w:r>
            <w:r w:rsidR="008D20C6"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Радченко О.Р., </w:t>
            </w:r>
            <w:proofErr w:type="spellStart"/>
            <w:r w:rsidR="008D20C6"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>Шарафутдинов</w:t>
            </w:r>
            <w:proofErr w:type="spellEnd"/>
            <w:r w:rsidR="008D20C6"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И.Х., Радченко А.С., </w:t>
            </w:r>
            <w:proofErr w:type="spellStart"/>
            <w:r w:rsidR="008D20C6"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</w:t>
            </w:r>
            <w:proofErr w:type="spellEnd"/>
            <w:r w:rsidR="008D20C6"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  <w:r w:rsidR="008D20C6"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/4/ 2024. – Т.26, №2. – С.110-117 DOI:</w:t>
            </w:r>
            <w:r w:rsidR="00065152" w:rsidRPr="000651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8D20C6"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HYPERLINK "http://dx.doi.org//10.26787/nydha-2686-6838-2024-26-2-110-117 </w:instrText>
            </w:r>
          </w:p>
          <w:p w:rsidR="008D20C6" w:rsidRPr="002D61F6" w:rsidRDefault="008D20C6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instrText>"</w:instrText>
            </w:r>
            <w:r w:rsidR="00065152" w:rsidRPr="000651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2D61F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10.26787/</w:t>
            </w:r>
            <w:proofErr w:type="spellStart"/>
            <w:r w:rsidRPr="008D20C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nydha</w:t>
            </w:r>
            <w:proofErr w:type="spellEnd"/>
            <w:r w:rsidRPr="002D61F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-2686-6838-2024-26-2-110-117 </w:t>
            </w:r>
            <w:r w:rsidR="00065152" w:rsidRPr="008D20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D20C6" w:rsidRPr="008D20C6" w:rsidRDefault="008D20C6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http://dx.doi.org//10.26787/nydha-2686-6838-2024-26-2-110-117</w:t>
              </w:r>
            </w:hyperlink>
          </w:p>
          <w:p w:rsidR="008D20C6" w:rsidRPr="008D20C6" w:rsidRDefault="008D20C6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3.2.1. – Гигиена (медицинские науки)</w:t>
            </w:r>
            <w:r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/ВАК, РИНЦ / 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новых медицинских технологий. Электронное издание Эффективность методов гигиенического воспитания при формировании модели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школьников в условиях образовательных организаций (обзор)/</w:t>
            </w:r>
            <w:r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>Валиев Р.И., Радченко О.Р.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/2/ 2024 – № 1 </w:t>
            </w: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10.24412/2075-4094-2024-1-2-4</w:t>
              </w:r>
            </w:hyperlink>
          </w:p>
          <w:p w:rsidR="008D20C6" w:rsidRPr="002A739F" w:rsidRDefault="008D20C6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12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http://www.medtsu.tula.ru/VNMT/Bulletin/E2024-1/2-4.pdf</w:t>
              </w:r>
            </w:hyperlink>
          </w:p>
          <w:p w:rsidR="00613D7B" w:rsidRDefault="00613D7B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7B">
              <w:rPr>
                <w:rFonts w:ascii="Times New Roman" w:hAnsi="Times New Roman" w:cs="Times New Roman"/>
                <w:sz w:val="24"/>
                <w:szCs w:val="24"/>
              </w:rPr>
              <w:t xml:space="preserve">3.2.1. Гигиена/ РИНЦ / Общая гигиена/ VR-симулятор для обучения </w:t>
            </w:r>
            <w:proofErr w:type="spell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всфере</w:t>
            </w:r>
            <w:proofErr w:type="spell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/ </w:t>
            </w:r>
            <w:proofErr w:type="spell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Н.Романчук</w:t>
            </w:r>
            <w:proofErr w:type="gram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.Филиппова</w:t>
            </w:r>
            <w:proofErr w:type="spell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Сахибгареева</w:t>
            </w:r>
            <w:proofErr w:type="spell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И.Мухаметханов</w:t>
            </w:r>
            <w:proofErr w:type="spell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 xml:space="preserve">, А. Шубин // BIO </w:t>
            </w:r>
            <w:proofErr w:type="spell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ofConferences</w:t>
            </w:r>
            <w:proofErr w:type="spell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 xml:space="preserve"> 84, 02018 (2024),AQUACULTURE 2023</w:t>
            </w:r>
          </w:p>
          <w:p w:rsidR="00613D7B" w:rsidRPr="00613D7B" w:rsidRDefault="00613D7B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DOI:https</w:t>
            </w:r>
            <w:proofErr w:type="spellEnd"/>
            <w:r w:rsidRPr="00613D7B">
              <w:rPr>
                <w:rFonts w:ascii="Times New Roman" w:hAnsi="Times New Roman" w:cs="Times New Roman"/>
                <w:sz w:val="24"/>
                <w:szCs w:val="24"/>
              </w:rPr>
              <w:t>://doi.org/10.1051/bioconf/20248402018</w:t>
            </w:r>
          </w:p>
          <w:p w:rsidR="008D20C6" w:rsidRPr="008D20C6" w:rsidRDefault="008D20C6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3.2.3. – Общественное здоровье, организация и социология здравоохранения, медико-социальная экспертиза (медицинские науки) / ВАК, РИНЦ</w:t>
            </w:r>
            <w:r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, О.Р. Радченко, Ю.А.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Кнни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Алгоритм проведения вторичной профилактики болезней почек и мочевыводящих путей в амбулаторно-поликлинических учреждениях // Наука и инновации в медицине – 2024. - № 1. – С…</w:t>
            </w:r>
            <w:hyperlink r:id="rId13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DOI: 10.35693/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SIM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397242</w:t>
              </w:r>
            </w:hyperlink>
          </w:p>
          <w:p w:rsidR="008D20C6" w:rsidRPr="002D61F6" w:rsidRDefault="008D20C6" w:rsidP="000A6F3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://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innoscience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/2500-1388/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article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view</w:t>
              </w:r>
              <w:r w:rsidRPr="002D61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/397242/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pdf</w:t>
              </w:r>
            </w:hyperlink>
          </w:p>
          <w:p w:rsidR="008D20C6" w:rsidRPr="008D20C6" w:rsidRDefault="008D20C6" w:rsidP="000A6F30">
            <w:pPr>
              <w:pStyle w:val="a3"/>
              <w:numPr>
                <w:ilvl w:val="0"/>
                <w:numId w:val="4"/>
              </w:num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3.2.1. – Гигиена (медицинские науки)</w:t>
            </w:r>
            <w:r w:rsidRPr="008D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/ВАК, РИНЦ / 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О.Р. Радченко, М.Р. Садыкова, Б.А. </w:t>
            </w: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Гатиатуллин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, А.С. Радченко</w:t>
            </w:r>
            <w:r w:rsidR="009D7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Распространенность нарушений осанки у школьников по данным компьютерной оптической топографии // Наука и инновации в медицине – 2024. - № 1. – С… DOI: </w:t>
            </w:r>
            <w:hyperlink r:id="rId15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10.35693/SIM568492</w:t>
              </w:r>
            </w:hyperlink>
          </w:p>
          <w:p w:rsidR="006F156E" w:rsidRPr="00D43F50" w:rsidRDefault="008D20C6" w:rsidP="00D43F50">
            <w:pPr>
              <w:pStyle w:val="a3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https://innoscience.ru/2500-1388/article/view/568492/pdf</w:t>
              </w:r>
            </w:hyperlink>
          </w:p>
        </w:tc>
      </w:tr>
      <w:tr w:rsidR="00CF01FF" w:rsidTr="00D43F50"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1FF" w:rsidRPr="006F156E" w:rsidRDefault="00D64EB7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26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1FF" w:rsidRPr="006F156E" w:rsidRDefault="00D64EB7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1FF" w:rsidRPr="006F156E" w:rsidRDefault="00CF01FF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26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156E" w:rsidRPr="006F156E" w:rsidRDefault="006F156E" w:rsidP="00D43F50">
            <w:pPr>
              <w:pStyle w:val="a3"/>
              <w:numPr>
                <w:ilvl w:val="0"/>
                <w:numId w:val="2"/>
              </w:numPr>
              <w:spacing w:after="120"/>
              <w:ind w:left="17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0A6F3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международным участием/ Профилактическая медицина-2023/РИНЦ/ сборник научных трудов Всероссийской научно-практической конференции с международным участием. 15–16 ноября 2023 года / под ред. А.В. </w:t>
            </w:r>
            <w:proofErr w:type="spell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Мельцера</w:t>
            </w:r>
            <w:proofErr w:type="spell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, И.Ш. Якубовой. — СПб.: Изд-во ФГБОУ ВО СЗГМУ им. И.И. Мечникова Минздрава России, 2023 /Профессиональные и социально-бытовые аспекты </w:t>
            </w:r>
            <w:proofErr w:type="gram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состояния здоровья мужчин трудоспособного возраста / Балабанова</w:t>
            </w:r>
            <w:proofErr w:type="gram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Л.А., Имамов А.А., </w:t>
            </w:r>
            <w:proofErr w:type="spell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Берхеева</w:t>
            </w:r>
            <w:proofErr w:type="spell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Игнатанс</w:t>
            </w:r>
            <w:proofErr w:type="spell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Е.В./ с. 26-30</w:t>
            </w:r>
          </w:p>
          <w:p w:rsidR="006F156E" w:rsidRPr="006F156E" w:rsidRDefault="006F156E" w:rsidP="00D43F50">
            <w:pPr>
              <w:pStyle w:val="a3"/>
              <w:ind w:left="17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6F1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https://szgmu.ru/upload/files/2024/Документы/Профилактическая%20медицина-2023_Сборник%20научных%20трудов(1).pdf</w:t>
              </w:r>
            </w:hyperlink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6E" w:rsidRPr="006F156E" w:rsidRDefault="006F156E" w:rsidP="00D43F50">
            <w:pPr>
              <w:pStyle w:val="a3"/>
              <w:numPr>
                <w:ilvl w:val="0"/>
                <w:numId w:val="2"/>
              </w:numPr>
              <w:spacing w:after="120"/>
              <w:ind w:left="17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0A6F3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международным участием/ Профилактическая медицина-2023/РИНЦ/ сборник научных трудов Всероссийской научно-практической конференции с международным участием. 15–16 ноября 2023 года / под ред. А.В. </w:t>
            </w:r>
            <w:proofErr w:type="spell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Мельцера</w:t>
            </w:r>
            <w:proofErr w:type="spell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, И.Ш. Якубовой. — СПб</w:t>
            </w:r>
            <w:proofErr w:type="gram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Изд-во ФГБОУ ВО СЗГМУ им. И.И. Мечникова Минздрава России, 2023 /Профилактическая работа с контролируемыми лицами/ </w:t>
            </w:r>
            <w:proofErr w:type="spell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Патяшина</w:t>
            </w:r>
            <w:proofErr w:type="spell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М.А., Прокофьева М.В., </w:t>
            </w:r>
            <w:r w:rsidRPr="006F1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Балабанова Л.А., </w:t>
            </w:r>
            <w:proofErr w:type="spellStart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>Абдуллазянова</w:t>
            </w:r>
            <w:proofErr w:type="spellEnd"/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Э.Р. /с. 213-217</w:t>
            </w:r>
          </w:p>
          <w:p w:rsidR="006F156E" w:rsidRPr="006F156E" w:rsidRDefault="006F156E" w:rsidP="00D43F50">
            <w:pPr>
              <w:pStyle w:val="a3"/>
              <w:ind w:left="175" w:right="124"/>
              <w:rPr>
                <w:sz w:val="24"/>
                <w:szCs w:val="24"/>
              </w:rPr>
            </w:pPr>
            <w:r w:rsidRPr="006F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6F1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https://szgmu.ru/upload/files/2024/Документы/Профилактическая%20медицина-2023_Сборник%20научных%20трудов(1).pdf</w:t>
              </w:r>
            </w:hyperlink>
            <w:r w:rsidRPr="006F156E">
              <w:rPr>
                <w:sz w:val="24"/>
                <w:szCs w:val="24"/>
              </w:rPr>
              <w:t xml:space="preserve"> </w:t>
            </w:r>
          </w:p>
          <w:p w:rsidR="00EF3F31" w:rsidRPr="00EF3F31" w:rsidRDefault="00EF3F31" w:rsidP="00D43F50">
            <w:pPr>
              <w:pStyle w:val="a3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3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0A6F3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EF3F31"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международным участием/ Профилактическая медицина-2023/РИНЦ/ сборник научных трудов Всероссийской научно-практической конференции с международным участием. 15–16 ноября 2023 года / под ред. А.В. </w:t>
            </w:r>
            <w:proofErr w:type="spellStart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>Мельцера</w:t>
            </w:r>
            <w:proofErr w:type="spellEnd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>, И.Ш. Якубовой. — СПб</w:t>
            </w:r>
            <w:proofErr w:type="gramStart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 xml:space="preserve">Изд-во ФГБОУ ВО СЗГМУ им. И.И. Мечникова Минздрава России, 2023 / Прогностическая  модель  риска </w:t>
            </w:r>
            <w:proofErr w:type="spellStart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>селенодефицитных</w:t>
            </w:r>
            <w:proofErr w:type="spellEnd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среди школьников</w:t>
            </w:r>
            <w:r w:rsidRPr="00EF3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EF3F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  <w:r w:rsidRPr="00EF3F31">
              <w:rPr>
                <w:rFonts w:ascii="Times New Roman" w:hAnsi="Times New Roman" w:cs="Times New Roman"/>
                <w:sz w:val="24"/>
                <w:szCs w:val="24"/>
              </w:rPr>
              <w:t xml:space="preserve"> Г. М., Имамов А. А. / – С. 204-208. </w:t>
            </w:r>
          </w:p>
          <w:p w:rsidR="006F156E" w:rsidRPr="006F156E" w:rsidRDefault="00065152" w:rsidP="00D43F50">
            <w:pPr>
              <w:ind w:left="175" w:right="1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3F31" w:rsidRPr="00EF3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https://szgmu.ru/upload/files/2024/Документы/Профилактическая%20медицина-2023_Сборник%20научных%20трудов(1).pdf</w:t>
              </w:r>
            </w:hyperlink>
          </w:p>
        </w:tc>
      </w:tr>
      <w:tr w:rsidR="006F156E" w:rsidTr="00D43F50"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26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6F30" w:rsidRPr="002D61F6" w:rsidRDefault="006F156E" w:rsidP="00325229">
            <w:pPr>
              <w:pStyle w:val="a3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F30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>3.2.1. Гигиена (медицинские науки) /</w:t>
            </w:r>
            <w:r w:rsidR="000A6F30" w:rsidRPr="002D6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0A6F30" w:rsidRPr="002D6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6F30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ВАК, РИНЦ / Здоровье населения и среда обитания / Школьно-обусловленные факторы риска нарушений осанки и деформаций позвоночника у детей и подростков </w:t>
            </w:r>
            <w:proofErr w:type="gramStart"/>
            <w:r w:rsidR="000A6F30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0A6F30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>. Казани /</w:t>
            </w:r>
            <w:hyperlink r:id="rId20" w:history="1">
              <w:r w:rsidR="000A6F30" w:rsidRPr="003252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Радченко</w:t>
              </w:r>
            </w:hyperlink>
            <w:r w:rsidR="00325229" w:rsidRPr="0032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F30" w:rsidRPr="00325229">
              <w:rPr>
                <w:rFonts w:ascii="Times New Roman" w:hAnsi="Times New Roman" w:cs="Times New Roman"/>
                <w:sz w:val="24"/>
                <w:szCs w:val="24"/>
              </w:rPr>
              <w:t>О.Р.</w:t>
            </w:r>
            <w:r w:rsidR="000A6F30" w:rsidRPr="00325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  </w:t>
            </w:r>
            <w:hyperlink r:id="rId21" w:history="1">
              <w:r w:rsidR="000A6F30" w:rsidRPr="003252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  </w:t>
              </w:r>
              <w:proofErr w:type="spellStart"/>
              <w:r w:rsidR="000A6F30" w:rsidRPr="003252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Тафеева</w:t>
              </w:r>
              <w:proofErr w:type="spellEnd"/>
            </w:hyperlink>
            <w:r w:rsidR="00325229" w:rsidRPr="00325229">
              <w:t xml:space="preserve"> </w:t>
            </w:r>
            <w:r w:rsidR="000A6F30" w:rsidRPr="00325229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0A6F30" w:rsidRPr="00325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  </w:t>
            </w:r>
            <w:hyperlink r:id="rId22" w:history="1">
              <w:r w:rsidR="000A6F30" w:rsidRPr="0032522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 Садыкова</w:t>
              </w:r>
            </w:hyperlink>
            <w:r w:rsidR="00325229" w:rsidRPr="00325229">
              <w:t xml:space="preserve"> </w:t>
            </w:r>
            <w:r w:rsidR="000A6F30" w:rsidRPr="002D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М.Р. /3/ 2023 –  Т.31, №3. – С. 54-62 DOI: </w:t>
            </w:r>
            <w:hyperlink r:id="rId23" w:history="1">
              <w:r w:rsidR="000A6F30" w:rsidRPr="002D61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10.35627/2219-5238/2023-31-11-54-62</w:t>
              </w:r>
            </w:hyperlink>
          </w:p>
          <w:p w:rsidR="000A6F30" w:rsidRPr="008D20C6" w:rsidRDefault="000A6F30" w:rsidP="00325229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4" w:history="1"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zniso</w:t>
              </w:r>
              <w:proofErr w:type="spellEnd"/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fcgie</w:t>
              </w:r>
              <w:proofErr w:type="spellEnd"/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jour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article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view</w:t>
              </w:r>
              <w:r w:rsidRPr="008D20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/1858</w:t>
              </w:r>
            </w:hyperlink>
          </w:p>
          <w:p w:rsidR="000A6F30" w:rsidRPr="006F156E" w:rsidRDefault="000A6F30" w:rsidP="00325229">
            <w:pPr>
              <w:ind w:left="175"/>
              <w:rPr>
                <w:sz w:val="24"/>
                <w:szCs w:val="24"/>
              </w:rPr>
            </w:pPr>
          </w:p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26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26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 w:rsidRPr="006F156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6F156E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I Квартал  2023 - 2024 года </w:t>
            </w: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(все публикации дублируются в научную библиотеку)</w:t>
            </w:r>
          </w:p>
        </w:tc>
        <w:tc>
          <w:tcPr>
            <w:tcW w:w="26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Тезисы конференций, с указанием статуса конференции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 за I Квартал  2023 - 2024 года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739F" w:rsidRPr="002A739F" w:rsidRDefault="006F156E" w:rsidP="002A739F">
            <w:pPr>
              <w:pStyle w:val="a3"/>
              <w:numPr>
                <w:ilvl w:val="0"/>
                <w:numId w:val="7"/>
              </w:numPr>
              <w:ind w:left="175" w:right="124" w:firstLine="0"/>
              <w:rPr>
                <w:rFonts w:ascii="Times New Roman" w:hAnsi="Times New Roman"/>
                <w:sz w:val="24"/>
                <w:szCs w:val="24"/>
              </w:rPr>
            </w:pPr>
            <w:r w:rsidRPr="002A739F">
              <w:rPr>
                <w:rFonts w:ascii="Times New Roman" w:hAnsi="Times New Roman"/>
                <w:sz w:val="24"/>
                <w:szCs w:val="24"/>
              </w:rPr>
              <w:t>Костина К</w:t>
            </w:r>
            <w:r w:rsidR="008D20C6" w:rsidRPr="002A739F">
              <w:rPr>
                <w:rFonts w:ascii="Times New Roman" w:hAnsi="Times New Roman"/>
                <w:sz w:val="24"/>
                <w:szCs w:val="24"/>
              </w:rPr>
              <w:t>.</w:t>
            </w:r>
            <w:r w:rsidRPr="002A739F">
              <w:rPr>
                <w:rFonts w:ascii="Times New Roman" w:hAnsi="Times New Roman"/>
                <w:sz w:val="24"/>
                <w:szCs w:val="24"/>
              </w:rPr>
              <w:t>В</w:t>
            </w:r>
            <w:r w:rsidR="008D20C6" w:rsidRPr="002A739F">
              <w:rPr>
                <w:rFonts w:ascii="Times New Roman" w:hAnsi="Times New Roman"/>
                <w:sz w:val="24"/>
                <w:szCs w:val="24"/>
              </w:rPr>
              <w:t>.</w:t>
            </w:r>
            <w:r w:rsidRPr="002A739F">
              <w:rPr>
                <w:rFonts w:ascii="Times New Roman" w:hAnsi="Times New Roman"/>
                <w:sz w:val="24"/>
                <w:szCs w:val="24"/>
              </w:rPr>
              <w:t xml:space="preserve"> /  IV Всероссийский круглый стол по защите прав потребителей «Защита прав потребителей как вектор государственного регулирования предпринимательской деятельности» /15.03.2024 г.</w:t>
            </w:r>
            <w:r w:rsidR="008D20C6" w:rsidRPr="002A739F">
              <w:rPr>
                <w:rFonts w:ascii="Times New Roman" w:hAnsi="Times New Roman"/>
                <w:sz w:val="24"/>
                <w:szCs w:val="24"/>
              </w:rPr>
              <w:t xml:space="preserve"> /г</w:t>
            </w:r>
            <w:proofErr w:type="gramStart"/>
            <w:r w:rsidR="008D20C6" w:rsidRPr="002A739F">
              <w:rPr>
                <w:rFonts w:ascii="Times New Roman" w:hAnsi="Times New Roman"/>
                <w:sz w:val="24"/>
                <w:szCs w:val="24"/>
              </w:rPr>
              <w:t>.</w:t>
            </w:r>
            <w:r w:rsidRPr="002A739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A739F">
              <w:rPr>
                <w:rFonts w:ascii="Times New Roman" w:hAnsi="Times New Roman"/>
                <w:sz w:val="24"/>
                <w:szCs w:val="24"/>
              </w:rPr>
              <w:t>осква /</w:t>
            </w:r>
            <w:proofErr w:type="spellStart"/>
            <w:r w:rsidRPr="002A739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A739F">
              <w:rPr>
                <w:rFonts w:ascii="Times New Roman" w:hAnsi="Times New Roman"/>
                <w:sz w:val="24"/>
                <w:szCs w:val="24"/>
              </w:rPr>
              <w:t xml:space="preserve"> выступление с докладом </w:t>
            </w:r>
          </w:p>
          <w:p w:rsidR="002A739F" w:rsidRPr="002A739F" w:rsidRDefault="002A739F" w:rsidP="002A739F">
            <w:pPr>
              <w:pStyle w:val="a3"/>
              <w:numPr>
                <w:ilvl w:val="0"/>
                <w:numId w:val="7"/>
              </w:numPr>
              <w:ind w:left="175" w:right="124" w:firstLine="0"/>
              <w:rPr>
                <w:rFonts w:ascii="Times New Roman" w:hAnsi="Times New Roman"/>
                <w:sz w:val="24"/>
                <w:szCs w:val="24"/>
              </w:rPr>
            </w:pPr>
            <w:r w:rsidRPr="002A739F">
              <w:rPr>
                <w:rFonts w:ascii="Times New Roman" w:hAnsi="Times New Roman"/>
                <w:sz w:val="24"/>
                <w:szCs w:val="24"/>
              </w:rPr>
              <w:t xml:space="preserve">Аскарова Э.Р. / Всероссийская научно-практическая конференция с международным участием «Актуальные вопросы профилактики инфекционных и неинфекционных болезней: эпидемиологические, организационные и гигиенические аспекты» / Москва / Устный доклад / Оценка профессионального риска </w:t>
            </w:r>
            <w:proofErr w:type="spellStart"/>
            <w:r w:rsidRPr="002A739F">
              <w:rPr>
                <w:rFonts w:ascii="Times New Roman" w:hAnsi="Times New Roman"/>
                <w:sz w:val="24"/>
                <w:szCs w:val="24"/>
              </w:rPr>
              <w:t>гемоконтактных</w:t>
            </w:r>
            <w:proofErr w:type="spellEnd"/>
            <w:r w:rsidRPr="002A739F">
              <w:rPr>
                <w:rFonts w:ascii="Times New Roman" w:hAnsi="Times New Roman"/>
                <w:sz w:val="24"/>
                <w:szCs w:val="24"/>
              </w:rPr>
              <w:t xml:space="preserve"> инфекций в организациях стоматологического профиля / Количество участников – 500 человек / 27.10.2023</w:t>
            </w:r>
          </w:p>
          <w:p w:rsidR="002A739F" w:rsidRPr="006F156E" w:rsidRDefault="002A739F" w:rsidP="00D43F50">
            <w:pPr>
              <w:pStyle w:val="a3"/>
              <w:numPr>
                <w:ilvl w:val="0"/>
                <w:numId w:val="7"/>
              </w:numPr>
              <w:ind w:left="175" w:right="124" w:firstLine="0"/>
              <w:jc w:val="both"/>
              <w:rPr>
                <w:sz w:val="24"/>
                <w:szCs w:val="24"/>
              </w:rPr>
            </w:pPr>
            <w:proofErr w:type="gramStart"/>
            <w:r w:rsidRPr="002A739F">
              <w:rPr>
                <w:rFonts w:ascii="Times New Roman" w:hAnsi="Times New Roman"/>
                <w:sz w:val="24"/>
                <w:szCs w:val="24"/>
              </w:rPr>
              <w:t xml:space="preserve">Аскарова Э.Р./ Международная научно-практическая конференция «Актуальные проблемы эпидемиологии инфекционных и неинфекционных болезней», посвященная памяти д.м.н., академика медико-технических наук Российской Федерации, профессора Ташкентской медицинской академии </w:t>
            </w:r>
            <w:proofErr w:type="spellStart"/>
            <w:r w:rsidRPr="002A739F">
              <w:rPr>
                <w:rFonts w:ascii="Times New Roman" w:hAnsi="Times New Roman"/>
                <w:sz w:val="24"/>
                <w:szCs w:val="24"/>
              </w:rPr>
              <w:t>Миртазаева</w:t>
            </w:r>
            <w:proofErr w:type="spellEnd"/>
            <w:r w:rsidRPr="002A7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39F">
              <w:rPr>
                <w:rFonts w:ascii="Times New Roman" w:hAnsi="Times New Roman"/>
                <w:sz w:val="24"/>
                <w:szCs w:val="24"/>
              </w:rPr>
              <w:t>Омонтурди</w:t>
            </w:r>
            <w:proofErr w:type="spellEnd"/>
            <w:r w:rsidRPr="002A7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39F">
              <w:rPr>
                <w:rFonts w:ascii="Times New Roman" w:hAnsi="Times New Roman"/>
                <w:sz w:val="24"/>
                <w:szCs w:val="24"/>
              </w:rPr>
              <w:t>Миртазаевича</w:t>
            </w:r>
            <w:proofErr w:type="spellEnd"/>
            <w:r w:rsidRPr="002A739F">
              <w:rPr>
                <w:rFonts w:ascii="Times New Roman" w:hAnsi="Times New Roman"/>
                <w:sz w:val="24"/>
                <w:szCs w:val="24"/>
              </w:rPr>
              <w:t xml:space="preserve"> /   Ташкент, Узбекистан / Предикторы дискриминационных установок в отношении людей, живущих с ВИЧ/СПИД, среди населения Республики Татарстан /Количество участников – 200 человек / 30.11.2023</w:t>
            </w:r>
            <w:r w:rsidR="00D43F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6F156E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</w:t>
            </w:r>
            <w:proofErr w:type="gramStart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 образец) конференции и сборника тезисов, за   I Квартал  2023 - 2024 года (программы конференций и сборники предоставлять оригиналы). С ФОТ</w:t>
            </w:r>
            <w:proofErr w:type="gramStart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3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>защитившихся</w:t>
            </w:r>
            <w:proofErr w:type="gramEnd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 за  I Квартал  2023 - 2024 года, с предоставлением автореферата (оригинала)</w:t>
            </w:r>
          </w:p>
        </w:tc>
        <w:tc>
          <w:tcPr>
            <w:tcW w:w="2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 w:rsidP="00325229">
            <w:pPr>
              <w:pStyle w:val="a3"/>
              <w:ind w:left="175" w:right="124"/>
              <w:jc w:val="both"/>
              <w:rPr>
                <w:sz w:val="24"/>
                <w:szCs w:val="24"/>
              </w:rPr>
            </w:pP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Кнни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Ю.А. 29.02.2024 / 3.2.3. Общественное здоровье, организация и социология здравоохранения, медико-социальная экспертиза (медицинские науки) / Научное обоснование медико-организационных мероприятий по совершенствованию вторичной профилактики болезней мочевыделительной системы у лиц трудоспособного воз</w:t>
            </w:r>
            <w:r w:rsidR="00325229">
              <w:rPr>
                <w:rFonts w:ascii="Times New Roman" w:hAnsi="Times New Roman"/>
                <w:sz w:val="24"/>
                <w:szCs w:val="24"/>
              </w:rPr>
              <w:t>раста в амбулаторных условиях /</w:t>
            </w:r>
            <w:r w:rsidRPr="006F156E">
              <w:rPr>
                <w:rFonts w:ascii="Times New Roman" w:hAnsi="Times New Roman"/>
                <w:sz w:val="24"/>
                <w:szCs w:val="24"/>
              </w:rPr>
              <w:t>ФГБОУ ВО Казанский ГМУ Минздрава России, г</w:t>
            </w:r>
            <w:proofErr w:type="gramStart"/>
            <w:r w:rsidRPr="006F156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156E">
              <w:rPr>
                <w:rFonts w:ascii="Times New Roman" w:hAnsi="Times New Roman"/>
                <w:sz w:val="24"/>
                <w:szCs w:val="24"/>
              </w:rPr>
              <w:t>азань/</w:t>
            </w:r>
            <w:r w:rsidR="00985B98" w:rsidRPr="006426E7">
              <w:rPr>
                <w:rFonts w:ascii="Times New Roman" w:hAnsi="Times New Roman" w:cs="Times New Roman"/>
                <w:sz w:val="24"/>
                <w:szCs w:val="24"/>
              </w:rPr>
              <w:t>Диссертационный совет 21.2.012.02 при Федеральном государственном бюджетном образовательном учреждении высшего образования «Казанский государственный медицинский университет» Министерства здравоохранения Российской Федерации</w:t>
            </w:r>
            <w:r w:rsidR="0032522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985B98" w:rsidRPr="006426E7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r w:rsidR="00985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156E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д.м.н., проф. Радченко О.Р.</w:t>
            </w:r>
          </w:p>
        </w:tc>
      </w:tr>
      <w:tr w:rsidR="006F156E" w:rsidTr="00D43F50">
        <w:tc>
          <w:tcPr>
            <w:tcW w:w="3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>защитившихся</w:t>
            </w:r>
            <w:proofErr w:type="gramEnd"/>
            <w:r w:rsidRPr="006F156E">
              <w:rPr>
                <w:rFonts w:ascii="Times New Roman" w:hAnsi="Times New Roman"/>
                <w:b/>
                <w:sz w:val="24"/>
                <w:szCs w:val="24"/>
              </w:rPr>
              <w:t xml:space="preserve"> за  I Квартал  2023 - 2024 года, с предоставлением автореферата (оригинала)</w:t>
            </w:r>
          </w:p>
        </w:tc>
        <w:tc>
          <w:tcPr>
            <w:tcW w:w="2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 w:rsidRPr="006F156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ей), сумма </w:t>
            </w: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гранта, № РК за   I Квартал  2023 - 2024 года (с указанием ссылки на указ, постановление и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6F156E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156E" w:rsidRPr="006F156E" w:rsidRDefault="006F156E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гранты с указанием № заявки, инвестора, названия гранта, руководителя, исполнител</w:t>
            </w:r>
            <w:proofErr w:type="gramStart"/>
            <w:r w:rsidRPr="006F156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6F156E">
              <w:rPr>
                <w:rFonts w:ascii="Times New Roman" w:hAnsi="Times New Roman"/>
                <w:sz w:val="24"/>
                <w:szCs w:val="24"/>
              </w:rPr>
              <w:t>ей), сумма подаваемой заявки за   I Квартал  2023 - 2024 года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156E" w:rsidRPr="006F156E" w:rsidRDefault="006F156E">
            <w:pPr>
              <w:rPr>
                <w:sz w:val="24"/>
                <w:szCs w:val="24"/>
              </w:rPr>
            </w:pPr>
          </w:p>
        </w:tc>
      </w:tr>
      <w:tr w:rsidR="00D92F9F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2F9F" w:rsidRPr="006F156E" w:rsidRDefault="00D92F9F" w:rsidP="00985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патенты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92F9F" w:rsidRPr="00D92F9F" w:rsidRDefault="00D92F9F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92F9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изобретение </w:t>
            </w:r>
          </w:p>
          <w:p w:rsidR="00D92F9F" w:rsidRPr="00D92F9F" w:rsidRDefault="00D92F9F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Зерновой продукт для коррекции обмена веще</w:t>
            </w:r>
            <w:proofErr w:type="gramStart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и воздействии факторов окружающей среды (варианты)</w:t>
            </w:r>
          </w:p>
          <w:p w:rsidR="00D92F9F" w:rsidRPr="00D92F9F" w:rsidRDefault="00D92F9F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Гомзина</w:t>
            </w:r>
            <w:proofErr w:type="spellEnd"/>
            <w:r w:rsidRPr="00D92F9F">
              <w:rPr>
                <w:rFonts w:ascii="Times New Roman" w:hAnsi="Times New Roman" w:cs="Times New Roman"/>
                <w:sz w:val="24"/>
                <w:szCs w:val="24"/>
              </w:rPr>
              <w:t xml:space="preserve"> Е.Г., Имамов А.А.</w:t>
            </w:r>
          </w:p>
          <w:p w:rsidR="00985B98" w:rsidRPr="006F156E" w:rsidRDefault="00D92F9F" w:rsidP="00D43F50">
            <w:pPr>
              <w:ind w:left="17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2023124835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92F9F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Default="00985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изобретения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5B98" w:rsidRPr="006426E7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№ </w:t>
            </w:r>
            <w:bookmarkStart w:id="0" w:name="_Hlk158542596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2024620520 </w:t>
            </w:r>
            <w:bookmarkEnd w:id="0"/>
          </w:p>
          <w:p w:rsidR="00985B98" w:rsidRPr="006426E7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544344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bookmarkStart w:id="2" w:name="_Hlk158543619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обследования и анкетирования подростков 15-17 лет по выявлению </w:t>
            </w:r>
            <w:proofErr w:type="gram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факторов риска развития болезней органов пищеварения</w:t>
            </w:r>
            <w:proofErr w:type="gramEnd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B98" w:rsidRPr="006426E7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542628"/>
            <w:bookmarkEnd w:id="1"/>
            <w:bookmarkEnd w:id="2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Правообладатель: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 </w:t>
            </w:r>
          </w:p>
          <w:p w:rsidR="00985B98" w:rsidRPr="006426E7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Авторы: Радченко Ольга </w:t>
            </w:r>
            <w:proofErr w:type="spell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, Валиев Рушан </w:t>
            </w:r>
            <w:proofErr w:type="spell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, Радченко Анастасия Станиславовна </w:t>
            </w:r>
          </w:p>
          <w:bookmarkEnd w:id="3"/>
          <w:p w:rsidR="00985B98" w:rsidRPr="006426E7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Заявка № 2024620258 </w:t>
            </w:r>
          </w:p>
          <w:p w:rsidR="00985B98" w:rsidRPr="006426E7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30 января 2024 г. </w:t>
            </w:r>
          </w:p>
          <w:p w:rsidR="00985B98" w:rsidRPr="006426E7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Реестре баз данных 01 февраля 2024 г.</w:t>
            </w: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>. Ульяновский ГУ, КГМА за   I Квартал  2023 - 2024 года.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>
            <w:pPr>
              <w:rPr>
                <w:sz w:val="24"/>
                <w:szCs w:val="24"/>
              </w:rPr>
            </w:pP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 Квартал  2023 - 2024 года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>
            <w:pPr>
              <w:rPr>
                <w:sz w:val="24"/>
                <w:szCs w:val="24"/>
              </w:rPr>
            </w:pP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 w:rsidRPr="006F156E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proofErr w:type="gram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как на территории Российской Федерации, так и за пределами </w:t>
            </w: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>
            <w:pPr>
              <w:rPr>
                <w:sz w:val="24"/>
                <w:szCs w:val="24"/>
              </w:rPr>
            </w:pP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Научные работы, которые ведутся по заказам различных организаций (по РТ, по РФ и за 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>
            <w:pPr>
              <w:rPr>
                <w:sz w:val="24"/>
                <w:szCs w:val="24"/>
              </w:rPr>
            </w:pP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 w:rsidRPr="006F156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5B98" w:rsidRPr="006F156E" w:rsidRDefault="00985B98" w:rsidP="009D768D">
            <w:pPr>
              <w:pStyle w:val="a5"/>
              <w:shd w:val="clear" w:color="auto" w:fill="FFFFFF"/>
              <w:spacing w:before="0" w:beforeAutospacing="0" w:after="0" w:afterAutospacing="0"/>
              <w:ind w:left="175"/>
            </w:pPr>
            <w:r w:rsidRPr="006F156E">
              <w:t>Балабанова Л.А. член редколлегии Информационного сборника «Человек и окружающая среда» / с 2022 г. / бессрочно/ Человек и окружающая среда/ РИНЦ</w:t>
            </w: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 w:rsidP="009D768D">
            <w:pPr>
              <w:ind w:left="175"/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D7B">
              <w:rPr>
                <w:rFonts w:ascii="Times New Roman" w:hAnsi="Times New Roman"/>
                <w:sz w:val="24"/>
                <w:szCs w:val="24"/>
              </w:rPr>
              <w:t xml:space="preserve">Радченко О.Р. </w:t>
            </w:r>
            <w:r w:rsidR="00613D7B" w:rsidRPr="006426E7">
              <w:rPr>
                <w:rFonts w:ascii="Times New Roman" w:hAnsi="Times New Roman" w:cs="Times New Roman"/>
                <w:color w:val="18171E"/>
                <w:sz w:val="24"/>
                <w:szCs w:val="24"/>
                <w:shd w:val="clear" w:color="auto" w:fill="FFFFFF"/>
              </w:rPr>
              <w:t xml:space="preserve">Председатель Татарстанского регионального отделения </w:t>
            </w:r>
            <w:r w:rsidR="00613D7B" w:rsidRPr="006426E7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«Российское общество профилактики неинфекционных заболеваний» (</w:t>
            </w:r>
            <w:proofErr w:type="spellStart"/>
            <w:r w:rsidR="00613D7B" w:rsidRPr="006426E7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5" w:history="1">
              <w:r w:rsidR="00613D7B"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="00613D7B"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613D7B"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ropniz.ru</w:t>
              </w:r>
              <w:proofErr w:type="spellEnd"/>
              <w:r w:rsidR="00613D7B"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613D7B" w:rsidRPr="006426E7">
                <w:rPr>
                  <w:rStyle w:val="a4"/>
                  <w:rFonts w:ascii="Times New Roman" w:hAnsi="Times New Roman"/>
                  <w:sz w:val="24"/>
                  <w:szCs w:val="24"/>
                </w:rPr>
                <w:t>regions</w:t>
              </w:r>
              <w:proofErr w:type="spellEnd"/>
            </w:hyperlink>
            <w:proofErr w:type="gramStart"/>
            <w:r w:rsidR="00613D7B" w:rsidRPr="006426E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6F156E"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 w:rsidRPr="006F156E">
              <w:rPr>
                <w:rFonts w:ascii="Times New Roman" w:hAnsi="Times New Roman"/>
                <w:sz w:val="24"/>
                <w:szCs w:val="24"/>
              </w:rPr>
              <w:t xml:space="preserve"> (председатель, зам</w:t>
            </w:r>
            <w:proofErr w:type="gramStart"/>
            <w:r w:rsidRPr="006F156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F156E">
              <w:rPr>
                <w:rFonts w:ascii="Times New Roman" w:hAnsi="Times New Roman"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5B98" w:rsidRPr="008D20C6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Имамов А.А. 99.2.061.02 (Д 999.198.02) /Диссертационный совет 99.2.061.02 (Д 999.198.02) при ФГБОУ </w:t>
            </w:r>
            <w:proofErr w:type="gram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России/14.02.01 - Гигиена (медицинские науки)/ ФГБОУ ВО Казанский ГМУ Минздрава России/Казань/председатель диссертационного совета </w:t>
            </w:r>
          </w:p>
          <w:p w:rsidR="00985B98" w:rsidRPr="008D20C6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98" w:rsidRPr="008D20C6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Тафеева</w:t>
            </w:r>
            <w:proofErr w:type="spell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Е.А. 99.2.061.02 (Д 999.198.02) /Диссертационный совет 99.2.061.02 (Д 999.198.02) при ФГБОУ </w:t>
            </w:r>
            <w:proofErr w:type="gram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России/14.02.01 - Гигиена (медицинские науки)/ ФГБОУ ВО Казанский ГМУ Минздрава России/Казань/ ученый секретарь диссертационного совета </w:t>
            </w:r>
          </w:p>
          <w:p w:rsidR="00985B98" w:rsidRPr="008D20C6" w:rsidRDefault="00985B98" w:rsidP="009D768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98" w:rsidRPr="00602DEC" w:rsidRDefault="00985B98" w:rsidP="009D768D">
            <w:pPr>
              <w:ind w:left="175"/>
              <w:rPr>
                <w:rFonts w:ascii="Times New Roman" w:hAnsi="Times New Roman" w:cs="Times New Roman"/>
              </w:rPr>
            </w:pPr>
            <w:proofErr w:type="gram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Радченко О.Р. 21.2.012.02 (Д 208.034.XX)/ Диссертационный совет 21.2.012.02 (Д 208.034.</w:t>
            </w:r>
            <w:proofErr w:type="gram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XX) 21.2.012.02 при ФГБОУ </w:t>
            </w:r>
            <w:proofErr w:type="gram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 3.2.3. Общественное здоровье, организация и социология здравоохранения, медико-социальная экспертиза (медицинские науки) / ФГБОУ </w:t>
            </w:r>
            <w:proofErr w:type="gramStart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20C6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России/Казань/ ученый секретарь диссертационного совета </w:t>
            </w: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 w:rsidP="00325229">
            <w:pPr>
              <w:ind w:left="175"/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>Имамов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56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  <w:r w:rsidRPr="006F156E">
              <w:rPr>
                <w:rFonts w:ascii="Times New Roman" w:hAnsi="Times New Roman"/>
                <w:sz w:val="24"/>
                <w:szCs w:val="24"/>
              </w:rPr>
              <w:t xml:space="preserve"> / Акт внедрения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F156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врачей различных специальностей «Организация  питания населения для оптимизации селенового статуса в целях профилактики хронических неинфекционных заболеваний» /ГАУЗ «РЦОЗ и МП» МЗ РТ/1 квартал/15.03.2024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B98" w:rsidTr="00D43F50"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t xml:space="preserve"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</w:t>
            </w: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гранта.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>
            <w:pPr>
              <w:rPr>
                <w:sz w:val="24"/>
                <w:szCs w:val="24"/>
              </w:rPr>
            </w:pPr>
          </w:p>
        </w:tc>
      </w:tr>
      <w:tr w:rsidR="00985B98" w:rsidTr="00D43F50">
        <w:trPr>
          <w:trHeight w:val="735"/>
        </w:trPr>
        <w:tc>
          <w:tcPr>
            <w:tcW w:w="55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5B98" w:rsidRPr="006F156E" w:rsidRDefault="00985B98">
            <w:pPr>
              <w:rPr>
                <w:sz w:val="24"/>
                <w:szCs w:val="24"/>
              </w:rPr>
            </w:pPr>
            <w:r w:rsidRPr="006F156E">
              <w:rPr>
                <w:rFonts w:ascii="Times New Roman" w:hAnsi="Times New Roman"/>
                <w:sz w:val="24"/>
                <w:szCs w:val="24"/>
              </w:rPr>
              <w:lastRenderedPageBreak/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10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5B98" w:rsidRPr="006F156E" w:rsidRDefault="00985B98">
            <w:pPr>
              <w:rPr>
                <w:sz w:val="24"/>
                <w:szCs w:val="24"/>
              </w:rPr>
            </w:pPr>
          </w:p>
        </w:tc>
      </w:tr>
    </w:tbl>
    <w:p w:rsidR="00065152" w:rsidRDefault="00065152"/>
    <w:sectPr w:rsidR="00065152" w:rsidSect="00CF01F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81D"/>
    <w:multiLevelType w:val="hybridMultilevel"/>
    <w:tmpl w:val="3564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3AC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">
    <w:nsid w:val="3A365708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">
    <w:nsid w:val="50186D51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">
    <w:nsid w:val="60810519"/>
    <w:multiLevelType w:val="hybridMultilevel"/>
    <w:tmpl w:val="93664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D84564"/>
    <w:multiLevelType w:val="hybridMultilevel"/>
    <w:tmpl w:val="93664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D91DDE"/>
    <w:multiLevelType w:val="multilevel"/>
    <w:tmpl w:val="22A0B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01FF"/>
    <w:rsid w:val="00065152"/>
    <w:rsid w:val="000A6F30"/>
    <w:rsid w:val="002A739F"/>
    <w:rsid w:val="002D61F6"/>
    <w:rsid w:val="00325229"/>
    <w:rsid w:val="00613D7B"/>
    <w:rsid w:val="006F156E"/>
    <w:rsid w:val="008D20C6"/>
    <w:rsid w:val="00985B98"/>
    <w:rsid w:val="009D768D"/>
    <w:rsid w:val="00CF01FF"/>
    <w:rsid w:val="00D43F50"/>
    <w:rsid w:val="00D64EB7"/>
    <w:rsid w:val="00D92F9F"/>
    <w:rsid w:val="00E6154D"/>
    <w:rsid w:val="00E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01F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15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15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F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6">
    <w:name w:val="Title"/>
    <w:basedOn w:val="a"/>
    <w:next w:val="a"/>
    <w:link w:val="a7"/>
    <w:uiPriority w:val="10"/>
    <w:qFormat/>
    <w:rsid w:val="00EF3F31"/>
    <w:pPr>
      <w:keepNext/>
      <w:keepLines/>
      <w:spacing w:before="480" w:after="120" w:line="240" w:lineRule="auto"/>
      <w:ind w:firstLine="709"/>
      <w:jc w:val="both"/>
    </w:pPr>
    <w:rPr>
      <w:rFonts w:ascii="Calibri" w:eastAsia="Times New Roman" w:hAnsi="Calibri" w:cs="Calibri"/>
      <w:b/>
      <w:sz w:val="72"/>
      <w:szCs w:val="7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F3F31"/>
    <w:rPr>
      <w:rFonts w:ascii="Calibri" w:eastAsia="Times New Roman" w:hAnsi="Calibri" w:cs="Calibri"/>
      <w:b/>
      <w:sz w:val="72"/>
      <w:szCs w:val="7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6787/nydha-2686-6838-2024-26-2-25-33" TargetMode="External"/><Relationship Id="rId13" Type="http://schemas.openxmlformats.org/officeDocument/2006/relationships/hyperlink" Target="https://doi.org/10.35693/SIM397242" TargetMode="External"/><Relationship Id="rId18" Type="http://schemas.openxmlformats.org/officeDocument/2006/relationships/hyperlink" Target="https://szgmu.ru/upload/files/2024/&#1044;&#1086;&#1082;&#1091;&#1084;&#1077;&#1085;&#1090;&#1099;/&#1055;&#1088;&#1086;&#1092;&#1080;&#1083;&#1072;&#1082;&#1090;&#1080;&#1095;&#1077;&#1089;&#1082;&#1072;&#1103;%20&#1084;&#1077;&#1076;&#1080;&#1094;&#1080;&#1085;&#1072;-2023_&#1057;&#1073;&#1086;&#1088;&#1085;&#1080;&#1082;%20&#1085;&#1072;&#1091;&#1095;&#1085;&#1099;&#1093;%20&#1090;&#1088;&#1091;&#1076;&#1086;&#1074;(1)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niso.fcgie.ru/index.php/jour/search?authors=%D0%95.%20AND%20%D0%90.%20AND%20%D0%A2%D0%B0%D1%84%D0%B5%D0%B5%D0%B2%D0%B0" TargetMode="External"/><Relationship Id="rId7" Type="http://schemas.openxmlformats.org/officeDocument/2006/relationships/hyperlink" Target="https://vyatmedvestnik.ru/index.php/vmv/issue/view/50/no4_80" TargetMode="External"/><Relationship Id="rId12" Type="http://schemas.openxmlformats.org/officeDocument/2006/relationships/hyperlink" Target="http://www.medtsu.tula.ru/VNMT/Bulletin/E2024-1/2-4.pdf" TargetMode="External"/><Relationship Id="rId17" Type="http://schemas.openxmlformats.org/officeDocument/2006/relationships/hyperlink" Target="https://szgmu.ru/upload/files/2024/&#1044;&#1086;&#1082;&#1091;&#1084;&#1077;&#1085;&#1090;&#1099;/&#1055;&#1088;&#1086;&#1092;&#1080;&#1083;&#1072;&#1082;&#1090;&#1080;&#1095;&#1077;&#1089;&#1082;&#1072;&#1103;%20&#1084;&#1077;&#1076;&#1080;&#1094;&#1080;&#1085;&#1072;-2023_&#1057;&#1073;&#1086;&#1088;&#1085;&#1080;&#1082;%20&#1085;&#1072;&#1091;&#1095;&#1085;&#1099;&#1093;%20&#1090;&#1088;&#1091;&#1076;&#1086;&#1074;(1).pdf" TargetMode="External"/><Relationship Id="rId25" Type="http://schemas.openxmlformats.org/officeDocument/2006/relationships/hyperlink" Target="https://ropniz.ru/reg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noscience.ru/2500-1388/article/view/568492/pdf" TargetMode="External"/><Relationship Id="rId20" Type="http://schemas.openxmlformats.org/officeDocument/2006/relationships/hyperlink" Target="https://zniso.fcgie.ru/index.php/jour/search?authors=%D0%9E.%20AND%20%D0%A0.%20AND%20%D0%A0%D0%B0%D0%B4%D1%87%D0%B5%D0%BD%D0%BA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1089/1026-9428-2023-63-12-810-816" TargetMode="External"/><Relationship Id="rId11" Type="http://schemas.openxmlformats.org/officeDocument/2006/relationships/hyperlink" Target="http://www.10.24412/2075-4094-2024-1-2-4" TargetMode="External"/><Relationship Id="rId24" Type="http://schemas.openxmlformats.org/officeDocument/2006/relationships/hyperlink" Target="https://zniso.fcgie.ru/jour/article/view/1858" TargetMode="External"/><Relationship Id="rId5" Type="http://schemas.openxmlformats.org/officeDocument/2006/relationships/hyperlink" Target="https://doi.org/10.17816/EID529657" TargetMode="External"/><Relationship Id="rId15" Type="http://schemas.openxmlformats.org/officeDocument/2006/relationships/hyperlink" Target="https://doi.org/10.35693/SIM568492" TargetMode="External"/><Relationship Id="rId23" Type="http://schemas.openxmlformats.org/officeDocument/2006/relationships/hyperlink" Target="https://doi.org/10.35627/2219-5238/2023-31-11-54-62" TargetMode="External"/><Relationship Id="rId10" Type="http://schemas.openxmlformats.org/officeDocument/2006/relationships/hyperlink" Target="http://dx.doi.org//10.26787/nydha-2686-6838-2024-26-2-110-117" TargetMode="External"/><Relationship Id="rId19" Type="http://schemas.openxmlformats.org/officeDocument/2006/relationships/hyperlink" Target="https://szgmu.ru/upload/files/2024/&#1044;&#1086;&#1082;&#1091;&#1084;&#1077;&#1085;&#1090;&#1099;/&#1055;&#1088;&#1086;&#1092;&#1080;&#1083;&#1072;&#1082;&#1090;&#1080;&#1095;&#1077;&#1089;&#1082;&#1072;&#1103;%20&#1084;&#1077;&#1076;&#1080;&#1094;&#1080;&#1085;&#1072;-2023_&#1057;&#1073;&#1086;&#1088;&#1085;&#1080;&#1082;%20&#1085;&#1072;&#1091;&#1095;&#1085;&#1099;&#1093;%20&#1090;&#1088;&#1091;&#1076;&#1086;&#1074;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/10.26787/nydha-2686-6838-2024-26-2-25-33" TargetMode="External"/><Relationship Id="rId14" Type="http://schemas.openxmlformats.org/officeDocument/2006/relationships/hyperlink" Target="https://innoscience.ru/2500-1388/article/view/397242/pdf" TargetMode="External"/><Relationship Id="rId22" Type="http://schemas.openxmlformats.org/officeDocument/2006/relationships/hyperlink" Target="https://zniso.fcgie.ru/index.php/jour/search?authors=%D0%9C.%20AND%20%D0%A0.%20AND%20%D0%A1%D0%B0%D0%B4%D1%8B%D0%BA%D0%BE%D0%B2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2458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Sunrise</cp:lastModifiedBy>
  <cp:revision>6</cp:revision>
  <dcterms:created xsi:type="dcterms:W3CDTF">2024-03-18T09:50:00Z</dcterms:created>
  <dcterms:modified xsi:type="dcterms:W3CDTF">2024-03-19T12:36:00Z</dcterms:modified>
</cp:coreProperties>
</file>