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07" w:rsidRPr="0002414C" w:rsidRDefault="00B6440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Об обеспечении санитарно-эпидемиологического благополучия в период подготовки и проведения Универсиады-2013 в г. Казани / М.А.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Патяшина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М.В. Трофимова, А.А. Имамов, Л.Г. Авдонина, Л.А. Балабанова, М.А.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Замалиева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  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ЗНиСО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. - 2014.- № 4. – С. 45-47.</w:t>
      </w:r>
    </w:p>
    <w:p w:rsidR="00B64407" w:rsidRPr="0002414C" w:rsidRDefault="00B6440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Опыт привлечения студентов-медиков во время проведения массовых мероприятий /Имамов А.А., Балабанова Л.А.,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Замалиева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И.Д. 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ЗНиСО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. - 2014.- № 5. – С. 45-46.</w:t>
      </w:r>
    </w:p>
    <w:p w:rsidR="00B64407" w:rsidRPr="0002414C" w:rsidRDefault="00B6440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Организация учений в период подготовки к проведению массовых международных мероприятий на примере универсиады-2013 в Казани /Имамов А.А., Балабанова Л.А.,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Замалиева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И.Д. 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ЗНиСО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. - 2014.- № 6. – С. 45-47.</w:t>
      </w:r>
    </w:p>
    <w:p w:rsidR="00B64407" w:rsidRPr="0002414C" w:rsidRDefault="00B6440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>Гигиенические аспекты профилактики нарушения репродуктивного здоровья у работников авиастроения/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И.Д.Ситдикова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А.А.Имамов, Л.А.Балабанова, М.В.Малеев, 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Р.Р.Ильдарханов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// Практическая медицина.-2014.-№04(80). Том 1.- с.131-133</w:t>
      </w:r>
      <w:r w:rsidRPr="0002414C">
        <w:rPr>
          <w:rFonts w:ascii="Times New Roman" w:hAnsi="Times New Roman" w:cs="Times New Roman"/>
          <w:sz w:val="24"/>
          <w:szCs w:val="24"/>
        </w:rPr>
        <w:tab/>
      </w:r>
    </w:p>
    <w:p w:rsidR="00B64407" w:rsidRPr="0002414C" w:rsidRDefault="00B6440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>Факторы риска для репродуктивного здоровья мужчин трудоспособного возраста /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И.Д.Ситдикова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, А.А.Имамов, Л.А.Балабано</w:t>
      </w:r>
      <w:r w:rsidR="00EE6AAC" w:rsidRPr="0002414C">
        <w:rPr>
          <w:rFonts w:ascii="Times New Roman" w:hAnsi="Times New Roman" w:cs="Times New Roman"/>
          <w:sz w:val="24"/>
          <w:szCs w:val="24"/>
        </w:rPr>
        <w:t>ва, М.В.Малеев,  Е.В.Курицына//</w:t>
      </w:r>
      <w:r w:rsidRPr="0002414C">
        <w:rPr>
          <w:rFonts w:ascii="Times New Roman" w:hAnsi="Times New Roman" w:cs="Times New Roman"/>
          <w:sz w:val="24"/>
          <w:szCs w:val="24"/>
        </w:rPr>
        <w:t>Практическая медицина.-2014.-№04(80). Том 1.- с.121-123</w:t>
      </w:r>
    </w:p>
    <w:p w:rsidR="00B64407" w:rsidRPr="0002414C" w:rsidRDefault="00B6440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Об организации работы по информационному обеспечению деятельности Управления Роспотребнадзора по Республике Татарстан (Татарстан) / М.А.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Патяшина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М.В. Трофимова, А.А. Имамов, Л.Г. Авдонина, Л.А. Балабанова, М.А.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Замалиева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А.А. Игнатьев 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ЗНиСО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. - 2014.- № 9. – С. 52-54.</w:t>
      </w:r>
    </w:p>
    <w:p w:rsidR="00B64407" w:rsidRPr="0002414C" w:rsidRDefault="00B6440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 планировании деятельности по обеспечению санитарно-эпидемиологического благополучия при подготовке к проведению чемпионата мира и  организации работы при тестовых спортивных мероприятиях на примере Казани / М.А.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Патяшина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М.В. Трофимова, А.А. Имамов, Л.А. Балабанова, М.А.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Замалиева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ЗНиСО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. - 2014.- № 10. – С. 4-5.</w:t>
      </w:r>
    </w:p>
    <w:p w:rsidR="00B64407" w:rsidRPr="0002414C" w:rsidRDefault="00B6440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 планировании лабораторных исследований в целях обеспечения санитарно-эпидемиологического благополучия при проведении массовых мероприятий / А.А. Имамов, Л.А. Балабанова, М.А.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Замалиева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, О.Р. Радченко / "Вестник Российской Военно-медицинской академии". – 2015. – Т. 49 - № 1. – С. 185-188</w:t>
      </w:r>
    </w:p>
    <w:p w:rsidR="000525C6" w:rsidRPr="0002414C" w:rsidRDefault="00B64407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>Проблемы организации государственного и муниципального контроля (надзора) в Российской Федерации: теоретико-правовой аспект/ Имамов А.А., Костина К.В. // Бизнес в законе. Международный экономико-юридический журнал, Москва, 2015. - № 2. – С. 22-25.</w:t>
      </w:r>
      <w:r w:rsidR="000525C6" w:rsidRPr="00024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5C6" w:rsidRPr="0002414C" w:rsidRDefault="000525C6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Балабанова Л.А. Риск возникновения неинфекционных заболеваний репродуктивной системы у работников машиностроения/Л.А.Балабанова, А.А.Имамов,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М.А.Замалиева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И.Д.Ситдикова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//Профилактическая медицина. – 2016. – Т. 19 - № 2 (выпуск 2). – С. 8.  </w:t>
      </w:r>
    </w:p>
    <w:p w:rsidR="000525C6" w:rsidRPr="0002414C" w:rsidRDefault="000525C6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>Балабанова Л.А. Факторы риска возникновения неинфекционных заболеваний у работников машиностроения/</w:t>
      </w:r>
      <w:r w:rsidRPr="0002414C">
        <w:rPr>
          <w:rFonts w:ascii="Times New Roman" w:hAnsi="Times New Roman" w:cs="Times New Roman"/>
          <w:sz w:val="24"/>
          <w:szCs w:val="24"/>
        </w:rPr>
        <w:tab/>
        <w:t xml:space="preserve">Л.А.Балабанова, А.А.Имамов,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М.А.Замалиева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// Профилактическая медицина". – 2016.– Т. 19-№ 2 (выпуск 2). – С. 8-9.</w:t>
      </w:r>
    </w:p>
    <w:p w:rsidR="000525C6" w:rsidRPr="0002414C" w:rsidRDefault="000525C6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Опыт привлечения волонтеров к обеспечению инфекционной безопасности в период проведения массовых мероприятий/ А.А.Имамов, Л.А.Балабанова,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М.А.Замалиева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// Проблемы социальной гигиены, здравоохранения и истории медицины. – 2016. – Т. 24 - № 5. – С. 301-303 </w:t>
      </w:r>
    </w:p>
    <w:p w:rsidR="00757029" w:rsidRPr="0002414C" w:rsidRDefault="00757029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Балабанова Л.А. Профилактика нарушений репродуктивного здоровья у работников машиностроения /Л.А.Балабанова, А.А. Имамов, С.К.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//«Здоровье. Медицинская экология. Наука». – 2017. - №3 (70). - С.114-117</w:t>
      </w:r>
    </w:p>
    <w:p w:rsidR="005D7766" w:rsidRPr="0002414C" w:rsidRDefault="00757029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bCs/>
          <w:sz w:val="24"/>
          <w:szCs w:val="24"/>
        </w:rPr>
        <w:t xml:space="preserve">Имамов А.А., Костина К.В. О некоторых особенностях осуществления контроля (надзора) за качеством и безопасностью пищевых продуктов // </w:t>
      </w:r>
      <w:r w:rsidRPr="0002414C">
        <w:rPr>
          <w:rFonts w:ascii="Times New Roman" w:hAnsi="Times New Roman" w:cs="Times New Roman"/>
          <w:sz w:val="24"/>
          <w:szCs w:val="24"/>
        </w:rPr>
        <w:t xml:space="preserve">Пробелы в российском законодательстве. Международный юридический журнал, Москва, </w:t>
      </w:r>
      <w:r w:rsidRPr="0002414C">
        <w:rPr>
          <w:rFonts w:ascii="Times New Roman" w:hAnsi="Times New Roman" w:cs="Times New Roman"/>
          <w:bCs/>
          <w:sz w:val="24"/>
          <w:szCs w:val="24"/>
        </w:rPr>
        <w:t>2017. - № 1 – С. 96-99.</w:t>
      </w:r>
    </w:p>
    <w:p w:rsidR="00757029" w:rsidRPr="0002414C" w:rsidRDefault="00757029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Business Activity and Supervision: Review of Legal Regulation.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Imamov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Almas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AZGAROVICH and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Kostina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Ksenia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VYACHESLAVOVNA // International Journal of Economic Perspectives (ISSN:1307-1637). - Volume 11, Issue 3, September 2017. </w:t>
      </w:r>
    </w:p>
    <w:p w:rsidR="00757029" w:rsidRPr="0002414C" w:rsidRDefault="00757029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Балабанова Л.А. Роль канцерогенной нагрузки в возникновении онкологических заболеваний у работников машиностроения/ Л.А.Балабанова, А.А.Имамов,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И.Д.Ситдикова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// Профилактическая медицина. – 2017. – Т. 20 - № 1 (выпуск 2). – С. 35-36</w:t>
      </w:r>
    </w:p>
    <w:p w:rsidR="00757029" w:rsidRPr="0002414C" w:rsidRDefault="00757029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lastRenderedPageBreak/>
        <w:t xml:space="preserve">Балабанова Л.А. Оценка риска профессиональной деятельности работников машиностроения/ Л.А.Балабанова, А. А. Имамов, С. К.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// Медицина труда и экология человека. – 2017. -  №2. – С. 24-27</w:t>
      </w:r>
    </w:p>
    <w:p w:rsidR="005B39EE" w:rsidRPr="0002414C" w:rsidRDefault="005B39EE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Балабанова Л.А. Оценка риска возникновения неинфекционных заболеваний у работников машиностроения/ Л.А.Балабанова, А.А.Имамов,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// Профилактическая медицина. – 2018. – Т. 22 - № 2 (выпуск 2). – С. 94-95</w:t>
      </w:r>
    </w:p>
    <w:p w:rsidR="005E54A9" w:rsidRPr="0002414C" w:rsidRDefault="005E54A9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Д.В., Имамов А.А., Абдурахманова Н.С., Филиппова С.Ю. Актуальные вопросы обучения по вопросам вакцинопрофилактики /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Д.В.Лопушов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, А.А.Имамов,   Н.С. Абдурахманова, С.Ю. Филиппова //Материалы 10-й юбилейной Российской научно-практической конференции  с международным участием «Здоровье человека в ХХI веке». –Казань, 2018. – с.764-767</w:t>
      </w:r>
    </w:p>
    <w:p w:rsidR="005E54A9" w:rsidRPr="0002414C" w:rsidRDefault="005E54A9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bCs/>
          <w:iCs/>
          <w:sz w:val="24"/>
          <w:szCs w:val="24"/>
        </w:rPr>
        <w:t xml:space="preserve">Имамов А.А., </w:t>
      </w:r>
      <w:proofErr w:type="spellStart"/>
      <w:r w:rsidRPr="0002414C">
        <w:rPr>
          <w:rFonts w:ascii="Times New Roman" w:hAnsi="Times New Roman" w:cs="Times New Roman"/>
          <w:bCs/>
          <w:iCs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bCs/>
          <w:iCs/>
          <w:sz w:val="24"/>
          <w:szCs w:val="24"/>
        </w:rPr>
        <w:t xml:space="preserve"> З.М., Оценка состояния здоровья работников химического предприятия по результатам периодического медицинского осмотра, Имамов А.А., </w:t>
      </w:r>
      <w:proofErr w:type="spellStart"/>
      <w:r w:rsidRPr="0002414C">
        <w:rPr>
          <w:rFonts w:ascii="Times New Roman" w:hAnsi="Times New Roman" w:cs="Times New Roman"/>
          <w:bCs/>
          <w:iCs/>
          <w:sz w:val="24"/>
          <w:szCs w:val="24"/>
        </w:rPr>
        <w:t>Мухамадиева</w:t>
      </w:r>
      <w:proofErr w:type="spellEnd"/>
      <w:r w:rsidRPr="0002414C">
        <w:rPr>
          <w:rFonts w:ascii="Times New Roman" w:hAnsi="Times New Roman" w:cs="Times New Roman"/>
          <w:bCs/>
          <w:iCs/>
          <w:sz w:val="24"/>
          <w:szCs w:val="24"/>
        </w:rPr>
        <w:t xml:space="preserve"> Р.Р., </w:t>
      </w:r>
      <w:proofErr w:type="spellStart"/>
      <w:r w:rsidRPr="0002414C">
        <w:rPr>
          <w:rFonts w:ascii="Times New Roman" w:hAnsi="Times New Roman" w:cs="Times New Roman"/>
          <w:bCs/>
          <w:iCs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bCs/>
          <w:iCs/>
          <w:sz w:val="24"/>
          <w:szCs w:val="24"/>
        </w:rPr>
        <w:t xml:space="preserve"> З.М. </w:t>
      </w:r>
      <w:r w:rsidRPr="0002414C">
        <w:rPr>
          <w:rFonts w:ascii="Times New Roman" w:hAnsi="Times New Roman" w:cs="Times New Roman"/>
          <w:sz w:val="24"/>
          <w:szCs w:val="24"/>
        </w:rPr>
        <w:t>//Материалы 10-й юбилейной Российской научно-практической конференции  с международным участием «Здоровье человека в ХХI веке». –Казань, 2018. – с.744-749</w:t>
      </w:r>
    </w:p>
    <w:p w:rsidR="001C3AB0" w:rsidRPr="0002414C" w:rsidRDefault="00601541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 Оценка риска возникновения неинфекционных заболеваний у работников машиностроения/ Л.А.Балабанова, А.А.Имамов,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// Профилактическая медицина. – 2018. – Т. 21 - № 2 (выпуск 2). – С. 94-95.</w:t>
      </w:r>
      <w:r w:rsidR="001C3AB0" w:rsidRPr="00024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AB0" w:rsidRPr="0002414C" w:rsidRDefault="001C3AB0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 Репродуктивное здоровье работников машиностроения: гигиенический аспект/ Балабанова Л.А.,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Д.В.,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И.Д.//Журнал Казанской медицинской школы. – 2018. – Выпуск 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2414C">
        <w:rPr>
          <w:rFonts w:ascii="Times New Roman" w:hAnsi="Times New Roman" w:cs="Times New Roman"/>
          <w:sz w:val="24"/>
          <w:szCs w:val="24"/>
        </w:rPr>
        <w:t xml:space="preserve"> (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2414C">
        <w:rPr>
          <w:rFonts w:ascii="Times New Roman" w:hAnsi="Times New Roman" w:cs="Times New Roman"/>
          <w:sz w:val="24"/>
          <w:szCs w:val="24"/>
        </w:rPr>
        <w:t xml:space="preserve">). – С. 67-71. </w:t>
      </w:r>
    </w:p>
    <w:p w:rsidR="001C3AB0" w:rsidRPr="0002414C" w:rsidRDefault="001C3AB0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 Современное состояние и перспективы развития вакцинопрофилактики в Республике Татарстан/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Д.В., Балабанова Л.А.,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Шайхразиева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Н.Д.,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Локоткова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Фазулзянова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И.М.//Журнал Казанской медицинской школы. – 2018. – Выпуск 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2414C">
        <w:rPr>
          <w:rFonts w:ascii="Times New Roman" w:hAnsi="Times New Roman" w:cs="Times New Roman"/>
          <w:sz w:val="24"/>
          <w:szCs w:val="24"/>
        </w:rPr>
        <w:t xml:space="preserve"> (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2414C">
        <w:rPr>
          <w:rFonts w:ascii="Times New Roman" w:hAnsi="Times New Roman" w:cs="Times New Roman"/>
          <w:sz w:val="24"/>
          <w:szCs w:val="24"/>
        </w:rPr>
        <w:t xml:space="preserve">). – С. 198-203. </w:t>
      </w:r>
    </w:p>
    <w:p w:rsidR="001C3AB0" w:rsidRPr="0002414C" w:rsidRDefault="001C3AB0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 Сравнительная оценка физического развития детей 3-7 лет г. Казани/ Филиппова С.Ю.,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Мингазова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Э.Н.,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Д.В.// Дневник казанской медицинской школы – 2018.-№3.–с.101 - 103 </w:t>
      </w:r>
    </w:p>
    <w:p w:rsidR="001C3AB0" w:rsidRPr="0002414C" w:rsidRDefault="001C3AB0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 /Условия труда и состояние профессиональной заболеваемости работающего населения в городе Набережные Челны/ Имамов А.А., Бариев И.Г.,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Мухамадеева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Р.Р.,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Д.В.// Дневник казанской медицинской школы – 2018.-№3.–с.79-82 </w:t>
      </w:r>
    </w:p>
    <w:p w:rsidR="001C3AB0" w:rsidRPr="0002414C" w:rsidRDefault="001C3AB0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А.А./ История изучения физического развития детей в Республике Татарстан/ Имамов А.А., Филиппова С.Ю.,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Д.В.//, Дневник казанской медицинской школы – 2018.-№3.– с.214-216 </w:t>
      </w:r>
    </w:p>
    <w:p w:rsidR="001C3AB0" w:rsidRPr="0002414C" w:rsidRDefault="001C3AB0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 Анализ заболеваемости, связанной с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микронутриентной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недостаточностью, на примере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Лениногорского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Мухаметшин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И.Р., Авдонина Л.Г.,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Л.Т.,Филиппова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С.Ю., Имамов А.А.//Санитарный врач – 2017.-№10. с.46-53</w:t>
      </w:r>
    </w:p>
    <w:p w:rsidR="001C3AB0" w:rsidRPr="0002414C" w:rsidRDefault="001C3AB0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 Отношение медицинских работников к вакцинации на современном этапе/ Трифонов В.А.,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Сабаева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Ф.Н.,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Шайхразиева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Н.Д.,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Фазулзянова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И.М.//Казанский медицинский журнал – 2018. - 99 №5, с. 812-817</w:t>
      </w:r>
      <w:r w:rsidRPr="000241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C3AB0" w:rsidRPr="0002414C" w:rsidRDefault="001C3AB0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 </w:t>
      </w:r>
      <w:r w:rsidRPr="0002414C">
        <w:rPr>
          <w:rStyle w:val="bigtext"/>
          <w:rFonts w:ascii="Times New Roman" w:hAnsi="Times New Roman" w:cs="Times New Roman"/>
          <w:bCs/>
          <w:color w:val="000000"/>
          <w:sz w:val="24"/>
          <w:szCs w:val="24"/>
        </w:rPr>
        <w:t xml:space="preserve">Роль и направления вакцинопрофилактики в обеспечении эпидемиологического благополучия массовых международных мероприятий/ </w:t>
      </w:r>
      <w:r w:rsidRPr="0002414C">
        <w:rPr>
          <w:rFonts w:ascii="Times New Roman" w:hAnsi="Times New Roman" w:cs="Times New Roman"/>
          <w:sz w:val="24"/>
          <w:szCs w:val="24"/>
        </w:rPr>
        <w:t xml:space="preserve">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Шайхразиева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Н.Д.,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Фазулзянова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Локоткова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А.И.// Медицинский альманах – 2018. - №4 (55) с.78-83 </w:t>
      </w:r>
    </w:p>
    <w:p w:rsidR="00601541" w:rsidRPr="0002414C" w:rsidRDefault="001C3AB0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 Роль пищевых продуктов в достижении оптимального здоровья/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Мухаметшин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И.Р.,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Патяшина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М.А., Авдонина Л.Г.,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Рыбаченок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Т.М., Филиппова С.Ю., Имамов А.А.//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Sci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е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nces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2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Europ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е – 2018.-№1. с.19-24</w:t>
      </w:r>
    </w:p>
    <w:p w:rsidR="00CB6D28" w:rsidRPr="0002414C" w:rsidRDefault="00CB6D28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Курение как дополнительный фактор риска онкологических заболеваний у работников машиностроения/Л.А. Балабанова, А.А. Имамов, О.Р. Радченко, С.К. </w:t>
      </w:r>
      <w:proofErr w:type="spellStart"/>
      <w:r w:rsidRPr="0002414C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Камаев</w:t>
      </w:r>
      <w:proofErr w:type="spellEnd"/>
      <w:r w:rsidRPr="0002414C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//Профилактическая медицина. – 2019. – Т. 22 - № 2 (выпуск 2). – С. 56-57.</w:t>
      </w:r>
    </w:p>
    <w:p w:rsidR="00CB6D28" w:rsidRPr="0002414C" w:rsidRDefault="00CB6D28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lastRenderedPageBreak/>
        <w:t>Имамов А.А., Костина К.В. Контрольная закупка как новый инструмент федерального государственного надзора в сфере обеспечения санитарно-эпидемиологического благополучия населения // Проблемы экономики и юридической практики, Москва, 2019. - № 1- С. 104-106.</w:t>
      </w:r>
    </w:p>
    <w:p w:rsidR="00CB6D28" w:rsidRPr="0002414C" w:rsidRDefault="00CB6D28" w:rsidP="00B3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Модель оценки риска возникновения неинфекционных заболеваний у работников машиностроения/ Л.А. Балабанова, А.А. Имамов, С.К. </w:t>
      </w:r>
      <w:proofErr w:type="spellStart"/>
      <w:r w:rsidRPr="0002414C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Камаев</w:t>
      </w:r>
      <w:proofErr w:type="spellEnd"/>
      <w:r w:rsidRPr="0002414C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//Профилактическая медицина. – 2019. – Т. 22 - № 2 (выпуск 2). – С. 56.</w:t>
      </w:r>
    </w:p>
    <w:p w:rsidR="00CB6D28" w:rsidRPr="0002414C" w:rsidRDefault="00CB6D28" w:rsidP="00B311D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Оценка опасности производственных факторов для здоровья работников машиностроения/ Л.А. Балабанова, А.А. Имамов, С.К.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О.Р. Радченко, З.М.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Д.В.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С.Ю. Филиппова, Н.С. Абдурахманова, А.Р.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К.В. Костина, Р.Р.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Мухамадеева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// Материалы Всероссийской научно-практической конференции, посвященной к 80-летию академика РАН Н.Х.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«СОВРЕМЕННЫЕ ПРОБЛЕМЫ МЕДИЦИНЫ ТРУДА». – Казань, 10 апреля 2019 г. – С.24-26</w:t>
      </w:r>
    </w:p>
    <w:p w:rsidR="00CB6D28" w:rsidRPr="0002414C" w:rsidRDefault="00CB6D28" w:rsidP="00B311D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К вопросу влияния социальных и производственных факторов на здоровье работников машиностроения/ Балабанова Л.А.,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З.М., Радченко О.Р.,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С.К.// Материалы 11-й Российской научно-практической конференции  с международным участием «Здоровье человека в ХХI веке». – Казань, 29-30 марта 2019. – с.530-535</w:t>
      </w:r>
    </w:p>
    <w:p w:rsidR="00CB6D28" w:rsidRPr="0002414C" w:rsidRDefault="00CB6D28" w:rsidP="00B311D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Табачная зависимость как фактор риска возникновения нарушений репродуктивного здоровья мужчин/ Балабанова Л.А.,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С.К./ Материалы  ХХХ Всероссийской научно-практической конференции «ОКРУЖАЮЩАЯ СРЕДА И ЗДОРОВЬЕ НАСЕЛЕНИЯ», 29 марта 2019г., г.Казань. – С. 11-13</w:t>
      </w:r>
      <w:r w:rsidRPr="0002414C">
        <w:rPr>
          <w:rFonts w:ascii="Times New Roman" w:hAnsi="Times New Roman" w:cs="Times New Roman"/>
          <w:sz w:val="24"/>
          <w:szCs w:val="24"/>
        </w:rPr>
        <w:tab/>
      </w:r>
    </w:p>
    <w:p w:rsidR="00CB6D28" w:rsidRPr="0002414C" w:rsidRDefault="00CB6D28" w:rsidP="00B311D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 Оценка влияния условий труда на здоровье населения 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Гиниятова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А.М., Имамов А.А., Антипова Е.В.// Материалы 11-й Российской научно-практической конференции с международным участием «Здоровье человека в ХХI веке». – Казань, 29-30 марта 2019. – с.555-556</w:t>
      </w:r>
    </w:p>
    <w:p w:rsidR="00CB6D28" w:rsidRPr="0002414C" w:rsidRDefault="00CB6D28" w:rsidP="00B311D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 Анализ профессиональной заболеваемости в Республике Татарстан за 2016-2018 гг./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Гиниятова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А.М., Имамов А.А., Антипова Е.В.// Материалы 11-й Российской научно-практической конференции с международным участием «Здоровье человека в ХХI веке». – Казань, 29-30 марта 2019. – с.563-564</w:t>
      </w:r>
    </w:p>
    <w:p w:rsidR="00CB6D28" w:rsidRPr="0002414C" w:rsidRDefault="00CB6D28" w:rsidP="00B311D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 Анализ результатов исследования физического развития детей дошкольного возраста сельских районов Республики Татарстан/ Филиппова С.Ю.,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Мингазова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Э.Н.// Материалы 11-й Российской научно-практической конференции с международным участием «Здоровье человека в ХХI веке». – Казань, 29-30 марта 2019. – с.595-596</w:t>
      </w:r>
    </w:p>
    <w:p w:rsidR="00CB6D28" w:rsidRPr="0002414C" w:rsidRDefault="00CB6D28" w:rsidP="00B311D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 Влияние селена на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йододефицитные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состояния в Лениногорском районе Республики Татарстан/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Мухаметшин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И.Р.,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Е.Г..// Материалы 11-й Российской научно-практической конференции с международным участием «Здоровье человека в ХХI веке». – Казань, 29-30 марта 2019. – с.576-580</w:t>
      </w:r>
    </w:p>
    <w:p w:rsidR="00CB6D28" w:rsidRPr="0002414C" w:rsidRDefault="00CB6D28" w:rsidP="00B311D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>О роли условий труда в возникновении нарушений репродуктивного здоровья у работников машиностроения/</w:t>
      </w:r>
      <w:r w:rsidRPr="0002414C">
        <w:rPr>
          <w:rFonts w:ascii="Times New Roman" w:hAnsi="Times New Roman" w:cs="Times New Roman"/>
          <w:sz w:val="24"/>
          <w:szCs w:val="24"/>
        </w:rPr>
        <w:tab/>
        <w:t xml:space="preserve">Балабанова Л.А., 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С.К.// Медицина труда и промышленная экология.-2019.-№ 59(9). – С. 556-557. </w:t>
      </w:r>
    </w:p>
    <w:p w:rsidR="005E54A9" w:rsidRPr="0002414C" w:rsidRDefault="00CB6D28" w:rsidP="00B311D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Балабанова Л.А. Прогноз нарушений репродуктивного здоровья у работников промышленных предприятий/ Балабанова Л.А.,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С.К.//Медицина труда и промышленная экология. -2019.-№ 59(9). – С. 557-558. </w:t>
      </w:r>
    </w:p>
    <w:p w:rsidR="00CB6D28" w:rsidRPr="0002414C" w:rsidRDefault="00CB6D28" w:rsidP="00B311D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On some features of the state control (supervision) implementation in the field of food products' safety and quality provision.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Aygul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Faritovna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Samigullina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Almas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Azgarovich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Imamov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Ksenia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Vyacheslavovna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Kostina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// Humanities &amp; Social Sciences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Reviewse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ISSN: 2395-6518,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7, No 6, 2019, pp 197-200</w:t>
      </w:r>
    </w:p>
    <w:p w:rsidR="006450B6" w:rsidRPr="0002414C" w:rsidRDefault="00CB6D28" w:rsidP="00B311D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Constitutional and Legal Aspects of State Control and Supervision Activities (Legal Positions of the Constitutional Court of the Russian Federation).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Aygul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Faritovna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Samigullina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Almas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Azgarovich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Imamov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Ksenia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Vyacheslavovna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Kostina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Alevtina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Aleksandrovna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Goncharova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// Journal of Politics and Law. - Vol. 12, No. 5; 2019, p. 161-165  </w:t>
      </w:r>
    </w:p>
    <w:p w:rsidR="006450B6" w:rsidRPr="0002414C" w:rsidRDefault="006450B6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lastRenderedPageBreak/>
        <w:t xml:space="preserve">РАБОТА НА КАНЦЕРОГЕНООПАСНОМ ПРОИЗВОДСТВЕ КАК ФАКТОР РИСКА НАРУШЕНИЯ СОСТОЯНИЯ ЗДОРОВЬЯ МУЖЧИН/Балабанова Л.А.,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С.К., Радченко О.Р.,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Д.В., Костина К.В., Абдурахманова Н.С., Филиппова С.Ю.,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А.Р.// Медицина и организация здравоохранения. – 2019. - Том 4. - № 4. – С.13-17.</w:t>
      </w:r>
    </w:p>
    <w:p w:rsidR="006450B6" w:rsidRPr="0002414C" w:rsidRDefault="006450B6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ОЦЕНКА РИСКА НАРУШЕНИЯ СОСТОЯНИЯ ЗДОРОВЬЯ РАБОТНИКОВ МАШИНОСТРОЕНИЯ/ Балабанова Л.А.,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С.К., Имамов А.А., Радченко О.Р. // Гигиена и санитария. – 2020. - Том 99.- № 1. –С.76-79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: 10.33029/0016-9900-2020-99-1-76-79</w:t>
      </w:r>
    </w:p>
    <w:p w:rsidR="006450B6" w:rsidRPr="0002414C" w:rsidRDefault="006450B6" w:rsidP="00B311D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Methodological aspects of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noncancer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genesis risks formation. Ekaterina V.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Vasilyeva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Irina D.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Sitdikova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Marina K.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Ivanova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Farit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W.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Khuzikhanov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Almaz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Imamov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Elmira N.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Mingazova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Natalia A.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Makarova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:, The IIOAB Journal, </w:t>
      </w:r>
      <w:r w:rsidRPr="0002414C">
        <w:rPr>
          <w:rStyle w:val="apple-style-span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2020; Vol.11 (</w:t>
      </w:r>
      <w:r w:rsidRPr="0002414C">
        <w:rPr>
          <w:rStyle w:val="apple-style-span"/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1</w:t>
      </w:r>
      <w:r w:rsidRPr="0002414C">
        <w:rPr>
          <w:rStyle w:val="apple-style-span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):5-8</w:t>
      </w:r>
    </w:p>
    <w:p w:rsidR="006450B6" w:rsidRPr="0002414C" w:rsidRDefault="004E0FCA" w:rsidP="00B311D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14C">
        <w:rPr>
          <w:sz w:val="24"/>
          <w:szCs w:val="24"/>
        </w:rPr>
        <w:fldChar w:fldCharType="begin"/>
      </w:r>
      <w:r w:rsidRPr="0002414C">
        <w:rPr>
          <w:sz w:val="24"/>
          <w:szCs w:val="24"/>
          <w:lang w:val="en-US"/>
        </w:rPr>
        <w:instrText>HYPERLINK "https://www.iioab.org/IIOABJ_11.1_5-8.pdf"</w:instrText>
      </w:r>
      <w:r w:rsidRPr="0002414C">
        <w:rPr>
          <w:sz w:val="24"/>
          <w:szCs w:val="24"/>
        </w:rPr>
        <w:fldChar w:fldCharType="separate"/>
      </w:r>
      <w:r w:rsidR="00577AD9" w:rsidRPr="0002414C">
        <w:rPr>
          <w:rStyle w:val="a4"/>
          <w:rFonts w:ascii="Times New Roman" w:hAnsi="Times New Roman" w:cs="Times New Roman"/>
          <w:sz w:val="24"/>
          <w:szCs w:val="24"/>
          <w:lang w:val="en-US"/>
        </w:rPr>
        <w:t>https://www.iioab.org/IIOABJ_11.1_5-8.pdf</w:t>
      </w:r>
      <w:r w:rsidRPr="0002414C">
        <w:rPr>
          <w:sz w:val="24"/>
          <w:szCs w:val="24"/>
        </w:rPr>
        <w:fldChar w:fldCharType="end"/>
      </w:r>
    </w:p>
    <w:p w:rsidR="00577AD9" w:rsidRPr="0002414C" w:rsidRDefault="00577AD9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Risk factors in the backbone public health protection complex Caspian J. Environ. Irina 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Dmitrievna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 Sitdikova1,5,Anna 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Vladimirovna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 Gordeeva1,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Ilnur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Nilovich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 Khalfiev5, Olga ViktorovnaSharapova2,Marina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Konstantinovna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 Ivanova3, Konstantin  AlekseevichBerezin4,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Damir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Ryashitovich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Baibikov2,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Almaz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Asgarovich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Imamov4,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Aliya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Rafikovna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Galimova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Sci.Vol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. 18 No. 5 (Special Issue: Environmental Aspects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ofEconomic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and Social Sustainable Development) pp. 503~508 </w:t>
      </w:r>
    </w:p>
    <w:p w:rsidR="00016F62" w:rsidRPr="0002414C" w:rsidRDefault="00016F62" w:rsidP="00B311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>Результаты оценки рисков для здоровья работников канцерогеноопасных участков предприятия машиностроения</w:t>
      </w:r>
      <w:r w:rsidR="0057193D" w:rsidRPr="0002414C">
        <w:rPr>
          <w:rFonts w:ascii="Times New Roman" w:hAnsi="Times New Roman" w:cs="Times New Roman"/>
          <w:sz w:val="24"/>
          <w:szCs w:val="24"/>
        </w:rPr>
        <w:t xml:space="preserve">/ Л.А.Балабанова, А. А. Имамов, О. Р. Радченко, З. М. </w:t>
      </w:r>
      <w:proofErr w:type="spellStart"/>
      <w:r w:rsidR="0057193D"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="0057193D" w:rsidRPr="0002414C">
        <w:rPr>
          <w:rFonts w:ascii="Times New Roman" w:hAnsi="Times New Roman" w:cs="Times New Roman"/>
          <w:sz w:val="24"/>
          <w:szCs w:val="24"/>
        </w:rPr>
        <w:t xml:space="preserve">, Д. В. </w:t>
      </w:r>
      <w:proofErr w:type="spellStart"/>
      <w:r w:rsidR="0057193D"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="0057193D" w:rsidRPr="0002414C">
        <w:rPr>
          <w:rFonts w:ascii="Times New Roman" w:hAnsi="Times New Roman" w:cs="Times New Roman"/>
          <w:sz w:val="24"/>
          <w:szCs w:val="24"/>
        </w:rPr>
        <w:t xml:space="preserve">, С. К. </w:t>
      </w:r>
      <w:proofErr w:type="spellStart"/>
      <w:r w:rsidR="0057193D"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="0057193D" w:rsidRPr="0002414C">
        <w:rPr>
          <w:rFonts w:ascii="Times New Roman" w:hAnsi="Times New Roman" w:cs="Times New Roman"/>
          <w:sz w:val="24"/>
          <w:szCs w:val="24"/>
        </w:rPr>
        <w:t>//</w:t>
      </w:r>
      <w:r w:rsidRPr="0002414C">
        <w:rPr>
          <w:rFonts w:ascii="Times New Roman" w:hAnsi="Times New Roman" w:cs="Times New Roman"/>
          <w:sz w:val="24"/>
          <w:szCs w:val="24"/>
        </w:rPr>
        <w:t xml:space="preserve">  Материалы Всероссийской научно-практической конференции с международным участием «Актуальные вопросы производственной медицины», посвященной 90-летию Уральского государственного медицинского университета и 75-летию победы в Великой Отечественной Войне. – Екатеринбург, 11 ноября 2020 г., в режиме «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». -  с.12-14</w:t>
      </w:r>
    </w:p>
    <w:p w:rsidR="00016F62" w:rsidRPr="0002414C" w:rsidRDefault="00016F62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>Риски для здоровья работников машиностроения от воздействия вредных производственных факторов</w:t>
      </w:r>
      <w:r w:rsidR="0057193D" w:rsidRPr="0002414C">
        <w:rPr>
          <w:rFonts w:ascii="Times New Roman" w:hAnsi="Times New Roman" w:cs="Times New Roman"/>
          <w:sz w:val="24"/>
          <w:szCs w:val="24"/>
        </w:rPr>
        <w:t>/</w:t>
      </w:r>
      <w:r w:rsidRPr="0002414C">
        <w:rPr>
          <w:rFonts w:ascii="Times New Roman" w:hAnsi="Times New Roman" w:cs="Times New Roman"/>
          <w:sz w:val="24"/>
          <w:szCs w:val="24"/>
        </w:rPr>
        <w:t xml:space="preserve"> </w:t>
      </w:r>
      <w:r w:rsidR="0057193D" w:rsidRPr="0002414C">
        <w:rPr>
          <w:rFonts w:ascii="Times New Roman" w:hAnsi="Times New Roman" w:cs="Times New Roman"/>
          <w:sz w:val="24"/>
          <w:szCs w:val="24"/>
        </w:rPr>
        <w:t xml:space="preserve">Л.А.Балабанова, А.А.Имамов, </w:t>
      </w:r>
      <w:proofErr w:type="spellStart"/>
      <w:r w:rsidR="0057193D" w:rsidRPr="0002414C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="0057193D" w:rsidRPr="0002414C">
        <w:rPr>
          <w:rFonts w:ascii="Times New Roman" w:hAnsi="Times New Roman" w:cs="Times New Roman"/>
          <w:sz w:val="24"/>
          <w:szCs w:val="24"/>
        </w:rPr>
        <w:t xml:space="preserve">, О.Р.Радченко// </w:t>
      </w:r>
      <w:r w:rsidRPr="0002414C">
        <w:rPr>
          <w:rFonts w:ascii="Times New Roman" w:hAnsi="Times New Roman" w:cs="Times New Roman"/>
          <w:sz w:val="24"/>
          <w:szCs w:val="24"/>
        </w:rPr>
        <w:t>Сборник научных трудов Всероссийского форума с международным участием посвященного 150-летию кафедры общей гигиены ФГБОУ ВО Казанский ГМУ Минздрава России  «Профилактическая медицина 2020. Вызовы времени».- Казань, 4 декабря 2020 г. – с.18-21</w:t>
      </w:r>
    </w:p>
    <w:p w:rsidR="00016F62" w:rsidRPr="0002414C" w:rsidRDefault="00016F62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УПОТРЕБЛЕНИЕ АЛКОГОЛЯ КАК ДОПОЛНИТЕЛЬНЫЙ ФАКТОР РИСКА ЗАБОЛЕВАНИЙ РЕПРОДУКТИВНОЙ СИСТЕМЫ У МУЖЧИН/ </w:t>
      </w:r>
      <w:r w:rsidR="0057193D" w:rsidRPr="0002414C">
        <w:rPr>
          <w:rFonts w:ascii="Times New Roman" w:hAnsi="Times New Roman" w:cs="Times New Roman"/>
          <w:sz w:val="24"/>
          <w:szCs w:val="24"/>
        </w:rPr>
        <w:t xml:space="preserve">Л.А.Балабанова, А.А.Имамов, О.Р.Радченко, </w:t>
      </w:r>
      <w:proofErr w:type="spellStart"/>
      <w:r w:rsidR="0057193D" w:rsidRPr="0002414C">
        <w:rPr>
          <w:rFonts w:ascii="Times New Roman" w:hAnsi="Times New Roman" w:cs="Times New Roman"/>
          <w:sz w:val="24"/>
          <w:szCs w:val="24"/>
        </w:rPr>
        <w:t>З.М.Берхеева</w:t>
      </w:r>
      <w:proofErr w:type="spellEnd"/>
      <w:r w:rsidR="0057193D"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93D" w:rsidRPr="0002414C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="0057193D" w:rsidRPr="0002414C">
        <w:rPr>
          <w:rFonts w:ascii="Times New Roman" w:hAnsi="Times New Roman" w:cs="Times New Roman"/>
          <w:sz w:val="24"/>
          <w:szCs w:val="24"/>
        </w:rPr>
        <w:t xml:space="preserve">// </w:t>
      </w:r>
      <w:r w:rsidRPr="0002414C">
        <w:rPr>
          <w:rFonts w:ascii="Times New Roman" w:hAnsi="Times New Roman" w:cs="Times New Roman"/>
          <w:sz w:val="24"/>
          <w:szCs w:val="24"/>
        </w:rPr>
        <w:t>Профилактическая медицина. – 2020. – Т. 23 - № 5 (выпуск 2). – С. 9-10.</w:t>
      </w:r>
    </w:p>
    <w:p w:rsidR="00016F62" w:rsidRPr="0002414C" w:rsidRDefault="00016F62" w:rsidP="00B311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Обеспечение надлежащего извещения лица, привлекаемого к административной ответственности, за нарушения в сфере защиты прав потребителей </w:t>
      </w:r>
      <w:r w:rsidR="0057193D" w:rsidRPr="0002414C">
        <w:rPr>
          <w:rFonts w:ascii="Times New Roman" w:hAnsi="Times New Roman" w:cs="Times New Roman"/>
          <w:sz w:val="24"/>
          <w:szCs w:val="24"/>
        </w:rPr>
        <w:t xml:space="preserve">/Имамов А.А., Костина К.В. </w:t>
      </w:r>
      <w:r w:rsidRPr="0002414C">
        <w:rPr>
          <w:rFonts w:ascii="Times New Roman" w:hAnsi="Times New Roman" w:cs="Times New Roman"/>
          <w:sz w:val="24"/>
          <w:szCs w:val="24"/>
        </w:rPr>
        <w:t>// Вестник Волжского университета имени В.Н. Татищева, г. Тольятти, .- 2020. - № 3- Том 1 - С. 73-80.</w:t>
      </w:r>
    </w:p>
    <w:p w:rsidR="00016F62" w:rsidRPr="0002414C" w:rsidRDefault="00016F62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bCs/>
          <w:sz w:val="24"/>
          <w:szCs w:val="24"/>
        </w:rPr>
        <w:t>ОСОБЕННОСТИ УСЛОВИЙ ТРУДА НА СОВРЕМЕННЫХ МАШИНО-СТРОИТЕЛЬНЫХ ПРЕДПРИЯТИЯХ</w:t>
      </w:r>
      <w:r w:rsidR="00356CB4" w:rsidRPr="0002414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356CB4" w:rsidRPr="0002414C">
        <w:rPr>
          <w:rFonts w:ascii="Times New Roman" w:hAnsi="Times New Roman" w:cs="Times New Roman"/>
          <w:sz w:val="24"/>
          <w:szCs w:val="24"/>
        </w:rPr>
        <w:t>Мухамадеева</w:t>
      </w:r>
      <w:proofErr w:type="spellEnd"/>
      <w:r w:rsidR="00356CB4" w:rsidRPr="0002414C">
        <w:rPr>
          <w:rFonts w:ascii="Times New Roman" w:hAnsi="Times New Roman" w:cs="Times New Roman"/>
          <w:sz w:val="24"/>
          <w:szCs w:val="24"/>
        </w:rPr>
        <w:t xml:space="preserve"> Р.Р., Имамов А.А.</w:t>
      </w:r>
      <w:r w:rsidR="00356CB4" w:rsidRPr="000241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414C">
        <w:rPr>
          <w:rFonts w:ascii="Times New Roman" w:hAnsi="Times New Roman" w:cs="Times New Roman"/>
          <w:bCs/>
          <w:sz w:val="24"/>
          <w:szCs w:val="24"/>
        </w:rPr>
        <w:t>/</w:t>
      </w:r>
      <w:r w:rsidRPr="0002414C">
        <w:rPr>
          <w:rFonts w:ascii="Times New Roman" w:hAnsi="Times New Roman" w:cs="Times New Roman"/>
          <w:sz w:val="24"/>
          <w:szCs w:val="24"/>
        </w:rPr>
        <w:t>/Материалы 12-й Всероссийской научно-практической конференции  с международным участием «Здоровье человека в ХХI веке». – Казань, 28-29 октября 2020. – с.520-523</w:t>
      </w:r>
    </w:p>
    <w:p w:rsidR="00016F62" w:rsidRPr="0002414C" w:rsidRDefault="00016F62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bCs/>
          <w:sz w:val="24"/>
          <w:szCs w:val="24"/>
        </w:rPr>
        <w:t>СРАВНИТЕЛЬНЫЙ АНАЛИЗ МОРФОФУНКЦИОНАЛЬНЫХ ПОКАЗАТЕЛЕЙ У НАСЕЛЕНИЯ ЛЕНИНОГОРСКОГО РАЙОНА РЕСПУБЛИКИ ТАТАРСТАН ПРИ ДИФИЦИТЕ СЕЛЕНА И ЙОДА В ОРГАНИЗМЕ</w:t>
      </w:r>
      <w:r w:rsidR="00356CB4" w:rsidRPr="0002414C">
        <w:rPr>
          <w:rFonts w:ascii="Times New Roman" w:hAnsi="Times New Roman" w:cs="Times New Roman"/>
          <w:sz w:val="24"/>
          <w:szCs w:val="24"/>
        </w:rPr>
        <w:t xml:space="preserve"> </w:t>
      </w:r>
      <w:r w:rsidR="00356CB4" w:rsidRPr="0002414C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356CB4" w:rsidRPr="0002414C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="00356CB4" w:rsidRPr="0002414C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="00356CB4" w:rsidRPr="0002414C">
        <w:rPr>
          <w:rFonts w:ascii="Times New Roman" w:hAnsi="Times New Roman" w:cs="Times New Roman"/>
          <w:sz w:val="24"/>
          <w:szCs w:val="24"/>
        </w:rPr>
        <w:t>Мухаметшин</w:t>
      </w:r>
      <w:proofErr w:type="spellEnd"/>
      <w:r w:rsidR="00356CB4" w:rsidRPr="0002414C">
        <w:rPr>
          <w:rFonts w:ascii="Times New Roman" w:hAnsi="Times New Roman" w:cs="Times New Roman"/>
          <w:sz w:val="24"/>
          <w:szCs w:val="24"/>
        </w:rPr>
        <w:t xml:space="preserve"> И.Р., Имамов А.А., </w:t>
      </w:r>
      <w:proofErr w:type="spellStart"/>
      <w:r w:rsidR="00356CB4" w:rsidRPr="0002414C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="00356CB4" w:rsidRPr="0002414C">
        <w:rPr>
          <w:rFonts w:ascii="Times New Roman" w:hAnsi="Times New Roman" w:cs="Times New Roman"/>
          <w:sz w:val="24"/>
          <w:szCs w:val="24"/>
        </w:rPr>
        <w:t xml:space="preserve"> Е.Г/</w:t>
      </w:r>
      <w:r w:rsidRPr="0002414C">
        <w:rPr>
          <w:rFonts w:ascii="Times New Roman" w:hAnsi="Times New Roman" w:cs="Times New Roman"/>
          <w:bCs/>
          <w:sz w:val="24"/>
          <w:szCs w:val="24"/>
        </w:rPr>
        <w:t>/</w:t>
      </w:r>
      <w:r w:rsidRPr="0002414C">
        <w:rPr>
          <w:rFonts w:ascii="Times New Roman" w:hAnsi="Times New Roman" w:cs="Times New Roman"/>
          <w:sz w:val="24"/>
          <w:szCs w:val="24"/>
        </w:rPr>
        <w:tab/>
        <w:t xml:space="preserve"> Материалы 12-й Всероссийской научно-практической конференции  с международным участием «Здоровье человека в ХХI веке». – Казань, 28-29 октября 2020. – с.524-527</w:t>
      </w:r>
    </w:p>
    <w:p w:rsidR="00016F62" w:rsidRPr="0002414C" w:rsidRDefault="00016F62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bCs/>
          <w:sz w:val="24"/>
          <w:szCs w:val="24"/>
        </w:rPr>
        <w:t>ЭЛЕКТРОМАГНИТНОЕ ИЗЛУЧЕНИЕ, КАК ФАКТОР РИСКА ЗДОРОВЬЮ ДЕТЕЙ ДОШКОЛЬНОГО ВОЗРАСТА</w:t>
      </w:r>
      <w:r w:rsidRPr="0002414C">
        <w:rPr>
          <w:rFonts w:ascii="Times New Roman" w:hAnsi="Times New Roman" w:cs="Times New Roman"/>
          <w:sz w:val="24"/>
          <w:szCs w:val="24"/>
        </w:rPr>
        <w:t>/Филиппова С.Ю., Филиппова О.А., Имамов А.А</w:t>
      </w:r>
      <w:r w:rsidRPr="0002414C">
        <w:rPr>
          <w:rFonts w:ascii="Times New Roman" w:hAnsi="Times New Roman" w:cs="Times New Roman"/>
          <w:bCs/>
          <w:sz w:val="24"/>
          <w:szCs w:val="24"/>
        </w:rPr>
        <w:t xml:space="preserve"> //</w:t>
      </w:r>
      <w:r w:rsidRPr="0002414C">
        <w:rPr>
          <w:rFonts w:ascii="Times New Roman" w:hAnsi="Times New Roman" w:cs="Times New Roman"/>
          <w:sz w:val="24"/>
          <w:szCs w:val="24"/>
        </w:rPr>
        <w:t xml:space="preserve"> </w:t>
      </w:r>
      <w:r w:rsidRPr="0002414C">
        <w:rPr>
          <w:rFonts w:ascii="Times New Roman" w:hAnsi="Times New Roman" w:cs="Times New Roman"/>
          <w:sz w:val="24"/>
          <w:szCs w:val="24"/>
        </w:rPr>
        <w:lastRenderedPageBreak/>
        <w:t>Материалы 12-й Всероссийской научно-практической конференции  с международным участием «Здоровье человека в ХХI веке». – Казань, 28-29 октября 2020. – с.550-552</w:t>
      </w:r>
    </w:p>
    <w:p w:rsidR="00016F62" w:rsidRPr="0002414C" w:rsidRDefault="00016F62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 риске нарушений репродуктивного здоровья у работников машиностроения/ Л.А.Балабанова, А.А.Имамов, О.Р.Радченко, С.К.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// Материалы  ХХХI Всероссийской научно-практической конференции «ОКРУЖАЮЩАЯ СРЕДА И ЗДОРОВЬЕ НАСЕЛЕНИЯ», 1 декабря 2020г., г.Казань. – С. 7-10</w:t>
      </w:r>
      <w:r w:rsidRPr="0002414C">
        <w:rPr>
          <w:rFonts w:ascii="Times New Roman" w:hAnsi="Times New Roman" w:cs="Times New Roman"/>
          <w:sz w:val="24"/>
          <w:szCs w:val="24"/>
        </w:rPr>
        <w:tab/>
      </w:r>
    </w:p>
    <w:p w:rsidR="00016F62" w:rsidRPr="0002414C" w:rsidRDefault="00016F62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Влияние факторов среды обитания территорий с высокой техногенной нагрузкой на репродуктивное здоровье мужчин/ Балабанова Л.А.,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Д.В.//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С.3-4</w:t>
      </w:r>
      <w:r w:rsidRPr="0002414C">
        <w:rPr>
          <w:rFonts w:ascii="Times New Roman" w:hAnsi="Times New Roman" w:cs="Times New Roman"/>
          <w:sz w:val="24"/>
          <w:szCs w:val="24"/>
        </w:rPr>
        <w:tab/>
      </w:r>
      <w:r w:rsidRPr="0002414C">
        <w:rPr>
          <w:rFonts w:ascii="Times New Roman" w:hAnsi="Times New Roman" w:cs="Times New Roman"/>
          <w:sz w:val="24"/>
          <w:szCs w:val="24"/>
        </w:rPr>
        <w:tab/>
      </w:r>
    </w:p>
    <w:p w:rsidR="00016F62" w:rsidRPr="0002414C" w:rsidRDefault="00016F62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Об исследовании влияния профессиональных факторов на репродуктивное здоровье мужчин/ Балабанова Л.А.,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С.К., Имамов А.А.//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С.5-6</w:t>
      </w:r>
      <w:r w:rsidRPr="0002414C">
        <w:rPr>
          <w:rFonts w:ascii="Times New Roman" w:hAnsi="Times New Roman" w:cs="Times New Roman"/>
          <w:sz w:val="24"/>
          <w:szCs w:val="24"/>
        </w:rPr>
        <w:tab/>
      </w:r>
      <w:r w:rsidRPr="0002414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16F62" w:rsidRPr="0002414C" w:rsidRDefault="00016F62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Объем и структура дезинфекционных мероприятий, проводимых в условиях пандемии 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02414C">
        <w:rPr>
          <w:rFonts w:ascii="Times New Roman" w:hAnsi="Times New Roman" w:cs="Times New Roman"/>
          <w:sz w:val="24"/>
          <w:szCs w:val="24"/>
        </w:rPr>
        <w:t xml:space="preserve">-19 в городе Казани/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А.Р., Имамов А.А., Абдурахманова Н.С.,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Е.В.//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С.8-13</w:t>
      </w:r>
    </w:p>
    <w:p w:rsidR="00016F62" w:rsidRPr="0002414C" w:rsidRDefault="00016F62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Исследование практики применения инструментов 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02414C">
        <w:rPr>
          <w:rFonts w:ascii="Times New Roman" w:hAnsi="Times New Roman" w:cs="Times New Roman"/>
          <w:sz w:val="24"/>
          <w:szCs w:val="24"/>
        </w:rPr>
        <w:t xml:space="preserve">-МАРКЕТИНГА в сфере здравоохранения с целью формирования информационного поля для повышения уровня знаний в области здорового образа жизни/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Галлямова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Р.Р., Имамов А.А., Абдурахманова Н.С.,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Е.В.//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С.17-19</w:t>
      </w:r>
    </w:p>
    <w:p w:rsidR="00016F62" w:rsidRPr="0002414C" w:rsidRDefault="00016F62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Актуальные вопросы профессиональной подготовки медико-социальных работников/ Имамов А.А., Абдурахманова Н.С., Балабанова Л.А.,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Е.В., Радченко О.Р.,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Д.В., Филиппова С.Ю.,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Галлямова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Р.Р.//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С.27-29</w:t>
      </w:r>
      <w:r w:rsidRPr="0002414C">
        <w:rPr>
          <w:rFonts w:ascii="Times New Roman" w:hAnsi="Times New Roman" w:cs="Times New Roman"/>
          <w:sz w:val="24"/>
          <w:szCs w:val="24"/>
        </w:rPr>
        <w:tab/>
      </w:r>
    </w:p>
    <w:p w:rsidR="00016F62" w:rsidRPr="0002414C" w:rsidRDefault="00016F62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Анализ влияния производственных факторов на состояние здоровья работников машиностроения/ Л.А.Балабанова, А.А. Имамов, О.Р. Радченко,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// Сборник научных трудов VI Всероссийской научно-практической конференции с международным участием «АКТУАЛЬНЫЕ ВОПРОСЫ ГИГИЕНЫ »  г.Санкт-Петербург, 27 февраля 2021г. С. 32-36</w:t>
      </w:r>
    </w:p>
    <w:p w:rsidR="00B311D7" w:rsidRPr="0002414C" w:rsidRDefault="00B311D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14C">
        <w:rPr>
          <w:rFonts w:ascii="Times New Roman" w:eastAsia="Calibri" w:hAnsi="Times New Roman" w:cs="Times New Roman"/>
          <w:sz w:val="24"/>
          <w:szCs w:val="24"/>
        </w:rPr>
        <w:t>Костина К.В., Имамов А.А. Новые инструменты профилактики рисков причинения вреда (ущерба) при осуществлении предпринимательской деятельности в России // Вестник экономики, права и социологии. - 2022. - № 2 – С. 154-157</w:t>
      </w:r>
    </w:p>
    <w:p w:rsidR="00B311D7" w:rsidRPr="0002414C" w:rsidRDefault="00B311D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Балабанова Л.А., Имамов А.А., Радченко О.Р.,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Е.В.,Камаев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С.К./О РИСКАХ ФОРМИРОВАНИЯ НАРУШЕНИЙ РЕПРОДУКТИВНОГО ЗДОРОВЬЯ РАБОТНИКОВ МАШИНОСТРОЕНИЯ/электронный сборник материалов IX Всероссийской с международным участием научно-практической конференции «Здоровье населения и качество жизни»: под редакцией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з.д.н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. РФ, проф. В.С.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Лучкевича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. – СПб., 2022. – Ч. 1. – С.16-21</w:t>
      </w:r>
    </w:p>
    <w:p w:rsidR="00B311D7" w:rsidRPr="0002414C" w:rsidRDefault="00B311D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Балабанова Л.А.,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 /К ВОПРОСУ СОХРАНЕНИЯ РЕПРОДУКТИВНОГО ЗДОРОВЬЯ КУРЯЩИХ МУЖЧИН /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</w:t>
      </w:r>
      <w:r w:rsidRPr="0002414C">
        <w:rPr>
          <w:rFonts w:ascii="Times New Roman" w:hAnsi="Times New Roman" w:cs="Times New Roman"/>
          <w:sz w:val="24"/>
          <w:szCs w:val="24"/>
        </w:rPr>
        <w:lastRenderedPageBreak/>
        <w:t>САНИТАРНО-ЭПИДЕМИОЛОГИЧЕСКОГО БЛАГОПОЛУЧИЯ НАСЕЛЕНИЯ». – Казань, 28-29 сентября 2022. - С. 13-15</w:t>
      </w:r>
    </w:p>
    <w:p w:rsidR="00B311D7" w:rsidRPr="0002414C" w:rsidRDefault="00B311D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Балабанова Л.А.,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 /О РИСКАХ НЕИНФЕКЦИОННЫХ ЗАБОЛЕВАНИЙ У РАБОТНИКОВ МАШИНОСТРОЕНИЯ/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С.15-17</w:t>
      </w:r>
    </w:p>
    <w:p w:rsidR="00B311D7" w:rsidRPr="0002414C" w:rsidRDefault="00B311D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З.М., Имамов А.А. ОСОБЕННОСТИ ПРОФЕССИОНАЛЬНОЙ ЗАБОЛЕВАЕМОСТИ У РАБОТНИКОВ МАШИНОСТРОЕНИЯ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С.17-18</w:t>
      </w:r>
    </w:p>
    <w:p w:rsidR="00B311D7" w:rsidRPr="0002414C" w:rsidRDefault="00B311D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З.М.,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Сабитов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А.З.,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М.М. УСЛОВИЯ ТРУДА И ПРОФЕССИОНАЛЬНАЯ АБОЛЕВАЕМОСТЬ СВАРЩИКОВ РЕСПУБЛИКИ ТАТАРСТАН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С.18-20</w:t>
      </w:r>
    </w:p>
    <w:p w:rsidR="00B311D7" w:rsidRPr="0002414C" w:rsidRDefault="00B311D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Мухамадеева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Р.Р. СТРУКТУРА ПРОФЕССИОНАЛЬНОЙ ЗАБОЛЕВАЕМОСТИ У РАБОТНИКОВ МАШИНОСТРОИТЕЛЬНОЙ ОТРАСЛИ РЕСПУБЛИКИ ТАТАРСТАН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С.43-44</w:t>
      </w:r>
    </w:p>
    <w:p w:rsidR="00B311D7" w:rsidRPr="0002414C" w:rsidRDefault="00B311D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Г.М., Имамов А.А,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Е.Г. ОЦЕНКА ФАКТИЧЕСКОГО ПОТРЕБЛЕНИЯ СЕЛЕНА С ПРОДУКТАМИ ПИТАНИЯ И МЕТАБОЛИЧЕСКИХ НАРУШЕНИЙ СРЕДИ НАСЕЛЕНИЯ ТРУДОСПОСОБНОГО ВОЗРАСТА /СБОРНИК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С.63-65</w:t>
      </w:r>
    </w:p>
    <w:p w:rsidR="00B311D7" w:rsidRPr="0002414C" w:rsidRDefault="00B311D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Г.М., Имамов А.А,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Е.Г. ОЦЕНКА ФАКТИЧЕСКОГО ПОТРЕБЛЕНИЯ СЕЛЕНА С ПРОДУКТАМИ ПИТАНИЯ И МЕТАБОЛИЧЕСКИХ НАРУШЕНИЙ СРЕДИ НАСЕЛЕНИЯ ТРУДОСПОСОБНОГО ВОЗРАСТА /СБОРНИК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С.63-65</w:t>
      </w:r>
    </w:p>
    <w:p w:rsidR="00B311D7" w:rsidRPr="0002414C" w:rsidRDefault="00B311D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Филиппова С.Ю., Имамов А.А. «ИСТОРИЯ ИЗУЧЕНИЯ ФИЗИЧЕСКОГО РАЗВИТИЯ ДЕТЕЙ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</w:t>
      </w:r>
      <w:r w:rsidRPr="0002414C">
        <w:rPr>
          <w:rFonts w:ascii="Times New Roman" w:hAnsi="Times New Roman" w:cs="Times New Roman"/>
          <w:sz w:val="24"/>
          <w:szCs w:val="24"/>
        </w:rPr>
        <w:lastRenderedPageBreak/>
        <w:t>МЕДИЦИНЫ И ОБЕСПЕЧЕНИЯ САНИТАРНО-ЭПИДЕМИОЛОГИЧЕСКОГО БЛАГОПОЛУЧИЯ НАСЕЛЕНИЯ». – Казань, 28-29 сентября 2022. - С.99-103</w:t>
      </w:r>
    </w:p>
    <w:p w:rsidR="00B311D7" w:rsidRPr="0002414C" w:rsidRDefault="00B311D7" w:rsidP="00B311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eastAsia="MyriadPro-Regular" w:hAnsi="Times New Roman" w:cs="Times New Roman"/>
          <w:sz w:val="24"/>
          <w:szCs w:val="24"/>
          <w:lang w:val="en-US" w:eastAsia="ru-RU"/>
        </w:rPr>
      </w:pP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Е.Г., Имамов А.А., Карпова М.В. </w:t>
      </w:r>
      <w:r w:rsidRPr="0002414C">
        <w:rPr>
          <w:rFonts w:ascii="Times New Roman" w:eastAsia="Calibri" w:hAnsi="Times New Roman" w:cs="Times New Roman"/>
          <w:sz w:val="24"/>
          <w:szCs w:val="24"/>
          <w:lang w:eastAsia="ru-RU"/>
        </w:rPr>
        <w:t>Распространенность метаболических нарушений на фоне содержания селена в организме у школьников 13–14 лет//</w:t>
      </w:r>
      <w:r w:rsidRPr="0002414C">
        <w:rPr>
          <w:rFonts w:ascii="Times New Roman" w:hAnsi="Times New Roman" w:cs="Times New Roman"/>
          <w:sz w:val="24"/>
          <w:szCs w:val="24"/>
        </w:rPr>
        <w:t xml:space="preserve"> Санитарный врач.- 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№8.-2022</w:t>
      </w:r>
      <w:r w:rsidRPr="0002414C">
        <w:rPr>
          <w:rFonts w:ascii="Times New Roman" w:hAnsi="Times New Roman" w:cs="Times New Roman"/>
          <w:sz w:val="24"/>
          <w:szCs w:val="24"/>
        </w:rPr>
        <w:t>г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.- </w:t>
      </w:r>
      <w:r w:rsidRPr="0002414C">
        <w:rPr>
          <w:rFonts w:ascii="Times New Roman" w:hAnsi="Times New Roman" w:cs="Times New Roman"/>
          <w:sz w:val="24"/>
          <w:szCs w:val="24"/>
        </w:rPr>
        <w:t>С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.561-573; </w:t>
      </w:r>
      <w:r w:rsidRPr="0002414C">
        <w:rPr>
          <w:rFonts w:ascii="Times New Roman" w:hAnsi="Times New Roman" w:cs="Times New Roman"/>
          <w:sz w:val="24"/>
          <w:szCs w:val="24"/>
        </w:rPr>
        <w:t>ИФ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– 0,3; </w:t>
      </w:r>
      <w:r w:rsidRPr="0002414C">
        <w:rPr>
          <w:rFonts w:ascii="Times New Roman" w:eastAsia="MyriadPro-Regular" w:hAnsi="Times New Roman" w:cs="Times New Roman"/>
          <w:sz w:val="24"/>
          <w:szCs w:val="24"/>
          <w:lang w:val="en-US" w:eastAsia="ru-RU"/>
        </w:rPr>
        <w:t xml:space="preserve"> DOI 10.33920/med-08</w:t>
      </w:r>
      <w:r w:rsidRPr="0002414C">
        <w:rPr>
          <w:rFonts w:ascii="Times New Roman" w:eastAsia="MS Mincho" w:hAnsi="MS Mincho" w:cs="Times New Roman"/>
          <w:sz w:val="24"/>
          <w:szCs w:val="24"/>
          <w:lang w:val="en-US" w:eastAsia="ru-RU"/>
        </w:rPr>
        <w:t>‑</w:t>
      </w:r>
      <w:r w:rsidRPr="0002414C">
        <w:rPr>
          <w:rFonts w:ascii="Times New Roman" w:eastAsia="MyriadPro-Regular" w:hAnsi="Times New Roman" w:cs="Times New Roman"/>
          <w:sz w:val="24"/>
          <w:szCs w:val="24"/>
          <w:lang w:val="en-US" w:eastAsia="ru-RU"/>
        </w:rPr>
        <w:t>2208</w:t>
      </w:r>
      <w:r w:rsidRPr="0002414C">
        <w:rPr>
          <w:rFonts w:ascii="Times New Roman" w:eastAsia="MS Mincho" w:hAnsi="MS Mincho" w:cs="Times New Roman"/>
          <w:sz w:val="24"/>
          <w:szCs w:val="24"/>
          <w:lang w:val="en-US" w:eastAsia="ru-RU"/>
        </w:rPr>
        <w:t>‑</w:t>
      </w:r>
      <w:r w:rsidRPr="0002414C">
        <w:rPr>
          <w:rFonts w:ascii="Times New Roman" w:eastAsia="MyriadPro-Regular" w:hAnsi="Times New Roman" w:cs="Times New Roman"/>
          <w:sz w:val="24"/>
          <w:szCs w:val="24"/>
          <w:lang w:val="en-US" w:eastAsia="ru-RU"/>
        </w:rPr>
        <w:t xml:space="preserve">04; </w:t>
      </w:r>
      <w:r w:rsidR="004E0FCA" w:rsidRPr="0002414C">
        <w:rPr>
          <w:sz w:val="24"/>
          <w:szCs w:val="24"/>
        </w:rPr>
        <w:fldChar w:fldCharType="begin"/>
      </w:r>
      <w:r w:rsidR="004E0FCA" w:rsidRPr="0002414C">
        <w:rPr>
          <w:sz w:val="24"/>
          <w:szCs w:val="24"/>
          <w:lang w:val="en-US"/>
        </w:rPr>
        <w:instrText>HYPERLINK "https://panor.ru/articles/rasprostranennost-metabolicheskikh-narusheniy-na-fone-soderzhaniya-selena-v-organizme-u-shkolnikov-1314-let/85579.html"</w:instrText>
      </w:r>
      <w:r w:rsidR="004E0FCA" w:rsidRPr="0002414C">
        <w:rPr>
          <w:sz w:val="24"/>
          <w:szCs w:val="24"/>
        </w:rPr>
        <w:fldChar w:fldCharType="separate"/>
      </w:r>
      <w:r w:rsidRPr="0002414C">
        <w:rPr>
          <w:rStyle w:val="a4"/>
          <w:rFonts w:ascii="Times New Roman" w:eastAsia="MyriadPro-Regular" w:hAnsi="Times New Roman" w:cs="Times New Roman"/>
          <w:sz w:val="24"/>
          <w:szCs w:val="24"/>
          <w:lang w:val="en-US" w:eastAsia="ru-RU"/>
        </w:rPr>
        <w:t>https://panor.ru/articles/rasprostranennost-metabolicheskikh-narusheniy-na-fone-soderzhaniya-selena-v-organizme-u-shkolnikov-1314-let/85579.html</w:t>
      </w:r>
      <w:r w:rsidR="004E0FCA" w:rsidRPr="0002414C">
        <w:rPr>
          <w:sz w:val="24"/>
          <w:szCs w:val="24"/>
        </w:rPr>
        <w:fldChar w:fldCharType="end"/>
      </w:r>
    </w:p>
    <w:p w:rsidR="00B311D7" w:rsidRPr="0002414C" w:rsidRDefault="00B311D7" w:rsidP="00B311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4"/>
          <w:szCs w:val="24"/>
          <w:lang w:eastAsia="ru-RU"/>
        </w:rPr>
      </w:pPr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>Костина К.В., Имамов А.А., Новые правовые инструменты профилактики рисков причинения вреда(ущерба) при осуществлении государственного регулирования предпринимательской деятельности// Вестник экономики, права и социологии.- № 2.- 2022г.  С.154-158.</w:t>
      </w:r>
    </w:p>
    <w:p w:rsidR="00B311D7" w:rsidRPr="0002414C" w:rsidRDefault="00B311D7" w:rsidP="00B311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4"/>
          <w:szCs w:val="24"/>
          <w:lang w:eastAsia="ru-RU"/>
        </w:rPr>
      </w:pPr>
      <w:proofErr w:type="spellStart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>Пузырев</w:t>
      </w:r>
      <w:proofErr w:type="spellEnd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 xml:space="preserve"> В.Г., </w:t>
      </w:r>
      <w:proofErr w:type="spellStart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>Халфиев</w:t>
      </w:r>
      <w:proofErr w:type="spellEnd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 xml:space="preserve"> И.Н., </w:t>
      </w:r>
      <w:proofErr w:type="spellStart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>Музаффарова</w:t>
      </w:r>
      <w:proofErr w:type="spellEnd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 xml:space="preserve"> М.Ш., Григорьева Л.В., </w:t>
      </w:r>
      <w:proofErr w:type="spellStart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>Ситдикова</w:t>
      </w:r>
      <w:proofErr w:type="spellEnd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 xml:space="preserve"> И.Д., Имамов А.А., </w:t>
      </w:r>
      <w:proofErr w:type="spellStart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>Колпакова</w:t>
      </w:r>
      <w:proofErr w:type="spellEnd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 xml:space="preserve"> М.В., Павлова Д.В,, Антипов М.С. Оценка сравнительной канцерогенной опасности в условиях воздействия факторов промышленной экологии.// Гигиена № 2.- Том 7- 2022г.  С. 60-68.</w:t>
      </w:r>
    </w:p>
    <w:p w:rsidR="00B311D7" w:rsidRPr="0002414C" w:rsidRDefault="00B311D7" w:rsidP="00B311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Sitdikova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I.D.,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Khalfief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I.N.,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Ivanova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M.K.,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Imamov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Lopuchov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D.V.,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Fadeeva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S.A.,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Muzaffarova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M.S.,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Zamaliev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A.P.,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Karimova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L.K.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Evalution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of mutagenic activity of external factors//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Revista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Latinoamericana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de Hipertension.Vol.17.-N2, 2022. </w:t>
      </w:r>
      <w:r w:rsidRPr="0002414C">
        <w:rPr>
          <w:rFonts w:ascii="Times New Roman" w:hAnsi="Times New Roman" w:cs="Times New Roman"/>
          <w:sz w:val="24"/>
          <w:szCs w:val="24"/>
        </w:rPr>
        <w:t>C 125-128.</w:t>
      </w:r>
    </w:p>
    <w:p w:rsidR="00B311D7" w:rsidRPr="0002414C" w:rsidRDefault="00B311D7" w:rsidP="00B311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З.М.,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М.М.//Современное состояние профессиональной заболеваемости в Республике Татарстан/ Материалы 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02414C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интернет-конференции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молодых ученых и специалистов Роспотребнадзора с международным участием.26-29 апреля 2022 г., Саратов. С.46-48</w:t>
      </w:r>
    </w:p>
    <w:p w:rsidR="00B311D7" w:rsidRPr="0002414C" w:rsidRDefault="00B311D7" w:rsidP="00B311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Гомзина</w:t>
      </w:r>
      <w:proofErr w:type="spellEnd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 Е.Г., Имамов А.А., </w:t>
      </w:r>
      <w:proofErr w:type="spellStart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Мухутдинова</w:t>
      </w:r>
      <w:proofErr w:type="spellEnd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 Г.М. СОВЕРШЕНСТВОВАНИЕ СИСТЕМЫ ПИТАНИЯ ШКОЛЬНИКОВ С ПРИМЕНЕНИЕМ ИНФОРМАЦИОННЫХ ТЕХНОЛОГИЙ. Международный форум KAZAN DIGITAL WEEK – 2022: сборник материалов / </w:t>
      </w:r>
      <w:proofErr w:type="spellStart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Сост.:Р.Ш</w:t>
      </w:r>
      <w:proofErr w:type="spellEnd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proofErr w:type="spellStart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Ахмадиева</w:t>
      </w:r>
      <w:proofErr w:type="spellEnd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, Р.Н. </w:t>
      </w:r>
      <w:proofErr w:type="spellStart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Минниханов</w:t>
      </w:r>
      <w:proofErr w:type="spellEnd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; Под общей ред. член-корр. Академии наук Республики Татарстан, д-ра </w:t>
      </w:r>
      <w:proofErr w:type="spellStart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техн</w:t>
      </w:r>
      <w:proofErr w:type="spellEnd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. наук, проф. Р.Н. </w:t>
      </w:r>
      <w:proofErr w:type="spellStart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Минниханова</w:t>
      </w:r>
      <w:proofErr w:type="spellEnd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. – Казань: ГБУ «НЦБЖД», 2022. – Ч. 1. – 870 с.</w:t>
      </w:r>
    </w:p>
    <w:p w:rsidR="00B311D7" w:rsidRPr="0002414C" w:rsidRDefault="00B311D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4C">
        <w:rPr>
          <w:rFonts w:ascii="Times New Roman" w:hAnsi="Times New Roman" w:cs="Times New Roman"/>
          <w:sz w:val="24"/>
          <w:szCs w:val="24"/>
          <w:lang w:eastAsia="ru-RU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eastAsia="ru-RU"/>
        </w:rPr>
        <w:t xml:space="preserve"> З.М.,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eastAsia="ru-RU"/>
        </w:rPr>
        <w:t>Сабитова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eastAsia="ru-RU"/>
        </w:rPr>
        <w:t xml:space="preserve"> М.М. </w:t>
      </w:r>
      <w:r w:rsidRPr="0002414C">
        <w:rPr>
          <w:rFonts w:ascii="Times New Roman" w:hAnsi="Times New Roman" w:cs="Times New Roman"/>
          <w:sz w:val="24"/>
          <w:szCs w:val="24"/>
        </w:rPr>
        <w:t>Роль периодических медицинских осмотров в сохранении соматического здоровья работающих с вредными производственными факторами. Научно-практический журнал «Профилактическая медицина». 2022, №5. – С 45-46.</w:t>
      </w:r>
    </w:p>
    <w:p w:rsidR="00B311D7" w:rsidRPr="0002414C" w:rsidRDefault="00B311D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  <w:lang w:eastAsia="ru-RU"/>
        </w:rPr>
        <w:t xml:space="preserve">Пугачева О.А.,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eastAsia="ru-RU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eastAsia="ru-RU"/>
        </w:rPr>
        <w:t xml:space="preserve"> З.М.,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eastAsia="ru-RU"/>
        </w:rPr>
        <w:t>Мухамадеева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eastAsia="ru-RU"/>
        </w:rPr>
        <w:t xml:space="preserve"> Р.Р. Условия труда и профессиональная заболеваемость обрубщиков ПАО «КАМАЗ» </w:t>
      </w:r>
      <w:r w:rsidRPr="0002414C">
        <w:rPr>
          <w:rFonts w:ascii="Times New Roman" w:hAnsi="Times New Roman" w:cs="Times New Roman"/>
          <w:bCs/>
          <w:sz w:val="24"/>
          <w:szCs w:val="24"/>
        </w:rPr>
        <w:t xml:space="preserve">Здоровье человека в XXI веке. Качество жизни. </w:t>
      </w:r>
      <w:r w:rsidRPr="0002414C">
        <w:rPr>
          <w:rFonts w:ascii="Times New Roman" w:hAnsi="Times New Roman" w:cs="Times New Roman"/>
          <w:sz w:val="24"/>
          <w:szCs w:val="24"/>
        </w:rPr>
        <w:t>ХI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2414C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Ксембаева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С.С. – Казань: ИД «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МеДДоК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», 2022. – С.557-560.</w:t>
      </w:r>
    </w:p>
    <w:p w:rsidR="00B311D7" w:rsidRPr="0002414C" w:rsidRDefault="00B311D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Е.В., Имамов А.А. Значение функциональных продуктов питания для здоровья </w:t>
      </w:r>
      <w:r w:rsidRPr="0002414C">
        <w:rPr>
          <w:rFonts w:ascii="Times New Roman" w:hAnsi="Times New Roman" w:cs="Times New Roman"/>
          <w:bCs/>
          <w:sz w:val="24"/>
          <w:szCs w:val="24"/>
        </w:rPr>
        <w:t xml:space="preserve">Здоровье человека в XXI веке. Качество жизни. </w:t>
      </w:r>
      <w:r w:rsidRPr="0002414C">
        <w:rPr>
          <w:rFonts w:ascii="Times New Roman" w:hAnsi="Times New Roman" w:cs="Times New Roman"/>
          <w:sz w:val="24"/>
          <w:szCs w:val="24"/>
        </w:rPr>
        <w:t>ХI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2414C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Ксембаева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С.С. – Казань: ИД «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МеДДоК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», 2022. – С.554-5557.</w:t>
      </w:r>
    </w:p>
    <w:p w:rsidR="00B311D7" w:rsidRPr="0002414C" w:rsidRDefault="00B311D7" w:rsidP="00B31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А.А.,  Балабанова Л.А.,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Е.В., Радченко О.Р., Филиппова С.Ю.. Использование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в период пандемии новой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Pr="0002414C">
        <w:rPr>
          <w:rFonts w:ascii="Times New Roman" w:hAnsi="Times New Roman" w:cs="Times New Roman"/>
          <w:bCs/>
          <w:sz w:val="24"/>
          <w:szCs w:val="24"/>
        </w:rPr>
        <w:t xml:space="preserve">Здоровье человека в XXI веке. Качество жизни. </w:t>
      </w:r>
      <w:r w:rsidRPr="0002414C">
        <w:rPr>
          <w:rFonts w:ascii="Times New Roman" w:hAnsi="Times New Roman" w:cs="Times New Roman"/>
          <w:sz w:val="24"/>
          <w:szCs w:val="24"/>
        </w:rPr>
        <w:t>ХI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2414C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Ксембаева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С.С. – Казань: ИД «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МеДДоК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», 2022. – С.535-537.</w:t>
      </w:r>
    </w:p>
    <w:p w:rsidR="003F1D04" w:rsidRPr="0002414C" w:rsidRDefault="003F1D04" w:rsidP="003F1D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2414C">
        <w:rPr>
          <w:rFonts w:ascii="Times New Roman" w:hAnsi="Times New Roman"/>
          <w:sz w:val="24"/>
          <w:szCs w:val="24"/>
        </w:rPr>
        <w:t xml:space="preserve">Особенности динамики и структуры профессиональной заболеваемости в республике Татарстан// </w:t>
      </w:r>
      <w:proofErr w:type="spellStart"/>
      <w:r w:rsidRPr="0002414C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З.М., Имамов А.А., </w:t>
      </w:r>
      <w:proofErr w:type="spellStart"/>
      <w:r w:rsidRPr="0002414C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 w:rsidRPr="0002414C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М.М. 2023. – 16(5)/78-85. </w:t>
      </w:r>
      <w:r w:rsidRPr="0002414C">
        <w:rPr>
          <w:rFonts w:ascii="Times New Roman" w:hAnsi="Times New Roman"/>
          <w:sz w:val="24"/>
          <w:szCs w:val="24"/>
          <w:lang w:val="en-US"/>
        </w:rPr>
        <w:t>DOI</w:t>
      </w:r>
      <w:r w:rsidRPr="0002414C">
        <w:rPr>
          <w:rFonts w:ascii="Times New Roman" w:hAnsi="Times New Roman"/>
          <w:sz w:val="24"/>
          <w:szCs w:val="24"/>
        </w:rPr>
        <w:t xml:space="preserve">: </w:t>
      </w:r>
      <w:r w:rsidRPr="0002414C">
        <w:rPr>
          <w:rFonts w:ascii="Times New Roman" w:hAnsi="Times New Roman"/>
          <w:sz w:val="24"/>
          <w:szCs w:val="24"/>
          <w:lang w:val="en-US"/>
        </w:rPr>
        <w:t>https</w:t>
      </w:r>
      <w:r w:rsidRPr="0002414C">
        <w:rPr>
          <w:rFonts w:ascii="Times New Roman" w:hAnsi="Times New Roman"/>
          <w:sz w:val="24"/>
          <w:szCs w:val="24"/>
        </w:rPr>
        <w:t>://</w:t>
      </w:r>
      <w:proofErr w:type="spellStart"/>
      <w:r w:rsidRPr="0002414C">
        <w:rPr>
          <w:rFonts w:ascii="Times New Roman" w:hAnsi="Times New Roman"/>
          <w:sz w:val="24"/>
          <w:szCs w:val="24"/>
          <w:lang w:val="en-US"/>
        </w:rPr>
        <w:t>dx</w:t>
      </w:r>
      <w:proofErr w:type="spellEnd"/>
      <w:r w:rsidRPr="0002414C">
        <w:rPr>
          <w:rFonts w:ascii="Times New Roman" w:hAnsi="Times New Roman"/>
          <w:sz w:val="24"/>
          <w:szCs w:val="24"/>
        </w:rPr>
        <w:t>.</w:t>
      </w:r>
      <w:proofErr w:type="spellStart"/>
      <w:r w:rsidRPr="0002414C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02414C">
        <w:rPr>
          <w:rFonts w:ascii="Times New Roman" w:hAnsi="Times New Roman"/>
          <w:sz w:val="24"/>
          <w:szCs w:val="24"/>
        </w:rPr>
        <w:t>.</w:t>
      </w:r>
      <w:r w:rsidRPr="0002414C">
        <w:rPr>
          <w:rFonts w:ascii="Times New Roman" w:hAnsi="Times New Roman"/>
          <w:sz w:val="24"/>
          <w:szCs w:val="24"/>
          <w:lang w:val="en-US"/>
        </w:rPr>
        <w:t>org</w:t>
      </w:r>
      <w:r w:rsidRPr="0002414C">
        <w:rPr>
          <w:rFonts w:ascii="Times New Roman" w:hAnsi="Times New Roman"/>
          <w:sz w:val="24"/>
          <w:szCs w:val="24"/>
        </w:rPr>
        <w:t>/10.20969/</w:t>
      </w:r>
      <w:r w:rsidRPr="0002414C">
        <w:rPr>
          <w:rFonts w:ascii="Times New Roman" w:hAnsi="Times New Roman"/>
          <w:sz w:val="24"/>
          <w:szCs w:val="24"/>
          <w:lang w:val="en-US"/>
        </w:rPr>
        <w:t>VSKM</w:t>
      </w:r>
      <w:r w:rsidRPr="0002414C">
        <w:rPr>
          <w:rFonts w:ascii="Times New Roman" w:hAnsi="Times New Roman"/>
          <w:sz w:val="24"/>
          <w:szCs w:val="24"/>
        </w:rPr>
        <w:t>.2023.16(5).78-85.</w:t>
      </w:r>
    </w:p>
    <w:p w:rsidR="003F1D04" w:rsidRPr="0002414C" w:rsidRDefault="003F1D04" w:rsidP="003F1D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lastRenderedPageBreak/>
        <w:t>Revista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Latinoamericana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Hipertension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. Vol. 18-№ 2, 2023/ 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Ecotoxicants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from modern industries as a source of environmental and public health risk/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Sitdikova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I.D./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Puzyrev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V.G.,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Khalfiev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I.N.,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Imamov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A.A.,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Grigorieva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L.V.,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Ivanova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M.K.,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Sannikova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J.A.,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Colpakova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M.V.,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Sitdikova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A.V./ Vol. 18-№ 2, 2023-/63-64/ISSN 2610-7996 https://www.revhipertension.com/rlh_2_2023/3_ecotoxicants_from_modern_industries.pdf</w:t>
      </w:r>
    </w:p>
    <w:p w:rsidR="003F1D04" w:rsidRPr="0002414C" w:rsidRDefault="003F1D04" w:rsidP="003F1D04">
      <w:pPr>
        <w:pStyle w:val="a3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02414C">
        <w:rPr>
          <w:rFonts w:asciiTheme="majorBidi" w:hAnsiTheme="majorBidi" w:cstheme="majorBidi"/>
          <w:sz w:val="24"/>
          <w:szCs w:val="24"/>
          <w:lang w:val="en-US"/>
        </w:rPr>
        <w:t xml:space="preserve"> II International Scientific and Practical Conference “Modern science: fundamental and applied aspects” (Beijing, China)  / — / - / SC. Scientific conferences / Dietary forecasting to correct the selenium status of a person / </w:t>
      </w:r>
      <w:proofErr w:type="spellStart"/>
      <w:r w:rsidRPr="0002414C">
        <w:rPr>
          <w:rFonts w:asciiTheme="majorBidi" w:hAnsiTheme="majorBidi" w:cstheme="majorBidi"/>
          <w:sz w:val="24"/>
          <w:szCs w:val="24"/>
          <w:lang w:val="en-US"/>
        </w:rPr>
        <w:t>Mukhutdinova</w:t>
      </w:r>
      <w:proofErr w:type="spellEnd"/>
      <w:r w:rsidRPr="0002414C">
        <w:rPr>
          <w:rFonts w:asciiTheme="majorBidi" w:hAnsiTheme="majorBidi" w:cstheme="majorBidi"/>
          <w:sz w:val="24"/>
          <w:szCs w:val="24"/>
          <w:lang w:val="en-US"/>
        </w:rPr>
        <w:t xml:space="preserve">, G. M. / G. M. </w:t>
      </w:r>
      <w:proofErr w:type="spellStart"/>
      <w:r w:rsidRPr="0002414C">
        <w:rPr>
          <w:rFonts w:asciiTheme="majorBidi" w:hAnsiTheme="majorBidi" w:cstheme="majorBidi"/>
          <w:sz w:val="24"/>
          <w:szCs w:val="24"/>
          <w:lang w:val="en-US"/>
        </w:rPr>
        <w:t>Mukhutdinova</w:t>
      </w:r>
      <w:proofErr w:type="spellEnd"/>
      <w:r w:rsidRPr="0002414C">
        <w:rPr>
          <w:rFonts w:asciiTheme="majorBidi" w:hAnsiTheme="majorBidi" w:cstheme="majorBidi"/>
          <w:sz w:val="24"/>
          <w:szCs w:val="24"/>
          <w:lang w:val="en-US"/>
        </w:rPr>
        <w:t xml:space="preserve">, A. A. </w:t>
      </w:r>
      <w:proofErr w:type="spellStart"/>
      <w:r w:rsidRPr="0002414C">
        <w:rPr>
          <w:rFonts w:asciiTheme="majorBidi" w:hAnsiTheme="majorBidi" w:cstheme="majorBidi"/>
          <w:sz w:val="24"/>
          <w:szCs w:val="24"/>
          <w:lang w:val="en-US"/>
        </w:rPr>
        <w:t>Imamov</w:t>
      </w:r>
      <w:proofErr w:type="spellEnd"/>
      <w:r w:rsidRPr="0002414C">
        <w:rPr>
          <w:rFonts w:asciiTheme="majorBidi" w:hAnsiTheme="majorBidi" w:cstheme="majorBidi"/>
          <w:sz w:val="24"/>
          <w:szCs w:val="24"/>
          <w:lang w:val="en-US"/>
        </w:rPr>
        <w:t xml:space="preserve">, E. G. </w:t>
      </w:r>
      <w:proofErr w:type="spellStart"/>
      <w:r w:rsidRPr="0002414C">
        <w:rPr>
          <w:rFonts w:asciiTheme="majorBidi" w:hAnsiTheme="majorBidi" w:cstheme="majorBidi"/>
          <w:sz w:val="24"/>
          <w:szCs w:val="24"/>
          <w:lang w:val="en-US"/>
        </w:rPr>
        <w:t>Gomzina</w:t>
      </w:r>
      <w:proofErr w:type="spellEnd"/>
      <w:r w:rsidRPr="0002414C">
        <w:rPr>
          <w:rFonts w:asciiTheme="majorBidi" w:hAnsiTheme="majorBidi" w:cstheme="majorBidi"/>
          <w:sz w:val="24"/>
          <w:szCs w:val="24"/>
          <w:lang w:val="en-US"/>
        </w:rPr>
        <w:t xml:space="preserve"> /3 / July 18–19, 2023/ 18-22 / </w:t>
      </w:r>
      <w:r w:rsidRPr="0002414C">
        <w:rPr>
          <w:rFonts w:asciiTheme="majorBidi" w:hAnsiTheme="majorBidi" w:cstheme="majorBidi"/>
          <w:sz w:val="24"/>
          <w:szCs w:val="24"/>
          <w:lang w:val="it-IT"/>
        </w:rPr>
        <w:t>DOI: doi.org/10.5281/zenodo.817883</w:t>
      </w:r>
    </w:p>
    <w:p w:rsidR="003F1D04" w:rsidRPr="0002414C" w:rsidRDefault="003F1D04" w:rsidP="003F1D04">
      <w:pPr>
        <w:pStyle w:val="a3"/>
        <w:ind w:left="64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2414C">
        <w:rPr>
          <w:rFonts w:asciiTheme="majorBidi" w:hAnsiTheme="majorBidi" w:cstheme="majorBidi"/>
          <w:sz w:val="24"/>
          <w:szCs w:val="24"/>
          <w:lang w:val="it-IT"/>
        </w:rPr>
        <w:t xml:space="preserve">URL: </w:t>
      </w:r>
      <w:r w:rsidR="004E0FCA" w:rsidRPr="0002414C">
        <w:rPr>
          <w:sz w:val="24"/>
          <w:szCs w:val="24"/>
        </w:rPr>
        <w:fldChar w:fldCharType="begin"/>
      </w:r>
      <w:r w:rsidRPr="0002414C">
        <w:rPr>
          <w:sz w:val="24"/>
          <w:szCs w:val="24"/>
          <w:lang w:val="en-US"/>
        </w:rPr>
        <w:instrText>HYPERLINK "https://sconferences.com/wp-content/uploads/2023/07/Beijing.China-2.pdf"</w:instrText>
      </w:r>
      <w:r w:rsidR="004E0FCA" w:rsidRPr="0002414C">
        <w:rPr>
          <w:sz w:val="24"/>
          <w:szCs w:val="24"/>
        </w:rPr>
        <w:fldChar w:fldCharType="separate"/>
      </w:r>
      <w:r w:rsidRPr="0002414C">
        <w:rPr>
          <w:rStyle w:val="a4"/>
          <w:rFonts w:asciiTheme="majorBidi" w:hAnsiTheme="majorBidi" w:cstheme="majorBidi"/>
          <w:sz w:val="24"/>
          <w:szCs w:val="24"/>
          <w:lang w:val="it-IT"/>
        </w:rPr>
        <w:t>https://sconferences.com/wp-content/uploads/2023/07/Beijing.China-2.pdf</w:t>
      </w:r>
      <w:r w:rsidR="004E0FCA" w:rsidRPr="0002414C">
        <w:rPr>
          <w:sz w:val="24"/>
          <w:szCs w:val="24"/>
        </w:rPr>
        <w:fldChar w:fldCharType="end"/>
      </w:r>
    </w:p>
    <w:p w:rsidR="003F1D04" w:rsidRPr="0002414C" w:rsidRDefault="003F1D04" w:rsidP="003F1D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2414C">
        <w:rPr>
          <w:rFonts w:ascii="Times New Roman" w:hAnsi="Times New Roman"/>
          <w:sz w:val="24"/>
          <w:szCs w:val="24"/>
        </w:rPr>
        <w:t xml:space="preserve">Балабанова Л.А., Имамов А.А., </w:t>
      </w:r>
      <w:proofErr w:type="spellStart"/>
      <w:r w:rsidRPr="0002414C">
        <w:rPr>
          <w:rFonts w:ascii="Times New Roman" w:hAnsi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С.К. /Риски возникновения онкологических заболеваний у работников машиностроения// Профилактическая медицина. – 2023. – Т. 26 - № 5 (вып.2). – С. 58. </w:t>
      </w:r>
    </w:p>
    <w:p w:rsidR="003F1D04" w:rsidRPr="0002414C" w:rsidRDefault="003F1D04" w:rsidP="003F1D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2414C">
        <w:rPr>
          <w:rFonts w:ascii="Times New Roman" w:hAnsi="Times New Roman"/>
          <w:sz w:val="24"/>
          <w:szCs w:val="24"/>
        </w:rPr>
        <w:t xml:space="preserve">Костина К.В., Имамов А.А. </w:t>
      </w:r>
      <w:proofErr w:type="spellStart"/>
      <w:r w:rsidRPr="0002414C">
        <w:rPr>
          <w:rFonts w:ascii="Times New Roman" w:hAnsi="Times New Roman"/>
          <w:sz w:val="24"/>
          <w:szCs w:val="24"/>
        </w:rPr>
        <w:t>Саморегулируемые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организации: контроль за деятельностью своих членов как новый механизм негосударственного стимулирования добросовестного поведения субъектов предпринимательства // Вестник Костромского государственного университета - 2022. - Т.28. № 3 – С. 226-230</w:t>
      </w:r>
    </w:p>
    <w:p w:rsidR="003F1D04" w:rsidRPr="0002414C" w:rsidRDefault="003F1D04" w:rsidP="003F1D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414C">
        <w:rPr>
          <w:rFonts w:ascii="Times New Roman" w:hAnsi="Times New Roman"/>
          <w:sz w:val="24"/>
          <w:szCs w:val="24"/>
        </w:rPr>
        <w:t>Мухутдинова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Г.М., </w:t>
      </w:r>
      <w:proofErr w:type="spellStart"/>
      <w:r w:rsidRPr="0002414C">
        <w:rPr>
          <w:rFonts w:ascii="Times New Roman" w:hAnsi="Times New Roman"/>
          <w:sz w:val="24"/>
          <w:szCs w:val="24"/>
        </w:rPr>
        <w:t>Гомзина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Е.Г., Имамов А.А. Влияние селенового статуса на </w:t>
      </w:r>
      <w:proofErr w:type="spellStart"/>
      <w:r w:rsidRPr="0002414C">
        <w:rPr>
          <w:rFonts w:ascii="Times New Roman" w:hAnsi="Times New Roman"/>
          <w:sz w:val="24"/>
          <w:szCs w:val="24"/>
        </w:rPr>
        <w:t>орга-низм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человека (литературный обзор) // </w:t>
      </w:r>
      <w:proofErr w:type="spellStart"/>
      <w:r w:rsidRPr="0002414C">
        <w:rPr>
          <w:rFonts w:ascii="Times New Roman" w:hAnsi="Times New Roman"/>
          <w:sz w:val="24"/>
          <w:szCs w:val="24"/>
        </w:rPr>
        <w:t>Medicine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414C">
        <w:rPr>
          <w:rFonts w:ascii="Times New Roman" w:hAnsi="Times New Roman"/>
          <w:sz w:val="24"/>
          <w:szCs w:val="24"/>
        </w:rPr>
        <w:t>and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414C">
        <w:rPr>
          <w:rFonts w:ascii="Times New Roman" w:hAnsi="Times New Roman"/>
          <w:sz w:val="24"/>
          <w:szCs w:val="24"/>
        </w:rPr>
        <w:t>health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414C">
        <w:rPr>
          <w:rFonts w:ascii="Times New Roman" w:hAnsi="Times New Roman"/>
          <w:sz w:val="24"/>
          <w:szCs w:val="24"/>
        </w:rPr>
        <w:t>care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414C">
        <w:rPr>
          <w:rFonts w:ascii="Times New Roman" w:hAnsi="Times New Roman"/>
          <w:sz w:val="24"/>
          <w:szCs w:val="24"/>
        </w:rPr>
        <w:t>organization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2414C">
        <w:rPr>
          <w:rFonts w:ascii="Times New Roman" w:hAnsi="Times New Roman"/>
          <w:sz w:val="24"/>
          <w:szCs w:val="24"/>
        </w:rPr>
        <w:t>Меди-цина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и организация здравоохранения).-2022.- Т.7.- №4.- С.126-136; ИФ – 0,6;  DOI: </w:t>
      </w:r>
      <w:hyperlink r:id="rId5" w:history="1">
        <w:r w:rsidRPr="0002414C">
          <w:rPr>
            <w:rStyle w:val="a4"/>
            <w:rFonts w:ascii="Times New Roman" w:hAnsi="Times New Roman"/>
            <w:sz w:val="24"/>
            <w:szCs w:val="24"/>
          </w:rPr>
          <w:t>https://doi.org/10.56871/MHCO.2022.44.59.012</w:t>
        </w:r>
      </w:hyperlink>
    </w:p>
    <w:p w:rsidR="003F1D04" w:rsidRPr="0002414C" w:rsidRDefault="003F1D04" w:rsidP="003F1D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414C">
        <w:rPr>
          <w:rFonts w:ascii="Times New Roman" w:hAnsi="Times New Roman"/>
          <w:sz w:val="24"/>
          <w:szCs w:val="24"/>
        </w:rPr>
        <w:t>Мухутдинова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Г.М., </w:t>
      </w:r>
      <w:proofErr w:type="spellStart"/>
      <w:r w:rsidRPr="0002414C">
        <w:rPr>
          <w:rFonts w:ascii="Times New Roman" w:hAnsi="Times New Roman"/>
          <w:sz w:val="24"/>
          <w:szCs w:val="24"/>
        </w:rPr>
        <w:t>Гомзина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Е.Г., </w:t>
      </w:r>
      <w:proofErr w:type="spellStart"/>
      <w:r w:rsidRPr="0002414C">
        <w:rPr>
          <w:rFonts w:ascii="Times New Roman" w:hAnsi="Times New Roman"/>
          <w:sz w:val="24"/>
          <w:szCs w:val="24"/>
        </w:rPr>
        <w:t>Има-мов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А.А. Оценка влияния недостаточности селена на показатели обмена веществ людей трудоспособного возраста// Казанский мед. ж. -2023.- Т.104. </w:t>
      </w:r>
      <w:r w:rsidRPr="0002414C">
        <w:rPr>
          <w:rFonts w:ascii="Times New Roman" w:hAnsi="Times New Roman"/>
          <w:sz w:val="24"/>
          <w:szCs w:val="24"/>
          <w:lang w:val="en-US"/>
        </w:rPr>
        <w:t>DOI</w:t>
      </w:r>
      <w:r w:rsidRPr="0002414C">
        <w:rPr>
          <w:rFonts w:ascii="Times New Roman" w:hAnsi="Times New Roman"/>
          <w:sz w:val="24"/>
          <w:szCs w:val="24"/>
        </w:rPr>
        <w:t xml:space="preserve">: 10.17816/ </w:t>
      </w:r>
      <w:r w:rsidRPr="0002414C">
        <w:rPr>
          <w:rFonts w:ascii="Times New Roman" w:hAnsi="Times New Roman"/>
          <w:sz w:val="24"/>
          <w:szCs w:val="24"/>
          <w:lang w:val="en-US"/>
        </w:rPr>
        <w:t>KMJ</w:t>
      </w:r>
      <w:r w:rsidRPr="0002414C">
        <w:rPr>
          <w:rFonts w:ascii="Times New Roman" w:hAnsi="Times New Roman"/>
          <w:sz w:val="24"/>
          <w:szCs w:val="24"/>
        </w:rPr>
        <w:t xml:space="preserve">108161.  </w:t>
      </w:r>
      <w:r w:rsidRPr="0002414C">
        <w:rPr>
          <w:rFonts w:ascii="Times New Roman" w:hAnsi="Times New Roman"/>
          <w:sz w:val="24"/>
          <w:szCs w:val="24"/>
          <w:lang w:val="en-US"/>
        </w:rPr>
        <w:t>https</w:t>
      </w:r>
      <w:r w:rsidRPr="0002414C">
        <w:rPr>
          <w:rFonts w:ascii="Times New Roman" w:hAnsi="Times New Roman"/>
          <w:sz w:val="24"/>
          <w:szCs w:val="24"/>
        </w:rPr>
        <w:t>://</w:t>
      </w:r>
      <w:proofErr w:type="spellStart"/>
      <w:r w:rsidRPr="0002414C">
        <w:rPr>
          <w:rFonts w:ascii="Times New Roman" w:hAnsi="Times New Roman"/>
          <w:sz w:val="24"/>
          <w:szCs w:val="24"/>
          <w:lang w:val="en-US"/>
        </w:rPr>
        <w:t>kazanmedjournal</w:t>
      </w:r>
      <w:proofErr w:type="spellEnd"/>
      <w:r w:rsidRPr="0002414C">
        <w:rPr>
          <w:rFonts w:ascii="Times New Roman" w:hAnsi="Times New Roman"/>
          <w:sz w:val="24"/>
          <w:szCs w:val="24"/>
        </w:rPr>
        <w:t>.</w:t>
      </w:r>
      <w:proofErr w:type="spellStart"/>
      <w:r w:rsidRPr="0002414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2414C">
        <w:rPr>
          <w:rFonts w:ascii="Times New Roman" w:hAnsi="Times New Roman"/>
          <w:sz w:val="24"/>
          <w:szCs w:val="24"/>
        </w:rPr>
        <w:t>/</w:t>
      </w:r>
      <w:proofErr w:type="spellStart"/>
      <w:r w:rsidRPr="0002414C">
        <w:rPr>
          <w:rFonts w:ascii="Times New Roman" w:hAnsi="Times New Roman"/>
          <w:sz w:val="24"/>
          <w:szCs w:val="24"/>
          <w:lang w:val="en-US"/>
        </w:rPr>
        <w:t>kazanmedj</w:t>
      </w:r>
      <w:proofErr w:type="spellEnd"/>
      <w:r w:rsidRPr="0002414C">
        <w:rPr>
          <w:rFonts w:ascii="Times New Roman" w:hAnsi="Times New Roman"/>
          <w:sz w:val="24"/>
          <w:szCs w:val="24"/>
        </w:rPr>
        <w:t>/</w:t>
      </w:r>
      <w:r w:rsidRPr="0002414C">
        <w:rPr>
          <w:rFonts w:ascii="Times New Roman" w:hAnsi="Times New Roman"/>
          <w:sz w:val="24"/>
          <w:szCs w:val="24"/>
          <w:lang w:val="en-US"/>
        </w:rPr>
        <w:t>article</w:t>
      </w:r>
      <w:r w:rsidRPr="0002414C">
        <w:rPr>
          <w:rFonts w:ascii="Times New Roman" w:hAnsi="Times New Roman"/>
          <w:sz w:val="24"/>
          <w:szCs w:val="24"/>
        </w:rPr>
        <w:t>/</w:t>
      </w:r>
      <w:r w:rsidRPr="0002414C">
        <w:rPr>
          <w:rFonts w:ascii="Times New Roman" w:hAnsi="Times New Roman"/>
          <w:sz w:val="24"/>
          <w:szCs w:val="24"/>
          <w:lang w:val="en-US"/>
        </w:rPr>
        <w:t>view</w:t>
      </w:r>
      <w:r w:rsidRPr="0002414C">
        <w:rPr>
          <w:rFonts w:ascii="Times New Roman" w:hAnsi="Times New Roman"/>
          <w:sz w:val="24"/>
          <w:szCs w:val="24"/>
        </w:rPr>
        <w:t>/108161</w:t>
      </w:r>
    </w:p>
    <w:p w:rsidR="00016F62" w:rsidRPr="0002414C" w:rsidRDefault="00016F62" w:rsidP="003F1D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BBD" w:rsidRPr="0002414C" w:rsidRDefault="00AB7BBD" w:rsidP="00B311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AC" w:rsidRPr="0002414C" w:rsidRDefault="00EE6AAC" w:rsidP="00B31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14C">
        <w:rPr>
          <w:rFonts w:ascii="Times New Roman" w:hAnsi="Times New Roman" w:cs="Times New Roman"/>
          <w:sz w:val="24"/>
          <w:szCs w:val="24"/>
          <w:u w:val="single"/>
        </w:rPr>
        <w:t>Монографии:</w:t>
      </w:r>
    </w:p>
    <w:p w:rsidR="00EE6AAC" w:rsidRPr="0002414C" w:rsidRDefault="00EE6AAC" w:rsidP="00B31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AC" w:rsidRPr="0002414C" w:rsidRDefault="00EE6AAC" w:rsidP="00B311D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>XXVII Всемирная летняя универсиада 2013 года в Казани. Обеспечение санитарно-эпидемиологического благополучия / Под ред. академика РАМН Г.Г</w:t>
      </w:r>
      <w:r w:rsidR="0057661F" w:rsidRPr="0002414C">
        <w:rPr>
          <w:rFonts w:ascii="Times New Roman" w:hAnsi="Times New Roman" w:cs="Times New Roman"/>
          <w:sz w:val="24"/>
          <w:szCs w:val="24"/>
        </w:rPr>
        <w:t xml:space="preserve">. Онищенко, академика РАМН </w:t>
      </w:r>
      <w:proofErr w:type="spellStart"/>
      <w:r w:rsidR="0057661F" w:rsidRPr="0002414C">
        <w:rPr>
          <w:rFonts w:ascii="Times New Roman" w:hAnsi="Times New Roman" w:cs="Times New Roman"/>
          <w:sz w:val="24"/>
          <w:szCs w:val="24"/>
        </w:rPr>
        <w:t>В.В.</w:t>
      </w:r>
      <w:r w:rsidRPr="0002414C">
        <w:rPr>
          <w:rFonts w:ascii="Times New Roman" w:hAnsi="Times New Roman" w:cs="Times New Roman"/>
          <w:sz w:val="24"/>
          <w:szCs w:val="24"/>
        </w:rPr>
        <w:t>Кутырева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/Тверь: ООО </w:t>
      </w:r>
      <w:r w:rsidR="0057661F" w:rsidRPr="0002414C">
        <w:rPr>
          <w:rFonts w:ascii="Times New Roman" w:hAnsi="Times New Roman" w:cs="Times New Roman"/>
          <w:sz w:val="24"/>
          <w:szCs w:val="24"/>
        </w:rPr>
        <w:t>«Издательство «Триада», 2013.–</w:t>
      </w:r>
      <w:r w:rsidRPr="0002414C">
        <w:rPr>
          <w:rFonts w:ascii="Times New Roman" w:hAnsi="Times New Roman" w:cs="Times New Roman"/>
          <w:sz w:val="24"/>
          <w:szCs w:val="24"/>
        </w:rPr>
        <w:t>528 с.</w:t>
      </w:r>
    </w:p>
    <w:p w:rsidR="00757029" w:rsidRPr="0002414C" w:rsidRDefault="00EE6AAC" w:rsidP="00B311D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>Современные аспекты гигиенического воспитания и обучения населения / А.А.</w:t>
      </w:r>
      <w:bookmarkStart w:id="0" w:name="_GoBack"/>
      <w:bookmarkEnd w:id="0"/>
      <w:r w:rsidRPr="0002414C">
        <w:rPr>
          <w:rFonts w:ascii="Times New Roman" w:hAnsi="Times New Roman" w:cs="Times New Roman"/>
          <w:sz w:val="24"/>
          <w:szCs w:val="24"/>
        </w:rPr>
        <w:t xml:space="preserve">Имамов, Балабанова Л.А.,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Замалиева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М.А., Радченко О.Р. / Под ред. проф. А.А.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/ Казань: Отечество, 2014. - 104 с.</w:t>
      </w:r>
    </w:p>
    <w:sectPr w:rsidR="00757029" w:rsidRPr="0002414C" w:rsidSect="00AC6E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893"/>
    <w:multiLevelType w:val="hybridMultilevel"/>
    <w:tmpl w:val="1E0A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B446D"/>
    <w:multiLevelType w:val="hybridMultilevel"/>
    <w:tmpl w:val="3578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21263"/>
    <w:multiLevelType w:val="hybridMultilevel"/>
    <w:tmpl w:val="1A745E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50BE3"/>
    <w:multiLevelType w:val="hybridMultilevel"/>
    <w:tmpl w:val="67B4D454"/>
    <w:lvl w:ilvl="0" w:tplc="DDE8A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20515"/>
    <w:multiLevelType w:val="hybridMultilevel"/>
    <w:tmpl w:val="68949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222A9"/>
    <w:multiLevelType w:val="hybridMultilevel"/>
    <w:tmpl w:val="B7445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F009C"/>
    <w:multiLevelType w:val="hybridMultilevel"/>
    <w:tmpl w:val="1FF41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E7B5E"/>
    <w:multiLevelType w:val="hybridMultilevel"/>
    <w:tmpl w:val="1596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96A1D"/>
    <w:multiLevelType w:val="hybridMultilevel"/>
    <w:tmpl w:val="8A7C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9429C"/>
    <w:multiLevelType w:val="hybridMultilevel"/>
    <w:tmpl w:val="F14EF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F97C53"/>
    <w:multiLevelType w:val="hybridMultilevel"/>
    <w:tmpl w:val="0E72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A5166"/>
    <w:multiLevelType w:val="hybridMultilevel"/>
    <w:tmpl w:val="5386A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53839"/>
    <w:multiLevelType w:val="hybridMultilevel"/>
    <w:tmpl w:val="3D72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75E70"/>
    <w:multiLevelType w:val="hybridMultilevel"/>
    <w:tmpl w:val="92401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05523"/>
    <w:multiLevelType w:val="hybridMultilevel"/>
    <w:tmpl w:val="C8AACF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14898"/>
    <w:multiLevelType w:val="hybridMultilevel"/>
    <w:tmpl w:val="8674A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D423D"/>
    <w:multiLevelType w:val="hybridMultilevel"/>
    <w:tmpl w:val="DC1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B63F6"/>
    <w:multiLevelType w:val="hybridMultilevel"/>
    <w:tmpl w:val="73C6D6E0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6EB97C11"/>
    <w:multiLevelType w:val="hybridMultilevel"/>
    <w:tmpl w:val="E0FC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92D5E"/>
    <w:multiLevelType w:val="hybridMultilevel"/>
    <w:tmpl w:val="3D72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4"/>
  </w:num>
  <w:num w:numId="5">
    <w:abstractNumId w:val="10"/>
  </w:num>
  <w:num w:numId="6">
    <w:abstractNumId w:val="15"/>
  </w:num>
  <w:num w:numId="7">
    <w:abstractNumId w:val="9"/>
  </w:num>
  <w:num w:numId="8">
    <w:abstractNumId w:val="1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6"/>
  </w:num>
  <w:num w:numId="13">
    <w:abstractNumId w:val="5"/>
  </w:num>
  <w:num w:numId="14">
    <w:abstractNumId w:val="1"/>
  </w:num>
  <w:num w:numId="15">
    <w:abstractNumId w:val="12"/>
  </w:num>
  <w:num w:numId="16">
    <w:abstractNumId w:val="4"/>
  </w:num>
  <w:num w:numId="17">
    <w:abstractNumId w:val="7"/>
  </w:num>
  <w:num w:numId="18">
    <w:abstractNumId w:val="18"/>
  </w:num>
  <w:num w:numId="19">
    <w:abstractNumId w:val="0"/>
  </w:num>
  <w:num w:numId="20">
    <w:abstractNumId w:val="1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72D2"/>
    <w:rsid w:val="00016F62"/>
    <w:rsid w:val="0002414C"/>
    <w:rsid w:val="000408AC"/>
    <w:rsid w:val="000525C6"/>
    <w:rsid w:val="001C3AB0"/>
    <w:rsid w:val="002B1688"/>
    <w:rsid w:val="002E35FC"/>
    <w:rsid w:val="002F7B7A"/>
    <w:rsid w:val="00356CB4"/>
    <w:rsid w:val="003A6B55"/>
    <w:rsid w:val="003F1D04"/>
    <w:rsid w:val="004E0FCA"/>
    <w:rsid w:val="0057193D"/>
    <w:rsid w:val="0057661F"/>
    <w:rsid w:val="00577AD9"/>
    <w:rsid w:val="005862A5"/>
    <w:rsid w:val="005B39EE"/>
    <w:rsid w:val="005D7766"/>
    <w:rsid w:val="005E54A9"/>
    <w:rsid w:val="00601541"/>
    <w:rsid w:val="0063479D"/>
    <w:rsid w:val="006450B6"/>
    <w:rsid w:val="00716E8C"/>
    <w:rsid w:val="00750297"/>
    <w:rsid w:val="00757029"/>
    <w:rsid w:val="008932BF"/>
    <w:rsid w:val="00950DC1"/>
    <w:rsid w:val="00AB2A62"/>
    <w:rsid w:val="00AB7BBD"/>
    <w:rsid w:val="00AC6E79"/>
    <w:rsid w:val="00AD163B"/>
    <w:rsid w:val="00AD46AD"/>
    <w:rsid w:val="00B072D2"/>
    <w:rsid w:val="00B311D7"/>
    <w:rsid w:val="00B64407"/>
    <w:rsid w:val="00CB6D28"/>
    <w:rsid w:val="00EE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029"/>
    <w:pPr>
      <w:ind w:left="720"/>
      <w:contextualSpacing/>
    </w:pPr>
  </w:style>
  <w:style w:type="character" w:customStyle="1" w:styleId="bigtext">
    <w:name w:val="bigtext"/>
    <w:basedOn w:val="a0"/>
    <w:rsid w:val="00757029"/>
  </w:style>
  <w:style w:type="character" w:customStyle="1" w:styleId="apple-style-span">
    <w:name w:val="apple-style-span"/>
    <w:basedOn w:val="a0"/>
    <w:rsid w:val="006450B6"/>
  </w:style>
  <w:style w:type="character" w:styleId="a4">
    <w:name w:val="Hyperlink"/>
    <w:basedOn w:val="a0"/>
    <w:uiPriority w:val="99"/>
    <w:unhideWhenUsed/>
    <w:rsid w:val="00577A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029"/>
    <w:pPr>
      <w:ind w:left="720"/>
      <w:contextualSpacing/>
    </w:pPr>
  </w:style>
  <w:style w:type="character" w:customStyle="1" w:styleId="bigtext">
    <w:name w:val="bigtext"/>
    <w:basedOn w:val="a0"/>
    <w:rsid w:val="00757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56871/MHCO.2022.44.59.01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4176</Words>
  <Characters>23807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Игнатьев</dc:creator>
  <cp:lastModifiedBy>Sunrise</cp:lastModifiedBy>
  <cp:revision>13</cp:revision>
  <dcterms:created xsi:type="dcterms:W3CDTF">2019-01-21T19:12:00Z</dcterms:created>
  <dcterms:modified xsi:type="dcterms:W3CDTF">2024-01-19T19:59:00Z</dcterms:modified>
</cp:coreProperties>
</file>