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5A2" w:rsidRPr="004205A2" w:rsidRDefault="004205A2" w:rsidP="004205A2">
      <w:pPr>
        <w:pStyle w:val="a5"/>
        <w:shd w:val="clear" w:color="auto" w:fill="auto"/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205A2">
        <w:rPr>
          <w:rFonts w:ascii="Times New Roman" w:hAnsi="Times New Roman" w:cs="Times New Roman"/>
          <w:i/>
          <w:sz w:val="24"/>
          <w:szCs w:val="24"/>
        </w:rPr>
        <w:t>Приложение 1.</w:t>
      </w:r>
    </w:p>
    <w:p w:rsidR="004205A2" w:rsidRPr="004205A2" w:rsidRDefault="004205A2" w:rsidP="004205A2">
      <w:pPr>
        <w:pStyle w:val="a5"/>
        <w:shd w:val="clear" w:color="auto" w:fill="auto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205A2" w:rsidRDefault="004205A2" w:rsidP="004205A2">
      <w:pPr>
        <w:pStyle w:val="a5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05A2">
        <w:rPr>
          <w:rFonts w:ascii="Times New Roman" w:hAnsi="Times New Roman" w:cs="Times New Roman"/>
          <w:sz w:val="24"/>
          <w:szCs w:val="24"/>
        </w:rPr>
        <w:t>Систематические занятия научно-методической деятельностью и основные критерии по образовательной, научной и методической работе, предъявляемые к педагогическим работникам, относящихся к профессорско-преподавательскому составу КГМУ для прохождения конкурсного избрания</w:t>
      </w:r>
      <w:r w:rsidR="0074131E">
        <w:rPr>
          <w:rFonts w:ascii="Times New Roman" w:hAnsi="Times New Roman" w:cs="Times New Roman"/>
          <w:sz w:val="24"/>
          <w:szCs w:val="24"/>
        </w:rPr>
        <w:t xml:space="preserve"> на должность_______ кафедры_____ </w:t>
      </w:r>
    </w:p>
    <w:p w:rsidR="0074131E" w:rsidRPr="004205A2" w:rsidRDefault="0074131E" w:rsidP="004205A2">
      <w:pPr>
        <w:pStyle w:val="a5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</w:t>
      </w:r>
      <w:bookmarkStart w:id="0" w:name="_GoBack"/>
      <w:bookmarkEnd w:id="0"/>
    </w:p>
    <w:p w:rsidR="004205A2" w:rsidRPr="004205A2" w:rsidRDefault="004205A2" w:rsidP="004205A2">
      <w:pPr>
        <w:pStyle w:val="a5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57"/>
        <w:gridCol w:w="2464"/>
        <w:gridCol w:w="2160"/>
        <w:gridCol w:w="2409"/>
        <w:gridCol w:w="2410"/>
        <w:gridCol w:w="2268"/>
      </w:tblGrid>
      <w:tr w:rsidR="004205A2" w:rsidRPr="004205A2" w:rsidTr="004205A2">
        <w:tc>
          <w:tcPr>
            <w:tcW w:w="3457" w:type="dxa"/>
            <w:shd w:val="clear" w:color="auto" w:fill="auto"/>
          </w:tcPr>
          <w:p w:rsidR="004205A2" w:rsidRPr="004205A2" w:rsidRDefault="004205A2" w:rsidP="00F302B0">
            <w:pPr>
              <w:pStyle w:val="1"/>
              <w:shd w:val="clear" w:color="auto" w:fill="auto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5A2">
              <w:rPr>
                <w:rStyle w:val="ArialUnicodeMS"/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2464" w:type="dxa"/>
            <w:shd w:val="clear" w:color="auto" w:fill="auto"/>
          </w:tcPr>
          <w:p w:rsidR="004205A2" w:rsidRPr="004205A2" w:rsidRDefault="004205A2" w:rsidP="00F302B0">
            <w:pPr>
              <w:pStyle w:val="1"/>
              <w:shd w:val="clear" w:color="auto" w:fill="auto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5A2">
              <w:rPr>
                <w:rStyle w:val="ArialUnicodeMS"/>
                <w:rFonts w:ascii="Times New Roman" w:hAnsi="Times New Roman" w:cs="Times New Roman"/>
                <w:sz w:val="24"/>
                <w:szCs w:val="24"/>
              </w:rPr>
              <w:t>Ассистент</w:t>
            </w:r>
          </w:p>
        </w:tc>
        <w:tc>
          <w:tcPr>
            <w:tcW w:w="2160" w:type="dxa"/>
            <w:shd w:val="clear" w:color="auto" w:fill="auto"/>
          </w:tcPr>
          <w:p w:rsidR="004205A2" w:rsidRPr="004205A2" w:rsidRDefault="004205A2" w:rsidP="00F302B0">
            <w:pPr>
              <w:pStyle w:val="a5"/>
              <w:shd w:val="clear" w:color="auto" w:fill="auto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5A2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409" w:type="dxa"/>
            <w:shd w:val="clear" w:color="auto" w:fill="auto"/>
          </w:tcPr>
          <w:p w:rsidR="004205A2" w:rsidRPr="004205A2" w:rsidRDefault="004205A2" w:rsidP="00F302B0">
            <w:pPr>
              <w:pStyle w:val="1"/>
              <w:shd w:val="clear" w:color="auto" w:fill="auto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Style w:val="ArialUnicodeMS"/>
                <w:rFonts w:ascii="Times New Roman" w:hAnsi="Times New Roman" w:cs="Times New Roman"/>
                <w:sz w:val="24"/>
                <w:szCs w:val="24"/>
              </w:rPr>
            </w:pPr>
            <w:r w:rsidRPr="004205A2">
              <w:rPr>
                <w:rStyle w:val="ArialUnicodeMS"/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  <w:p w:rsidR="004205A2" w:rsidRPr="004205A2" w:rsidRDefault="004205A2" w:rsidP="00F302B0">
            <w:pPr>
              <w:pStyle w:val="1"/>
              <w:shd w:val="clear" w:color="auto" w:fill="auto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5A2">
              <w:rPr>
                <w:rStyle w:val="ArialUnicodeMS"/>
                <w:rFonts w:ascii="Times New Roman" w:hAnsi="Times New Roman" w:cs="Times New Roman"/>
                <w:sz w:val="24"/>
                <w:szCs w:val="24"/>
              </w:rPr>
              <w:t xml:space="preserve"> преподаватель</w:t>
            </w:r>
          </w:p>
        </w:tc>
        <w:tc>
          <w:tcPr>
            <w:tcW w:w="2410" w:type="dxa"/>
            <w:shd w:val="clear" w:color="auto" w:fill="auto"/>
          </w:tcPr>
          <w:p w:rsidR="004205A2" w:rsidRPr="004205A2" w:rsidRDefault="004205A2" w:rsidP="00F302B0">
            <w:pPr>
              <w:pStyle w:val="1"/>
              <w:shd w:val="clear" w:color="auto" w:fill="auto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5A2">
              <w:rPr>
                <w:rStyle w:val="ArialUnicodeMS"/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2268" w:type="dxa"/>
            <w:shd w:val="clear" w:color="auto" w:fill="auto"/>
          </w:tcPr>
          <w:p w:rsidR="004205A2" w:rsidRPr="004205A2" w:rsidRDefault="004205A2" w:rsidP="00F302B0">
            <w:pPr>
              <w:pStyle w:val="1"/>
              <w:shd w:val="clear" w:color="auto" w:fill="auto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5A2">
              <w:rPr>
                <w:rStyle w:val="ArialUnicodeMS"/>
                <w:rFonts w:ascii="Times New Roman" w:hAnsi="Times New Roman" w:cs="Times New Roman"/>
                <w:sz w:val="24"/>
                <w:szCs w:val="24"/>
              </w:rPr>
              <w:t>Профессор</w:t>
            </w:r>
          </w:p>
        </w:tc>
      </w:tr>
      <w:tr w:rsidR="004205A2" w:rsidRPr="004205A2" w:rsidTr="004205A2">
        <w:tc>
          <w:tcPr>
            <w:tcW w:w="15168" w:type="dxa"/>
            <w:gridSpan w:val="6"/>
            <w:shd w:val="clear" w:color="auto" w:fill="auto"/>
          </w:tcPr>
          <w:p w:rsidR="004205A2" w:rsidRPr="004205A2" w:rsidRDefault="004205A2" w:rsidP="00F302B0">
            <w:pPr>
              <w:pStyle w:val="1"/>
              <w:shd w:val="clear" w:color="auto" w:fill="auto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Style w:val="ArialUnicodeMS"/>
                <w:rFonts w:ascii="Times New Roman" w:hAnsi="Times New Roman" w:cs="Times New Roman"/>
                <w:sz w:val="24"/>
                <w:szCs w:val="24"/>
              </w:rPr>
            </w:pPr>
            <w:r w:rsidRPr="004205A2">
              <w:rPr>
                <w:rStyle w:val="ArialUnicodeMS"/>
                <w:rFonts w:ascii="Times New Roman" w:hAnsi="Times New Roman" w:cs="Times New Roman"/>
                <w:sz w:val="24"/>
                <w:szCs w:val="24"/>
              </w:rPr>
              <w:t>1. Требования учебной нагрузке:</w:t>
            </w:r>
          </w:p>
        </w:tc>
      </w:tr>
      <w:tr w:rsidR="004205A2" w:rsidRPr="004205A2" w:rsidTr="004205A2">
        <w:tc>
          <w:tcPr>
            <w:tcW w:w="3457" w:type="dxa"/>
            <w:shd w:val="clear" w:color="auto" w:fill="auto"/>
          </w:tcPr>
          <w:p w:rsidR="004205A2" w:rsidRPr="004205A2" w:rsidRDefault="004205A2" w:rsidP="00F302B0">
            <w:pPr>
              <w:pStyle w:val="1"/>
              <w:shd w:val="clear" w:color="auto" w:fill="auto"/>
              <w:autoSpaceDE w:val="0"/>
              <w:autoSpaceDN w:val="0"/>
              <w:adjustRightInd w:val="0"/>
              <w:spacing w:before="0" w:after="0" w:line="240" w:lineRule="auto"/>
              <w:ind w:left="2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5A2">
              <w:rPr>
                <w:rStyle w:val="ArialUnicodeMS1"/>
                <w:rFonts w:ascii="Times New Roman" w:hAnsi="Times New Roman" w:cs="Times New Roman"/>
                <w:b/>
                <w:sz w:val="24"/>
                <w:szCs w:val="24"/>
              </w:rPr>
              <w:t>Наличие лекционных курсов</w:t>
            </w:r>
          </w:p>
        </w:tc>
        <w:tc>
          <w:tcPr>
            <w:tcW w:w="2464" w:type="dxa"/>
            <w:shd w:val="clear" w:color="auto" w:fill="auto"/>
          </w:tcPr>
          <w:p w:rsidR="004205A2" w:rsidRPr="004205A2" w:rsidRDefault="004205A2" w:rsidP="00F302B0">
            <w:pPr>
              <w:pStyle w:val="1"/>
              <w:shd w:val="clear" w:color="auto" w:fill="auto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5A2">
              <w:rPr>
                <w:rStyle w:val="ArialUnicodeMS1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0" w:type="dxa"/>
            <w:shd w:val="clear" w:color="auto" w:fill="auto"/>
          </w:tcPr>
          <w:p w:rsidR="004205A2" w:rsidRPr="004205A2" w:rsidRDefault="004205A2" w:rsidP="00F302B0">
            <w:pPr>
              <w:pStyle w:val="1"/>
              <w:shd w:val="clear" w:color="auto" w:fill="auto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5A2">
              <w:rPr>
                <w:rStyle w:val="ArialUnicodeMS1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  <w:shd w:val="clear" w:color="auto" w:fill="auto"/>
          </w:tcPr>
          <w:p w:rsidR="004205A2" w:rsidRPr="004205A2" w:rsidRDefault="004205A2" w:rsidP="00F302B0">
            <w:pPr>
              <w:pStyle w:val="a5"/>
              <w:shd w:val="clear" w:color="auto" w:fill="auto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5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4205A2" w:rsidRPr="004205A2" w:rsidRDefault="004205A2" w:rsidP="00F302B0">
            <w:pPr>
              <w:pStyle w:val="1"/>
              <w:shd w:val="clear" w:color="auto" w:fill="auto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5A2">
              <w:rPr>
                <w:rStyle w:val="ArialUnicodeMS1"/>
                <w:rFonts w:ascii="Times New Roman" w:hAnsi="Times New Roman" w:cs="Times New Roman"/>
                <w:sz w:val="24"/>
                <w:szCs w:val="24"/>
              </w:rPr>
              <w:t>желательно</w:t>
            </w:r>
          </w:p>
        </w:tc>
        <w:tc>
          <w:tcPr>
            <w:tcW w:w="2268" w:type="dxa"/>
            <w:shd w:val="clear" w:color="auto" w:fill="auto"/>
          </w:tcPr>
          <w:p w:rsidR="004205A2" w:rsidRPr="004205A2" w:rsidRDefault="004205A2" w:rsidP="00F302B0">
            <w:pPr>
              <w:pStyle w:val="1"/>
              <w:shd w:val="clear" w:color="auto" w:fill="auto"/>
              <w:autoSpaceDE w:val="0"/>
              <w:autoSpaceDN w:val="0"/>
              <w:adjustRightInd w:val="0"/>
              <w:spacing w:before="0" w:after="0" w:line="360" w:lineRule="auto"/>
              <w:ind w:lef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5A2">
              <w:rPr>
                <w:rStyle w:val="ArialUnicodeMS1"/>
                <w:rFonts w:ascii="Times New Roman" w:hAnsi="Times New Roman" w:cs="Times New Roman"/>
                <w:sz w:val="24"/>
                <w:szCs w:val="24"/>
              </w:rPr>
              <w:t>обязательно</w:t>
            </w:r>
          </w:p>
        </w:tc>
      </w:tr>
      <w:tr w:rsidR="004205A2" w:rsidRPr="0074131E" w:rsidTr="004205A2">
        <w:tc>
          <w:tcPr>
            <w:tcW w:w="3457" w:type="dxa"/>
            <w:shd w:val="clear" w:color="auto" w:fill="auto"/>
          </w:tcPr>
          <w:p w:rsidR="004205A2" w:rsidRPr="004205A2" w:rsidRDefault="004205A2" w:rsidP="00F302B0">
            <w:pPr>
              <w:pStyle w:val="1"/>
              <w:shd w:val="clear" w:color="auto" w:fill="auto"/>
              <w:autoSpaceDE w:val="0"/>
              <w:autoSpaceDN w:val="0"/>
              <w:adjustRightInd w:val="0"/>
              <w:spacing w:before="0" w:after="0" w:line="240" w:lineRule="auto"/>
              <w:ind w:left="2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5A2">
              <w:rPr>
                <w:rStyle w:val="ArialUnicodeMS1"/>
                <w:rFonts w:ascii="Times New Roman" w:hAnsi="Times New Roman" w:cs="Times New Roman"/>
                <w:b/>
                <w:sz w:val="24"/>
                <w:szCs w:val="24"/>
              </w:rPr>
              <w:t>Среднегодовая нагрузка за отчетный период</w:t>
            </w:r>
          </w:p>
        </w:tc>
        <w:tc>
          <w:tcPr>
            <w:tcW w:w="11711" w:type="dxa"/>
            <w:gridSpan w:val="5"/>
            <w:shd w:val="clear" w:color="auto" w:fill="auto"/>
          </w:tcPr>
          <w:p w:rsidR="004205A2" w:rsidRPr="004205A2" w:rsidRDefault="004205A2" w:rsidP="00F302B0">
            <w:pPr>
              <w:pStyle w:val="1"/>
              <w:shd w:val="clear" w:color="auto" w:fill="auto"/>
              <w:autoSpaceDE w:val="0"/>
              <w:autoSpaceDN w:val="0"/>
              <w:adjustRightInd w:val="0"/>
              <w:spacing w:before="0" w:after="0" w:line="360" w:lineRule="auto"/>
              <w:ind w:lef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5A2">
              <w:rPr>
                <w:rFonts w:ascii="Times New Roman" w:hAnsi="Times New Roman" w:cs="Times New Roman"/>
                <w:sz w:val="24"/>
                <w:szCs w:val="24"/>
              </w:rPr>
              <w:t>Выполнение нормативной общей и аудиторной</w:t>
            </w:r>
          </w:p>
          <w:p w:rsidR="004205A2" w:rsidRPr="004205A2" w:rsidRDefault="004205A2" w:rsidP="00F302B0">
            <w:pPr>
              <w:pStyle w:val="1"/>
              <w:shd w:val="clear" w:color="auto" w:fill="auto"/>
              <w:autoSpaceDE w:val="0"/>
              <w:autoSpaceDN w:val="0"/>
              <w:adjustRightInd w:val="0"/>
              <w:spacing w:before="0" w:after="0" w:line="360" w:lineRule="auto"/>
              <w:ind w:lef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5A2">
              <w:rPr>
                <w:rFonts w:ascii="Times New Roman" w:hAnsi="Times New Roman" w:cs="Times New Roman"/>
                <w:sz w:val="24"/>
                <w:szCs w:val="24"/>
              </w:rPr>
              <w:t>учебной нагрузки в текущем учебном году не менее чем на 75%</w:t>
            </w:r>
          </w:p>
        </w:tc>
      </w:tr>
      <w:tr w:rsidR="004205A2" w:rsidRPr="004205A2" w:rsidTr="004205A2">
        <w:tc>
          <w:tcPr>
            <w:tcW w:w="15168" w:type="dxa"/>
            <w:gridSpan w:val="6"/>
            <w:shd w:val="clear" w:color="auto" w:fill="auto"/>
          </w:tcPr>
          <w:p w:rsidR="004205A2" w:rsidRPr="004205A2" w:rsidRDefault="004205A2" w:rsidP="00F302B0">
            <w:pPr>
              <w:pStyle w:val="a5"/>
              <w:shd w:val="clear" w:color="auto" w:fill="auto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205A2">
              <w:rPr>
                <w:rStyle w:val="ArialUnicodeMS"/>
                <w:rFonts w:ascii="Times New Roman" w:hAnsi="Times New Roman" w:cs="Times New Roman"/>
                <w:b/>
                <w:sz w:val="24"/>
                <w:szCs w:val="24"/>
              </w:rPr>
              <w:t>2. Учебно-методическая работа</w:t>
            </w:r>
          </w:p>
        </w:tc>
      </w:tr>
      <w:tr w:rsidR="004205A2" w:rsidRPr="004205A2" w:rsidTr="004205A2">
        <w:trPr>
          <w:trHeight w:val="1155"/>
        </w:trPr>
        <w:tc>
          <w:tcPr>
            <w:tcW w:w="3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5A2" w:rsidRPr="004205A2" w:rsidRDefault="004205A2" w:rsidP="00F302B0">
            <w:pPr>
              <w:pStyle w:val="1"/>
              <w:shd w:val="clear" w:color="auto" w:fill="auto"/>
              <w:autoSpaceDE w:val="0"/>
              <w:autoSpaceDN w:val="0"/>
              <w:adjustRightInd w:val="0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5A2">
              <w:rPr>
                <w:rStyle w:val="ArialUnicodeMS1"/>
                <w:rFonts w:ascii="Times New Roman" w:hAnsi="Times New Roman" w:cs="Times New Roman"/>
                <w:b/>
                <w:sz w:val="24"/>
                <w:szCs w:val="24"/>
              </w:rPr>
              <w:t>Автор учебников</w:t>
            </w:r>
            <w:r w:rsidRPr="004205A2">
              <w:rPr>
                <w:rStyle w:val="ArialUnicodeMS1"/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r w:rsidRPr="004205A2">
              <w:rPr>
                <w:rStyle w:val="ArialUnicodeMS1"/>
                <w:rFonts w:ascii="Times New Roman" w:hAnsi="Times New Roman" w:cs="Times New Roman"/>
                <w:b/>
                <w:sz w:val="24"/>
                <w:szCs w:val="24"/>
              </w:rPr>
              <w:t xml:space="preserve"> или учебных пособий</w:t>
            </w:r>
            <w:r w:rsidRPr="004205A2">
              <w:rPr>
                <w:rStyle w:val="ArialUnicodeMS1"/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3 </w:t>
            </w:r>
            <w:r w:rsidRPr="004205A2">
              <w:rPr>
                <w:rStyle w:val="ArialUnicodeMS1"/>
                <w:rFonts w:ascii="Times New Roman" w:hAnsi="Times New Roman" w:cs="Times New Roman"/>
                <w:b/>
                <w:sz w:val="24"/>
                <w:szCs w:val="24"/>
              </w:rPr>
              <w:t>// дистанционного курса или</w:t>
            </w:r>
          </w:p>
          <w:p w:rsidR="004205A2" w:rsidRPr="004205A2" w:rsidRDefault="004205A2" w:rsidP="00F302B0">
            <w:pPr>
              <w:pStyle w:val="a5"/>
              <w:shd w:val="clear" w:color="auto" w:fill="auto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5A2">
              <w:rPr>
                <w:rStyle w:val="ArialUnicodeMS1"/>
                <w:rFonts w:ascii="Times New Roman" w:hAnsi="Times New Roman" w:cs="Times New Roman"/>
                <w:sz w:val="24"/>
                <w:szCs w:val="24"/>
              </w:rPr>
              <w:t>автор учебно-методических пособий</w:t>
            </w:r>
            <w:r w:rsidRPr="004205A2">
              <w:rPr>
                <w:rStyle w:val="ArialUnicodeMS1"/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703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4205A2" w:rsidRPr="004205A2" w:rsidRDefault="004205A2" w:rsidP="00F302B0">
            <w:pPr>
              <w:pStyle w:val="a5"/>
              <w:shd w:val="clear" w:color="auto" w:fill="auto"/>
              <w:autoSpaceDE w:val="0"/>
              <w:autoSpaceDN w:val="0"/>
              <w:adjustRightInd w:val="0"/>
              <w:spacing w:line="240" w:lineRule="auto"/>
              <w:jc w:val="center"/>
              <w:rPr>
                <w:rStyle w:val="ArialUnicodeMS1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205A2" w:rsidRPr="004205A2" w:rsidRDefault="004205A2" w:rsidP="00F302B0">
            <w:pPr>
              <w:pStyle w:val="a5"/>
              <w:shd w:val="clear" w:color="auto" w:fill="auto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205A2">
              <w:rPr>
                <w:rStyle w:val="ArialUnicodeMS1"/>
                <w:rFonts w:ascii="Times New Roman" w:hAnsi="Times New Roman" w:cs="Times New Roman"/>
                <w:b w:val="0"/>
                <w:sz w:val="24"/>
                <w:szCs w:val="24"/>
              </w:rPr>
              <w:t>приветствуется</w:t>
            </w:r>
          </w:p>
        </w:tc>
        <w:tc>
          <w:tcPr>
            <w:tcW w:w="2410" w:type="dxa"/>
            <w:shd w:val="clear" w:color="auto" w:fill="auto"/>
          </w:tcPr>
          <w:p w:rsidR="004205A2" w:rsidRPr="004205A2" w:rsidRDefault="004205A2" w:rsidP="00F302B0">
            <w:pPr>
              <w:pStyle w:val="1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5A2">
              <w:rPr>
                <w:rStyle w:val="ArialUnicodeMS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4205A2" w:rsidRPr="004205A2" w:rsidRDefault="004205A2" w:rsidP="00F302B0">
            <w:pPr>
              <w:pStyle w:val="1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5A2">
              <w:rPr>
                <w:rStyle w:val="ArialUnicodeMS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05A2" w:rsidRPr="004205A2" w:rsidTr="004205A2">
        <w:trPr>
          <w:trHeight w:val="465"/>
        </w:trPr>
        <w:tc>
          <w:tcPr>
            <w:tcW w:w="3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5A2" w:rsidRPr="004205A2" w:rsidRDefault="004205A2" w:rsidP="00F302B0">
            <w:pPr>
              <w:pStyle w:val="1"/>
              <w:shd w:val="clear" w:color="auto" w:fill="auto"/>
              <w:autoSpaceDE w:val="0"/>
              <w:autoSpaceDN w:val="0"/>
              <w:adjustRightInd w:val="0"/>
              <w:spacing w:before="0" w:after="0" w:line="240" w:lineRule="auto"/>
              <w:ind w:firstLine="0"/>
              <w:jc w:val="left"/>
              <w:rPr>
                <w:rStyle w:val="ArialUnicodeMS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tcBorders>
              <w:left w:val="single" w:sz="4" w:space="0" w:color="auto"/>
            </w:tcBorders>
            <w:shd w:val="clear" w:color="auto" w:fill="auto"/>
          </w:tcPr>
          <w:p w:rsidR="004205A2" w:rsidRPr="004205A2" w:rsidRDefault="004205A2" w:rsidP="00F302B0">
            <w:pPr>
              <w:pStyle w:val="a5"/>
              <w:shd w:val="clear" w:color="auto" w:fill="auto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205A2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160" w:type="dxa"/>
            <w:shd w:val="clear" w:color="auto" w:fill="auto"/>
          </w:tcPr>
          <w:p w:rsidR="004205A2" w:rsidRPr="004205A2" w:rsidRDefault="004205A2" w:rsidP="00F302B0">
            <w:pPr>
              <w:pStyle w:val="1"/>
              <w:shd w:val="clear" w:color="auto" w:fill="auto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5A2">
              <w:rPr>
                <w:rStyle w:val="ArialUnicodeMS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4205A2" w:rsidRPr="004205A2" w:rsidRDefault="004205A2" w:rsidP="00F302B0">
            <w:pPr>
              <w:pStyle w:val="1"/>
              <w:shd w:val="clear" w:color="auto" w:fill="auto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5A2">
              <w:rPr>
                <w:rStyle w:val="ArialUnicodeMS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4205A2" w:rsidRPr="004205A2" w:rsidRDefault="004205A2" w:rsidP="00F302B0">
            <w:pPr>
              <w:pStyle w:val="1"/>
              <w:shd w:val="clear" w:color="auto" w:fill="auto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5A2">
              <w:rPr>
                <w:rStyle w:val="ArialUnicodeMS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4205A2" w:rsidRPr="004205A2" w:rsidRDefault="004205A2" w:rsidP="00F302B0">
            <w:pPr>
              <w:pStyle w:val="1"/>
              <w:shd w:val="clear" w:color="auto" w:fill="auto"/>
              <w:autoSpaceDE w:val="0"/>
              <w:autoSpaceDN w:val="0"/>
              <w:adjustRightInd w:val="0"/>
              <w:spacing w:before="0" w:after="0"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5A2">
              <w:rPr>
                <w:rStyle w:val="ArialUnicodeMS1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205A2" w:rsidRPr="004205A2" w:rsidTr="004205A2">
        <w:tc>
          <w:tcPr>
            <w:tcW w:w="15168" w:type="dxa"/>
            <w:gridSpan w:val="6"/>
            <w:shd w:val="clear" w:color="auto" w:fill="auto"/>
          </w:tcPr>
          <w:p w:rsidR="004205A2" w:rsidRPr="004205A2" w:rsidRDefault="004205A2" w:rsidP="00F302B0">
            <w:pPr>
              <w:pStyle w:val="1"/>
              <w:shd w:val="clear" w:color="auto" w:fill="auto"/>
              <w:autoSpaceDE w:val="0"/>
              <w:autoSpaceDN w:val="0"/>
              <w:adjustRightInd w:val="0"/>
              <w:spacing w:before="0" w:after="0" w:line="360" w:lineRule="auto"/>
              <w:ind w:lef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5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Критерии научной активности </w:t>
            </w:r>
            <w:r w:rsidRPr="004205A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7</w:t>
            </w:r>
          </w:p>
        </w:tc>
      </w:tr>
      <w:tr w:rsidR="004205A2" w:rsidRPr="004205A2" w:rsidTr="004205A2">
        <w:tc>
          <w:tcPr>
            <w:tcW w:w="3457" w:type="dxa"/>
            <w:vMerge w:val="restart"/>
            <w:shd w:val="clear" w:color="auto" w:fill="auto"/>
          </w:tcPr>
          <w:p w:rsidR="004205A2" w:rsidRPr="004205A2" w:rsidRDefault="004205A2" w:rsidP="00F302B0">
            <w:pPr>
              <w:pStyle w:val="1"/>
              <w:shd w:val="clear" w:color="auto" w:fill="auto"/>
              <w:autoSpaceDE w:val="0"/>
              <w:autoSpaceDN w:val="0"/>
              <w:adjustRightInd w:val="0"/>
              <w:spacing w:before="0" w:after="0" w:line="240" w:lineRule="auto"/>
              <w:ind w:left="2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5A2">
              <w:rPr>
                <w:rFonts w:ascii="Times New Roman" w:hAnsi="Times New Roman" w:cs="Times New Roman"/>
                <w:sz w:val="24"/>
                <w:szCs w:val="24"/>
              </w:rPr>
              <w:t>Издание монографии (автор, соавтор</w:t>
            </w:r>
            <w:r w:rsidRPr="004205A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Pr="004205A2">
              <w:rPr>
                <w:rFonts w:ascii="Times New Roman" w:hAnsi="Times New Roman" w:cs="Times New Roman"/>
                <w:sz w:val="24"/>
                <w:szCs w:val="24"/>
              </w:rPr>
              <w:t>) или научных работ (статьи в научных журналах, сборниках статей, материалах конференций)</w:t>
            </w:r>
          </w:p>
        </w:tc>
        <w:tc>
          <w:tcPr>
            <w:tcW w:w="2464" w:type="dxa"/>
            <w:shd w:val="clear" w:color="auto" w:fill="auto"/>
          </w:tcPr>
          <w:p w:rsidR="004205A2" w:rsidRPr="004205A2" w:rsidRDefault="004205A2" w:rsidP="00F302B0">
            <w:pPr>
              <w:pStyle w:val="1"/>
              <w:shd w:val="clear" w:color="auto" w:fill="auto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Style w:val="ArialUnicodeMS1"/>
                <w:rFonts w:ascii="Times New Roman" w:hAnsi="Times New Roman" w:cs="Times New Roman"/>
                <w:sz w:val="24"/>
                <w:szCs w:val="24"/>
              </w:rPr>
            </w:pPr>
            <w:r w:rsidRPr="004205A2">
              <w:rPr>
                <w:rStyle w:val="ArialUnicodeMS1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0" w:type="dxa"/>
            <w:shd w:val="clear" w:color="auto" w:fill="auto"/>
          </w:tcPr>
          <w:p w:rsidR="004205A2" w:rsidRPr="004205A2" w:rsidRDefault="004205A2" w:rsidP="00F302B0">
            <w:pPr>
              <w:pStyle w:val="1"/>
              <w:shd w:val="clear" w:color="auto" w:fill="auto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Style w:val="ArialUnicodeMS1"/>
                <w:rFonts w:ascii="Times New Roman" w:hAnsi="Times New Roman" w:cs="Times New Roman"/>
                <w:sz w:val="24"/>
                <w:szCs w:val="24"/>
              </w:rPr>
            </w:pPr>
            <w:r w:rsidRPr="004205A2">
              <w:rPr>
                <w:rStyle w:val="ArialUnicodeMS1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  <w:shd w:val="clear" w:color="auto" w:fill="auto"/>
          </w:tcPr>
          <w:p w:rsidR="004205A2" w:rsidRPr="004205A2" w:rsidRDefault="004205A2" w:rsidP="00F302B0">
            <w:pPr>
              <w:pStyle w:val="a5"/>
              <w:shd w:val="clear" w:color="auto" w:fill="auto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5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4205A2" w:rsidRPr="004205A2" w:rsidRDefault="004205A2" w:rsidP="00F302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4205A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4205A2" w:rsidRPr="004205A2" w:rsidRDefault="004205A2" w:rsidP="00F302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4205A2">
              <w:rPr>
                <w:sz w:val="24"/>
                <w:szCs w:val="24"/>
                <w:lang w:val="ru-RU"/>
              </w:rPr>
              <w:t>1</w:t>
            </w:r>
          </w:p>
        </w:tc>
      </w:tr>
      <w:tr w:rsidR="004205A2" w:rsidRPr="004205A2" w:rsidTr="004205A2">
        <w:tc>
          <w:tcPr>
            <w:tcW w:w="3457" w:type="dxa"/>
            <w:vMerge/>
            <w:shd w:val="clear" w:color="auto" w:fill="auto"/>
          </w:tcPr>
          <w:p w:rsidR="004205A2" w:rsidRPr="004205A2" w:rsidRDefault="004205A2" w:rsidP="00F302B0">
            <w:pPr>
              <w:pStyle w:val="1"/>
              <w:shd w:val="clear" w:color="auto" w:fill="auto"/>
              <w:autoSpaceDE w:val="0"/>
              <w:autoSpaceDN w:val="0"/>
              <w:adjustRightInd w:val="0"/>
              <w:spacing w:before="0" w:after="0" w:line="240" w:lineRule="auto"/>
              <w:ind w:left="2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  <w:shd w:val="clear" w:color="auto" w:fill="auto"/>
          </w:tcPr>
          <w:p w:rsidR="004205A2" w:rsidRPr="004205A2" w:rsidRDefault="004205A2" w:rsidP="00F302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05A2">
              <w:rPr>
                <w:sz w:val="24"/>
                <w:szCs w:val="24"/>
                <w:lang w:val="ru-RU"/>
              </w:rPr>
              <w:t xml:space="preserve">Не менее </w:t>
            </w:r>
            <w:r w:rsidRPr="004205A2">
              <w:rPr>
                <w:sz w:val="24"/>
                <w:szCs w:val="24"/>
              </w:rPr>
              <w:t>5</w:t>
            </w:r>
            <w:r w:rsidRPr="004205A2">
              <w:rPr>
                <w:sz w:val="24"/>
                <w:szCs w:val="24"/>
                <w:lang w:val="ru-RU"/>
              </w:rPr>
              <w:t xml:space="preserve"> </w:t>
            </w:r>
            <w:r w:rsidRPr="004205A2">
              <w:rPr>
                <w:sz w:val="24"/>
                <w:szCs w:val="24"/>
                <w:vertAlign w:val="superscript"/>
                <w:lang w:val="ru-RU"/>
              </w:rPr>
              <w:t>6</w:t>
            </w:r>
          </w:p>
        </w:tc>
        <w:tc>
          <w:tcPr>
            <w:tcW w:w="2160" w:type="dxa"/>
            <w:shd w:val="clear" w:color="auto" w:fill="auto"/>
          </w:tcPr>
          <w:p w:rsidR="004205A2" w:rsidRPr="004205A2" w:rsidRDefault="004205A2" w:rsidP="00F302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05A2">
              <w:rPr>
                <w:sz w:val="24"/>
                <w:szCs w:val="24"/>
                <w:lang w:val="ru-RU"/>
              </w:rPr>
              <w:t>Не менее</w:t>
            </w:r>
            <w:r w:rsidRPr="004205A2">
              <w:rPr>
                <w:sz w:val="24"/>
                <w:szCs w:val="24"/>
              </w:rPr>
              <w:t xml:space="preserve"> 5</w:t>
            </w:r>
            <w:r w:rsidRPr="004205A2">
              <w:rPr>
                <w:sz w:val="24"/>
                <w:szCs w:val="24"/>
                <w:lang w:val="ru-RU"/>
              </w:rPr>
              <w:t xml:space="preserve"> </w:t>
            </w:r>
            <w:r w:rsidRPr="004205A2">
              <w:rPr>
                <w:sz w:val="24"/>
                <w:szCs w:val="24"/>
                <w:vertAlign w:val="superscript"/>
                <w:lang w:val="ru-RU"/>
              </w:rPr>
              <w:t>6</w:t>
            </w:r>
          </w:p>
        </w:tc>
        <w:tc>
          <w:tcPr>
            <w:tcW w:w="2409" w:type="dxa"/>
            <w:shd w:val="clear" w:color="auto" w:fill="auto"/>
          </w:tcPr>
          <w:p w:rsidR="004205A2" w:rsidRPr="004205A2" w:rsidRDefault="004205A2" w:rsidP="00F302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05A2">
              <w:rPr>
                <w:sz w:val="24"/>
                <w:szCs w:val="24"/>
                <w:lang w:val="ru-RU"/>
              </w:rPr>
              <w:t xml:space="preserve">Не менее </w:t>
            </w:r>
            <w:r w:rsidRPr="004205A2">
              <w:rPr>
                <w:sz w:val="24"/>
                <w:szCs w:val="24"/>
              </w:rPr>
              <w:t>5</w:t>
            </w:r>
            <w:r w:rsidRPr="004205A2">
              <w:rPr>
                <w:sz w:val="24"/>
                <w:szCs w:val="24"/>
                <w:lang w:val="ru-RU"/>
              </w:rPr>
              <w:t xml:space="preserve"> </w:t>
            </w:r>
            <w:r w:rsidRPr="004205A2">
              <w:rPr>
                <w:sz w:val="24"/>
                <w:szCs w:val="24"/>
                <w:vertAlign w:val="superscript"/>
                <w:lang w:val="ru-RU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4205A2" w:rsidRPr="004205A2" w:rsidRDefault="004205A2" w:rsidP="00F302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05A2">
              <w:rPr>
                <w:sz w:val="24"/>
                <w:szCs w:val="24"/>
                <w:lang w:val="ru-RU"/>
              </w:rPr>
              <w:t>Не менее</w:t>
            </w:r>
            <w:r w:rsidRPr="004205A2">
              <w:rPr>
                <w:sz w:val="24"/>
                <w:szCs w:val="24"/>
              </w:rPr>
              <w:t xml:space="preserve"> 5</w:t>
            </w:r>
            <w:r w:rsidRPr="004205A2">
              <w:rPr>
                <w:sz w:val="24"/>
                <w:szCs w:val="24"/>
                <w:lang w:val="ru-RU"/>
              </w:rPr>
              <w:t xml:space="preserve"> </w:t>
            </w:r>
            <w:r w:rsidRPr="004205A2">
              <w:rPr>
                <w:sz w:val="24"/>
                <w:szCs w:val="24"/>
                <w:vertAlign w:val="superscript"/>
                <w:lang w:val="ru-RU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4205A2" w:rsidRPr="004205A2" w:rsidRDefault="004205A2" w:rsidP="00F302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05A2">
              <w:rPr>
                <w:sz w:val="24"/>
                <w:szCs w:val="24"/>
                <w:lang w:val="ru-RU"/>
              </w:rPr>
              <w:t xml:space="preserve">Не менее </w:t>
            </w:r>
            <w:r w:rsidRPr="004205A2">
              <w:rPr>
                <w:sz w:val="24"/>
                <w:szCs w:val="24"/>
              </w:rPr>
              <w:t>5</w:t>
            </w:r>
            <w:r w:rsidRPr="004205A2">
              <w:rPr>
                <w:sz w:val="24"/>
                <w:szCs w:val="24"/>
                <w:lang w:val="ru-RU"/>
              </w:rPr>
              <w:t xml:space="preserve"> </w:t>
            </w:r>
            <w:r w:rsidRPr="004205A2">
              <w:rPr>
                <w:sz w:val="24"/>
                <w:szCs w:val="24"/>
                <w:vertAlign w:val="superscript"/>
                <w:lang w:val="ru-RU"/>
              </w:rPr>
              <w:t>6</w:t>
            </w:r>
          </w:p>
        </w:tc>
      </w:tr>
      <w:tr w:rsidR="004205A2" w:rsidRPr="004205A2" w:rsidTr="004205A2">
        <w:tc>
          <w:tcPr>
            <w:tcW w:w="3457" w:type="dxa"/>
            <w:shd w:val="clear" w:color="auto" w:fill="auto"/>
          </w:tcPr>
          <w:p w:rsidR="004205A2" w:rsidRPr="004205A2" w:rsidRDefault="004205A2" w:rsidP="00F302B0">
            <w:pPr>
              <w:pStyle w:val="1"/>
              <w:shd w:val="clear" w:color="auto" w:fill="auto"/>
              <w:autoSpaceDE w:val="0"/>
              <w:autoSpaceDN w:val="0"/>
              <w:adjustRightInd w:val="0"/>
              <w:spacing w:before="0" w:after="0" w:line="240" w:lineRule="auto"/>
              <w:ind w:left="2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5A2">
              <w:rPr>
                <w:rFonts w:ascii="Times New Roman" w:hAnsi="Times New Roman" w:cs="Times New Roman"/>
                <w:sz w:val="24"/>
                <w:szCs w:val="24"/>
              </w:rPr>
              <w:t>Научные работы  (статьи в изданиях ВАК)</w:t>
            </w:r>
          </w:p>
        </w:tc>
        <w:tc>
          <w:tcPr>
            <w:tcW w:w="2464" w:type="dxa"/>
            <w:shd w:val="clear" w:color="auto" w:fill="auto"/>
          </w:tcPr>
          <w:p w:rsidR="004205A2" w:rsidRPr="004205A2" w:rsidRDefault="004205A2" w:rsidP="00F302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4205A2">
              <w:rPr>
                <w:sz w:val="24"/>
                <w:szCs w:val="24"/>
                <w:lang w:val="ru-RU"/>
              </w:rPr>
              <w:t>Не менее</w:t>
            </w:r>
            <w:r w:rsidRPr="004205A2">
              <w:rPr>
                <w:sz w:val="24"/>
                <w:szCs w:val="24"/>
              </w:rPr>
              <w:t xml:space="preserve"> 1</w:t>
            </w:r>
            <w:r w:rsidRPr="004205A2">
              <w:rPr>
                <w:sz w:val="24"/>
                <w:szCs w:val="24"/>
                <w:lang w:val="ru-RU"/>
              </w:rPr>
              <w:t xml:space="preserve"> </w:t>
            </w:r>
            <w:r w:rsidRPr="004205A2">
              <w:rPr>
                <w:sz w:val="24"/>
                <w:szCs w:val="24"/>
                <w:vertAlign w:val="superscript"/>
                <w:lang w:val="ru-RU"/>
              </w:rPr>
              <w:t>6</w:t>
            </w:r>
          </w:p>
        </w:tc>
        <w:tc>
          <w:tcPr>
            <w:tcW w:w="2160" w:type="dxa"/>
            <w:shd w:val="clear" w:color="auto" w:fill="auto"/>
          </w:tcPr>
          <w:p w:rsidR="004205A2" w:rsidRPr="004205A2" w:rsidRDefault="004205A2" w:rsidP="00F302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05A2">
              <w:rPr>
                <w:sz w:val="24"/>
                <w:szCs w:val="24"/>
                <w:lang w:val="ru-RU"/>
              </w:rPr>
              <w:t>Не менее</w:t>
            </w:r>
            <w:r w:rsidRPr="004205A2">
              <w:rPr>
                <w:sz w:val="24"/>
                <w:szCs w:val="24"/>
              </w:rPr>
              <w:t xml:space="preserve"> 1</w:t>
            </w:r>
            <w:r w:rsidRPr="004205A2">
              <w:rPr>
                <w:sz w:val="24"/>
                <w:szCs w:val="24"/>
                <w:lang w:val="ru-RU"/>
              </w:rPr>
              <w:t xml:space="preserve"> </w:t>
            </w:r>
            <w:r w:rsidRPr="004205A2">
              <w:rPr>
                <w:sz w:val="24"/>
                <w:szCs w:val="24"/>
                <w:vertAlign w:val="superscript"/>
                <w:lang w:val="ru-RU"/>
              </w:rPr>
              <w:t>6</w:t>
            </w:r>
          </w:p>
        </w:tc>
        <w:tc>
          <w:tcPr>
            <w:tcW w:w="2409" w:type="dxa"/>
            <w:shd w:val="clear" w:color="auto" w:fill="auto"/>
          </w:tcPr>
          <w:p w:rsidR="004205A2" w:rsidRPr="004205A2" w:rsidRDefault="004205A2" w:rsidP="00F302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4205A2">
              <w:rPr>
                <w:sz w:val="24"/>
                <w:szCs w:val="24"/>
                <w:lang w:val="ru-RU"/>
              </w:rPr>
              <w:t>Не менее</w:t>
            </w:r>
            <w:r w:rsidRPr="004205A2">
              <w:rPr>
                <w:sz w:val="24"/>
                <w:szCs w:val="24"/>
              </w:rPr>
              <w:t xml:space="preserve"> 2</w:t>
            </w:r>
            <w:r w:rsidRPr="004205A2">
              <w:rPr>
                <w:sz w:val="24"/>
                <w:szCs w:val="24"/>
                <w:lang w:val="ru-RU"/>
              </w:rPr>
              <w:t xml:space="preserve"> </w:t>
            </w:r>
            <w:r w:rsidRPr="004205A2">
              <w:rPr>
                <w:sz w:val="24"/>
                <w:szCs w:val="24"/>
                <w:vertAlign w:val="superscript"/>
                <w:lang w:val="ru-RU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4205A2" w:rsidRPr="004205A2" w:rsidRDefault="004205A2" w:rsidP="00F302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  <w:lang w:val="ru-RU"/>
              </w:rPr>
            </w:pPr>
            <w:r w:rsidRPr="004205A2">
              <w:rPr>
                <w:sz w:val="24"/>
                <w:szCs w:val="24"/>
                <w:lang w:val="ru-RU"/>
              </w:rPr>
              <w:t>Не менее</w:t>
            </w:r>
            <w:r w:rsidRPr="004205A2">
              <w:rPr>
                <w:sz w:val="24"/>
                <w:szCs w:val="24"/>
              </w:rPr>
              <w:t xml:space="preserve"> 3</w:t>
            </w:r>
            <w:r w:rsidRPr="004205A2">
              <w:rPr>
                <w:sz w:val="24"/>
                <w:szCs w:val="24"/>
                <w:lang w:val="ru-RU"/>
              </w:rPr>
              <w:t xml:space="preserve"> </w:t>
            </w:r>
            <w:r w:rsidRPr="004205A2">
              <w:rPr>
                <w:sz w:val="24"/>
                <w:szCs w:val="24"/>
                <w:vertAlign w:val="superscript"/>
                <w:lang w:val="ru-RU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4205A2" w:rsidRPr="004205A2" w:rsidRDefault="004205A2" w:rsidP="00F302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  <w:lang w:val="ru-RU"/>
              </w:rPr>
            </w:pPr>
            <w:r w:rsidRPr="004205A2">
              <w:rPr>
                <w:sz w:val="24"/>
                <w:szCs w:val="24"/>
                <w:lang w:val="ru-RU"/>
              </w:rPr>
              <w:t>Не менее</w:t>
            </w:r>
            <w:r w:rsidRPr="004205A2">
              <w:rPr>
                <w:sz w:val="24"/>
                <w:szCs w:val="24"/>
              </w:rPr>
              <w:t xml:space="preserve"> 5</w:t>
            </w:r>
            <w:r w:rsidRPr="004205A2">
              <w:rPr>
                <w:sz w:val="24"/>
                <w:szCs w:val="24"/>
                <w:lang w:val="ru-RU"/>
              </w:rPr>
              <w:t xml:space="preserve"> </w:t>
            </w:r>
            <w:r w:rsidRPr="004205A2">
              <w:rPr>
                <w:sz w:val="24"/>
                <w:szCs w:val="24"/>
                <w:vertAlign w:val="superscript"/>
                <w:lang w:val="ru-RU"/>
              </w:rPr>
              <w:t>5, 6</w:t>
            </w:r>
          </w:p>
        </w:tc>
      </w:tr>
      <w:tr w:rsidR="004205A2" w:rsidRPr="004205A2" w:rsidTr="004205A2">
        <w:tc>
          <w:tcPr>
            <w:tcW w:w="3457" w:type="dxa"/>
            <w:shd w:val="clear" w:color="auto" w:fill="auto"/>
          </w:tcPr>
          <w:p w:rsidR="004205A2" w:rsidRPr="0074131E" w:rsidRDefault="004205A2" w:rsidP="00F302B0">
            <w:pPr>
              <w:pStyle w:val="1"/>
              <w:shd w:val="clear" w:color="auto" w:fill="auto"/>
              <w:autoSpaceDE w:val="0"/>
              <w:autoSpaceDN w:val="0"/>
              <w:adjustRightInd w:val="0"/>
              <w:spacing w:before="0" w:after="0" w:line="240" w:lineRule="auto"/>
              <w:ind w:left="2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205A2">
              <w:rPr>
                <w:rFonts w:ascii="Times New Roman" w:hAnsi="Times New Roman" w:cs="Times New Roman"/>
                <w:sz w:val="24"/>
                <w:szCs w:val="24"/>
              </w:rPr>
              <w:t>Научные</w:t>
            </w:r>
            <w:r w:rsidRPr="007413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205A2">
              <w:rPr>
                <w:rFonts w:ascii="Times New Roman" w:hAnsi="Times New Roman" w:cs="Times New Roman"/>
                <w:sz w:val="24"/>
                <w:szCs w:val="24"/>
              </w:rPr>
              <w:t>публикации</w:t>
            </w:r>
            <w:r w:rsidRPr="007413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205A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413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205A2">
              <w:rPr>
                <w:rFonts w:ascii="Times New Roman" w:hAnsi="Times New Roman" w:cs="Times New Roman"/>
                <w:sz w:val="24"/>
                <w:szCs w:val="24"/>
              </w:rPr>
              <w:t>изданиях</w:t>
            </w:r>
            <w:r w:rsidRPr="007413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4205A2">
              <w:rPr>
                <w:rFonts w:ascii="Times New Roman" w:hAnsi="Times New Roman" w:cs="Times New Roman"/>
                <w:sz w:val="24"/>
                <w:szCs w:val="24"/>
              </w:rPr>
              <w:t>индексируемых</w:t>
            </w:r>
            <w:r w:rsidRPr="007413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205A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413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205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международных</w:t>
            </w:r>
            <w:r w:rsidRPr="007413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205A2">
              <w:rPr>
                <w:rFonts w:ascii="Times New Roman" w:hAnsi="Times New Roman" w:cs="Times New Roman"/>
                <w:sz w:val="24"/>
                <w:szCs w:val="24"/>
              </w:rPr>
              <w:t>цитатно</w:t>
            </w:r>
            <w:proofErr w:type="spellEnd"/>
            <w:r w:rsidRPr="007413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4205A2">
              <w:rPr>
                <w:rFonts w:ascii="Times New Roman" w:hAnsi="Times New Roman" w:cs="Times New Roman"/>
                <w:sz w:val="24"/>
                <w:szCs w:val="24"/>
              </w:rPr>
              <w:t>аналитических</w:t>
            </w:r>
            <w:r w:rsidRPr="007413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205A2">
              <w:rPr>
                <w:rFonts w:ascii="Times New Roman" w:hAnsi="Times New Roman" w:cs="Times New Roman"/>
                <w:sz w:val="24"/>
                <w:szCs w:val="24"/>
              </w:rPr>
              <w:t>базах</w:t>
            </w:r>
            <w:r w:rsidRPr="007413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205A2">
              <w:rPr>
                <w:rFonts w:ascii="Times New Roman" w:hAnsi="Times New Roman" w:cs="Times New Roman"/>
                <w:sz w:val="24"/>
                <w:szCs w:val="24"/>
              </w:rPr>
              <w:t>данных</w:t>
            </w:r>
            <w:r w:rsidRPr="007413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3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Webof</w:t>
            </w:r>
            <w:proofErr w:type="spellEnd"/>
            <w:r w:rsidRPr="007413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Science </w:t>
            </w:r>
            <w:r w:rsidRPr="004205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413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Scopus, </w:t>
            </w:r>
            <w:r w:rsidRPr="004205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413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205A2">
              <w:rPr>
                <w:rFonts w:ascii="Times New Roman" w:hAnsi="Times New Roman" w:cs="Times New Roman"/>
                <w:sz w:val="24"/>
                <w:szCs w:val="24"/>
              </w:rPr>
              <w:t>также</w:t>
            </w:r>
            <w:r w:rsidRPr="007413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205A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413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205A2">
              <w:rPr>
                <w:rFonts w:ascii="Times New Roman" w:hAnsi="Times New Roman" w:cs="Times New Roman"/>
                <w:sz w:val="24"/>
                <w:szCs w:val="24"/>
              </w:rPr>
              <w:t>специализированных</w:t>
            </w:r>
            <w:r w:rsidRPr="007413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205A2">
              <w:rPr>
                <w:rFonts w:ascii="Times New Roman" w:hAnsi="Times New Roman" w:cs="Times New Roman"/>
                <w:sz w:val="24"/>
                <w:szCs w:val="24"/>
              </w:rPr>
              <w:t>профессиональных</w:t>
            </w:r>
            <w:r w:rsidRPr="007413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205A2">
              <w:rPr>
                <w:rFonts w:ascii="Times New Roman" w:hAnsi="Times New Roman" w:cs="Times New Roman"/>
                <w:sz w:val="24"/>
                <w:szCs w:val="24"/>
              </w:rPr>
              <w:t>базах</w:t>
            </w:r>
            <w:r w:rsidRPr="007413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205A2">
              <w:rPr>
                <w:rFonts w:ascii="Times New Roman" w:hAnsi="Times New Roman" w:cs="Times New Roman"/>
                <w:sz w:val="24"/>
                <w:szCs w:val="24"/>
              </w:rPr>
              <w:t>данных</w:t>
            </w:r>
            <w:r w:rsidRPr="007413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Astrophysics, PubMed, Mathematics, </w:t>
            </w:r>
            <w:proofErr w:type="spellStart"/>
            <w:r w:rsidRPr="007413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ChemicalAbstracts</w:t>
            </w:r>
            <w:proofErr w:type="spellEnd"/>
            <w:r w:rsidRPr="007413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Springer, </w:t>
            </w:r>
            <w:proofErr w:type="spellStart"/>
            <w:r w:rsidRPr="007413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Agris</w:t>
            </w:r>
            <w:proofErr w:type="spellEnd"/>
            <w:r w:rsidRPr="007413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GeoRef, </w:t>
            </w:r>
            <w:proofErr w:type="spellStart"/>
            <w:r w:rsidRPr="007413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MathSciNet</w:t>
            </w:r>
            <w:proofErr w:type="spellEnd"/>
            <w:r w:rsidRPr="007413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413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BioOne</w:t>
            </w:r>
            <w:proofErr w:type="spellEnd"/>
            <w:r w:rsidRPr="007413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413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Compendex</w:t>
            </w:r>
            <w:proofErr w:type="spellEnd"/>
            <w:r w:rsidRPr="007413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413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CiteSeerX</w:t>
            </w:r>
            <w:proofErr w:type="spellEnd"/>
            <w:r w:rsidRPr="007413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205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413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205A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413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4205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413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464" w:type="dxa"/>
            <w:shd w:val="clear" w:color="auto" w:fill="auto"/>
          </w:tcPr>
          <w:p w:rsidR="004205A2" w:rsidRPr="004205A2" w:rsidRDefault="004205A2" w:rsidP="00F302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4205A2">
              <w:rPr>
                <w:sz w:val="24"/>
                <w:szCs w:val="24"/>
                <w:lang w:val="ru-RU"/>
              </w:rPr>
              <w:lastRenderedPageBreak/>
              <w:t>-</w:t>
            </w:r>
          </w:p>
        </w:tc>
        <w:tc>
          <w:tcPr>
            <w:tcW w:w="2160" w:type="dxa"/>
            <w:shd w:val="clear" w:color="auto" w:fill="auto"/>
          </w:tcPr>
          <w:p w:rsidR="004205A2" w:rsidRPr="004205A2" w:rsidRDefault="004205A2" w:rsidP="00F302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4205A2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2409" w:type="dxa"/>
            <w:shd w:val="clear" w:color="auto" w:fill="auto"/>
          </w:tcPr>
          <w:p w:rsidR="004205A2" w:rsidRPr="004205A2" w:rsidRDefault="004205A2" w:rsidP="00F302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4205A2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4205A2" w:rsidRPr="004205A2" w:rsidRDefault="004205A2" w:rsidP="00F302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  <w:lang w:val="ru-RU"/>
              </w:rPr>
            </w:pPr>
            <w:r w:rsidRPr="004205A2">
              <w:rPr>
                <w:sz w:val="24"/>
                <w:szCs w:val="24"/>
                <w:lang w:val="ru-RU"/>
              </w:rPr>
              <w:t>Не менее</w:t>
            </w:r>
            <w:r w:rsidRPr="004205A2">
              <w:rPr>
                <w:sz w:val="24"/>
                <w:szCs w:val="24"/>
              </w:rPr>
              <w:t xml:space="preserve"> 1</w:t>
            </w:r>
          </w:p>
        </w:tc>
        <w:tc>
          <w:tcPr>
            <w:tcW w:w="2268" w:type="dxa"/>
            <w:shd w:val="clear" w:color="auto" w:fill="auto"/>
          </w:tcPr>
          <w:p w:rsidR="004205A2" w:rsidRPr="004205A2" w:rsidRDefault="004205A2" w:rsidP="00F302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  <w:lang w:val="ru-RU"/>
              </w:rPr>
            </w:pPr>
            <w:r w:rsidRPr="004205A2">
              <w:rPr>
                <w:sz w:val="24"/>
                <w:szCs w:val="24"/>
                <w:lang w:val="ru-RU"/>
              </w:rPr>
              <w:t>Не менее</w:t>
            </w:r>
            <w:r w:rsidRPr="004205A2">
              <w:rPr>
                <w:sz w:val="24"/>
                <w:szCs w:val="24"/>
              </w:rPr>
              <w:t xml:space="preserve"> 3</w:t>
            </w:r>
            <w:r w:rsidRPr="004205A2">
              <w:rPr>
                <w:sz w:val="24"/>
                <w:szCs w:val="24"/>
                <w:lang w:val="ru-RU"/>
              </w:rPr>
              <w:t xml:space="preserve"> </w:t>
            </w:r>
            <w:r w:rsidRPr="004205A2">
              <w:rPr>
                <w:sz w:val="24"/>
                <w:szCs w:val="24"/>
                <w:vertAlign w:val="superscript"/>
                <w:lang w:val="ru-RU"/>
              </w:rPr>
              <w:t xml:space="preserve"> 6</w:t>
            </w:r>
          </w:p>
        </w:tc>
      </w:tr>
      <w:tr w:rsidR="004205A2" w:rsidRPr="0074131E" w:rsidTr="004205A2">
        <w:tc>
          <w:tcPr>
            <w:tcW w:w="3457" w:type="dxa"/>
            <w:shd w:val="clear" w:color="auto" w:fill="auto"/>
          </w:tcPr>
          <w:p w:rsidR="004205A2" w:rsidRPr="004205A2" w:rsidRDefault="004205A2" w:rsidP="00F302B0">
            <w:pPr>
              <w:pStyle w:val="1"/>
              <w:shd w:val="clear" w:color="auto" w:fill="auto"/>
              <w:autoSpaceDE w:val="0"/>
              <w:autoSpaceDN w:val="0"/>
              <w:adjustRightInd w:val="0"/>
              <w:spacing w:before="0" w:after="0" w:line="240" w:lineRule="auto"/>
              <w:ind w:left="2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5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Общее количество подготовленных кандидатов и (или) докторов наук</w:t>
            </w:r>
          </w:p>
        </w:tc>
        <w:tc>
          <w:tcPr>
            <w:tcW w:w="2464" w:type="dxa"/>
            <w:shd w:val="clear" w:color="auto" w:fill="auto"/>
          </w:tcPr>
          <w:p w:rsidR="004205A2" w:rsidRPr="004205A2" w:rsidRDefault="004205A2" w:rsidP="00F302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4205A2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2160" w:type="dxa"/>
            <w:shd w:val="clear" w:color="auto" w:fill="auto"/>
          </w:tcPr>
          <w:p w:rsidR="004205A2" w:rsidRPr="004205A2" w:rsidRDefault="004205A2" w:rsidP="00F302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4205A2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2409" w:type="dxa"/>
            <w:shd w:val="clear" w:color="auto" w:fill="auto"/>
          </w:tcPr>
          <w:p w:rsidR="004205A2" w:rsidRPr="004205A2" w:rsidRDefault="004205A2" w:rsidP="00F302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4205A2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4205A2" w:rsidRPr="004205A2" w:rsidRDefault="004205A2" w:rsidP="00F302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4205A2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4205A2" w:rsidRPr="004205A2" w:rsidRDefault="004205A2" w:rsidP="00F302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4205A2">
              <w:rPr>
                <w:sz w:val="24"/>
                <w:szCs w:val="24"/>
                <w:lang w:val="ru-RU"/>
              </w:rPr>
              <w:t xml:space="preserve">Всего не менее 3-х и не менее  1 </w:t>
            </w:r>
            <w:r w:rsidRPr="004205A2">
              <w:rPr>
                <w:sz w:val="24"/>
                <w:szCs w:val="24"/>
                <w:vertAlign w:val="superscript"/>
                <w:lang w:val="ru-RU"/>
              </w:rPr>
              <w:t>6</w:t>
            </w:r>
          </w:p>
        </w:tc>
      </w:tr>
      <w:tr w:rsidR="004205A2" w:rsidRPr="004205A2" w:rsidTr="004205A2">
        <w:tc>
          <w:tcPr>
            <w:tcW w:w="3457" w:type="dxa"/>
            <w:shd w:val="clear" w:color="auto" w:fill="auto"/>
          </w:tcPr>
          <w:p w:rsidR="004205A2" w:rsidRPr="004205A2" w:rsidRDefault="004205A2" w:rsidP="00F302B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4205A2">
              <w:rPr>
                <w:sz w:val="24"/>
                <w:szCs w:val="24"/>
                <w:lang w:val="ru-RU"/>
              </w:rPr>
              <w:t xml:space="preserve">Руководство аспирантами </w:t>
            </w:r>
            <w:r w:rsidRPr="004205A2">
              <w:rPr>
                <w:sz w:val="24"/>
                <w:szCs w:val="24"/>
                <w:vertAlign w:val="superscript"/>
                <w:lang w:val="ru-RU"/>
              </w:rPr>
              <w:t>8</w:t>
            </w:r>
          </w:p>
        </w:tc>
        <w:tc>
          <w:tcPr>
            <w:tcW w:w="2464" w:type="dxa"/>
            <w:shd w:val="clear" w:color="auto" w:fill="auto"/>
          </w:tcPr>
          <w:p w:rsidR="004205A2" w:rsidRPr="004205A2" w:rsidRDefault="004205A2" w:rsidP="00F302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4205A2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2160" w:type="dxa"/>
            <w:shd w:val="clear" w:color="auto" w:fill="auto"/>
          </w:tcPr>
          <w:p w:rsidR="004205A2" w:rsidRPr="004205A2" w:rsidRDefault="004205A2" w:rsidP="00F302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4205A2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2409" w:type="dxa"/>
            <w:shd w:val="clear" w:color="auto" w:fill="auto"/>
          </w:tcPr>
          <w:p w:rsidR="004205A2" w:rsidRPr="004205A2" w:rsidRDefault="004205A2" w:rsidP="00F302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4205A2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4205A2" w:rsidRPr="004205A2" w:rsidRDefault="004205A2" w:rsidP="00F302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4205A2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4205A2" w:rsidRPr="004205A2" w:rsidRDefault="004205A2" w:rsidP="00F302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05A2">
              <w:rPr>
                <w:sz w:val="24"/>
                <w:szCs w:val="24"/>
                <w:lang w:val="ru-RU"/>
              </w:rPr>
              <w:t xml:space="preserve">не менее </w:t>
            </w:r>
            <w:r w:rsidRPr="004205A2">
              <w:rPr>
                <w:sz w:val="24"/>
                <w:szCs w:val="24"/>
              </w:rPr>
              <w:t>1</w:t>
            </w:r>
            <w:r w:rsidRPr="004205A2">
              <w:rPr>
                <w:sz w:val="24"/>
                <w:szCs w:val="24"/>
                <w:lang w:val="ru-RU"/>
              </w:rPr>
              <w:t xml:space="preserve"> </w:t>
            </w:r>
            <w:r w:rsidRPr="004205A2">
              <w:rPr>
                <w:sz w:val="24"/>
                <w:szCs w:val="24"/>
                <w:vertAlign w:val="superscript"/>
                <w:lang w:val="ru-RU"/>
              </w:rPr>
              <w:t>6</w:t>
            </w:r>
          </w:p>
        </w:tc>
      </w:tr>
      <w:tr w:rsidR="004205A2" w:rsidRPr="004205A2" w:rsidTr="004205A2">
        <w:trPr>
          <w:trHeight w:val="455"/>
        </w:trPr>
        <w:tc>
          <w:tcPr>
            <w:tcW w:w="3457" w:type="dxa"/>
            <w:shd w:val="clear" w:color="auto" w:fill="auto"/>
          </w:tcPr>
          <w:p w:rsidR="004205A2" w:rsidRPr="004205A2" w:rsidRDefault="004205A2" w:rsidP="00F302B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4205A2">
              <w:rPr>
                <w:sz w:val="24"/>
                <w:szCs w:val="24"/>
              </w:rPr>
              <w:t>Патенты</w:t>
            </w:r>
            <w:proofErr w:type="spellEnd"/>
            <w:r w:rsidRPr="004205A2">
              <w:rPr>
                <w:sz w:val="24"/>
                <w:szCs w:val="24"/>
              </w:rPr>
              <w:t xml:space="preserve">, </w:t>
            </w:r>
            <w:proofErr w:type="spellStart"/>
            <w:r w:rsidRPr="004205A2">
              <w:rPr>
                <w:sz w:val="24"/>
                <w:szCs w:val="24"/>
              </w:rPr>
              <w:t>изобретения</w:t>
            </w:r>
            <w:proofErr w:type="spellEnd"/>
          </w:p>
        </w:tc>
        <w:tc>
          <w:tcPr>
            <w:tcW w:w="2464" w:type="dxa"/>
            <w:shd w:val="clear" w:color="auto" w:fill="auto"/>
          </w:tcPr>
          <w:p w:rsidR="004205A2" w:rsidRPr="004205A2" w:rsidRDefault="004205A2" w:rsidP="00F302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4205A2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2160" w:type="dxa"/>
            <w:shd w:val="clear" w:color="auto" w:fill="auto"/>
          </w:tcPr>
          <w:p w:rsidR="004205A2" w:rsidRPr="004205A2" w:rsidRDefault="004205A2" w:rsidP="00F302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4205A2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2409" w:type="dxa"/>
            <w:shd w:val="clear" w:color="auto" w:fill="auto"/>
          </w:tcPr>
          <w:p w:rsidR="004205A2" w:rsidRPr="004205A2" w:rsidRDefault="004205A2" w:rsidP="00F302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4205A2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4205A2" w:rsidRPr="004205A2" w:rsidRDefault="004205A2" w:rsidP="00F302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4205A2">
              <w:rPr>
                <w:sz w:val="24"/>
                <w:szCs w:val="24"/>
                <w:lang w:val="ru-RU"/>
              </w:rPr>
              <w:t>1</w:t>
            </w:r>
            <w:r w:rsidRPr="004205A2">
              <w:rPr>
                <w:sz w:val="24"/>
                <w:szCs w:val="24"/>
                <w:vertAlign w:val="superscript"/>
                <w:lang w:val="ru-RU"/>
              </w:rPr>
              <w:t>1,6</w:t>
            </w:r>
          </w:p>
        </w:tc>
        <w:tc>
          <w:tcPr>
            <w:tcW w:w="2268" w:type="dxa"/>
            <w:shd w:val="clear" w:color="auto" w:fill="auto"/>
          </w:tcPr>
          <w:p w:rsidR="004205A2" w:rsidRPr="004205A2" w:rsidRDefault="004205A2" w:rsidP="00F302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  <w:lang w:val="ru-RU"/>
              </w:rPr>
            </w:pPr>
            <w:r w:rsidRPr="004205A2">
              <w:rPr>
                <w:sz w:val="24"/>
                <w:szCs w:val="24"/>
                <w:lang w:val="ru-RU"/>
              </w:rPr>
              <w:t>1</w:t>
            </w:r>
            <w:r w:rsidRPr="004205A2">
              <w:rPr>
                <w:sz w:val="24"/>
                <w:szCs w:val="24"/>
                <w:vertAlign w:val="superscript"/>
                <w:lang w:val="ru-RU"/>
              </w:rPr>
              <w:t>1, 6</w:t>
            </w:r>
          </w:p>
        </w:tc>
      </w:tr>
    </w:tbl>
    <w:p w:rsidR="004205A2" w:rsidRPr="004205A2" w:rsidRDefault="004205A2" w:rsidP="004205A2">
      <w:pPr>
        <w:pStyle w:val="a5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05A2" w:rsidRPr="004205A2" w:rsidRDefault="004205A2" w:rsidP="004205A2">
      <w:pPr>
        <w:pStyle w:val="20"/>
        <w:shd w:val="clear" w:color="auto" w:fill="auto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05A2">
        <w:rPr>
          <w:rFonts w:ascii="Times New Roman" w:hAnsi="Times New Roman" w:cs="Times New Roman"/>
          <w:b/>
          <w:sz w:val="24"/>
          <w:szCs w:val="24"/>
        </w:rPr>
        <w:t>Примечания:</w:t>
      </w:r>
    </w:p>
    <w:p w:rsidR="004205A2" w:rsidRPr="004205A2" w:rsidRDefault="004205A2" w:rsidP="004205A2">
      <w:pPr>
        <w:pStyle w:val="a7"/>
        <w:shd w:val="clear" w:color="auto" w:fill="auto"/>
        <w:spacing w:before="0" w:line="240" w:lineRule="auto"/>
        <w:ind w:left="100" w:hanging="100"/>
        <w:jc w:val="both"/>
        <w:rPr>
          <w:rFonts w:ascii="Times New Roman" w:hAnsi="Times New Roman" w:cs="Times New Roman"/>
          <w:sz w:val="24"/>
          <w:szCs w:val="24"/>
        </w:rPr>
      </w:pPr>
      <w:r w:rsidRPr="004205A2">
        <w:rPr>
          <w:rStyle w:val="ArialUnicodeMS1"/>
          <w:rFonts w:ascii="Times New Roman" w:hAnsi="Times New Roman" w:cs="Times New Roman"/>
          <w:sz w:val="24"/>
          <w:szCs w:val="24"/>
          <w:vertAlign w:val="superscript"/>
        </w:rPr>
        <w:t>1</w:t>
      </w:r>
      <w:proofErr w:type="gramStart"/>
      <w:r w:rsidRPr="004205A2">
        <w:rPr>
          <w:rFonts w:ascii="Times New Roman" w:hAnsi="Times New Roman" w:cs="Times New Roman"/>
          <w:sz w:val="24"/>
          <w:szCs w:val="24"/>
        </w:rPr>
        <w:t>Для  молодых</w:t>
      </w:r>
      <w:proofErr w:type="gramEnd"/>
      <w:r w:rsidRPr="004205A2">
        <w:rPr>
          <w:rFonts w:ascii="Times New Roman" w:hAnsi="Times New Roman" w:cs="Times New Roman"/>
          <w:sz w:val="24"/>
          <w:szCs w:val="24"/>
        </w:rPr>
        <w:t xml:space="preserve"> преподавателей, завершивших обучение в прошлом учебном году, языковых кафедр, кафедр гуманитарного направления и кафедры физического воспитания данный критерий может не учитываться.</w:t>
      </w:r>
    </w:p>
    <w:p w:rsidR="004205A2" w:rsidRPr="004205A2" w:rsidRDefault="004205A2" w:rsidP="004205A2">
      <w:pPr>
        <w:jc w:val="both"/>
        <w:rPr>
          <w:sz w:val="24"/>
          <w:szCs w:val="24"/>
          <w:lang w:val="ru-RU"/>
        </w:rPr>
      </w:pPr>
      <w:r w:rsidRPr="004205A2">
        <w:rPr>
          <w:rStyle w:val="ArialUnicodeMS1"/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205A2">
        <w:rPr>
          <w:sz w:val="24"/>
          <w:szCs w:val="24"/>
          <w:lang w:val="ru-RU"/>
        </w:rPr>
        <w:t>Учебник - это учебное издание, содержащее систематическое изложение учебной дисциплины (ее раздела, части), соответствующее учебной программе, и официально утвержденное в качестве данного вида издания.</w:t>
      </w:r>
    </w:p>
    <w:p w:rsidR="004205A2" w:rsidRPr="004205A2" w:rsidRDefault="004205A2" w:rsidP="004205A2">
      <w:pPr>
        <w:pStyle w:val="a7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4205A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4205A2">
        <w:rPr>
          <w:rFonts w:ascii="Times New Roman" w:hAnsi="Times New Roman" w:cs="Times New Roman"/>
          <w:sz w:val="24"/>
          <w:szCs w:val="24"/>
        </w:rPr>
        <w:t xml:space="preserve"> Учебное пособие - это учебное издание, дополняющее или частично (полностью) заменяющее учебник, официально утвержденное в качестве данного вида издания.</w:t>
      </w:r>
    </w:p>
    <w:p w:rsidR="004205A2" w:rsidRPr="004205A2" w:rsidRDefault="004205A2" w:rsidP="004205A2">
      <w:pPr>
        <w:jc w:val="both"/>
        <w:rPr>
          <w:sz w:val="24"/>
          <w:szCs w:val="24"/>
          <w:lang w:val="ru-RU"/>
        </w:rPr>
      </w:pPr>
      <w:r w:rsidRPr="004205A2">
        <w:rPr>
          <w:sz w:val="24"/>
          <w:szCs w:val="24"/>
          <w:vertAlign w:val="superscript"/>
          <w:lang w:val="ru-RU"/>
        </w:rPr>
        <w:t>4</w:t>
      </w:r>
      <w:r w:rsidRPr="004205A2">
        <w:rPr>
          <w:sz w:val="24"/>
          <w:szCs w:val="24"/>
          <w:lang w:val="ru-RU"/>
        </w:rPr>
        <w:t xml:space="preserve"> Учебно-методическое пособие - это учебное издание, содержащее материалы по методике преподавания, изучения учебной дисциплины (ее раздела, части).</w:t>
      </w:r>
    </w:p>
    <w:p w:rsidR="004205A2" w:rsidRPr="004205A2" w:rsidRDefault="004205A2" w:rsidP="004205A2">
      <w:pPr>
        <w:pStyle w:val="a7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4205A2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4205A2">
        <w:rPr>
          <w:rFonts w:ascii="Times New Roman" w:hAnsi="Times New Roman" w:cs="Times New Roman"/>
          <w:sz w:val="24"/>
          <w:szCs w:val="24"/>
        </w:rPr>
        <w:t xml:space="preserve"> Не более 3-х соавторов</w:t>
      </w:r>
    </w:p>
    <w:p w:rsidR="004205A2" w:rsidRPr="004205A2" w:rsidRDefault="004205A2" w:rsidP="004205A2">
      <w:pPr>
        <w:pStyle w:val="a7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4205A2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4205A2">
        <w:rPr>
          <w:rFonts w:ascii="Times New Roman" w:hAnsi="Times New Roman" w:cs="Times New Roman"/>
          <w:sz w:val="24"/>
          <w:szCs w:val="24"/>
        </w:rPr>
        <w:t xml:space="preserve"> За последние 5 лет</w:t>
      </w:r>
    </w:p>
    <w:p w:rsidR="004205A2" w:rsidRPr="004205A2" w:rsidRDefault="004205A2" w:rsidP="004205A2">
      <w:pPr>
        <w:pStyle w:val="text"/>
        <w:spacing w:before="0" w:beforeAutospacing="0" w:after="0" w:afterAutospacing="0"/>
        <w:jc w:val="both"/>
      </w:pPr>
      <w:r w:rsidRPr="004205A2">
        <w:rPr>
          <w:vertAlign w:val="superscript"/>
        </w:rPr>
        <w:t>7</w:t>
      </w:r>
      <w:r w:rsidRPr="004205A2">
        <w:t>Материалы, сданные в печать, засчитываются как публикации при условии предоставления официального подтверждения от издательства о публикации с указанием номера и месяца выпуска журнала.</w:t>
      </w:r>
    </w:p>
    <w:p w:rsidR="004205A2" w:rsidRPr="004205A2" w:rsidRDefault="004205A2" w:rsidP="004205A2">
      <w:pPr>
        <w:pStyle w:val="text"/>
        <w:spacing w:before="0" w:beforeAutospacing="0" w:after="0" w:afterAutospacing="0"/>
        <w:jc w:val="both"/>
      </w:pPr>
      <w:r w:rsidRPr="004205A2">
        <w:rPr>
          <w:vertAlign w:val="superscript"/>
        </w:rPr>
        <w:t xml:space="preserve">8 </w:t>
      </w:r>
      <w:r w:rsidRPr="004205A2">
        <w:t>Защита кандидатской диссертации в течение двух лет после завершения аспирантуры и в течение пяти лет после приема в КГМУ на полную преподавательскую ставку</w:t>
      </w:r>
    </w:p>
    <w:p w:rsidR="00483761" w:rsidRPr="004205A2" w:rsidRDefault="00E56E3D">
      <w:pPr>
        <w:rPr>
          <w:lang w:val="ru-RU"/>
        </w:rPr>
      </w:pPr>
    </w:p>
    <w:sectPr w:rsidR="00483761" w:rsidRPr="004205A2" w:rsidSect="004205A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5A2"/>
    <w:rsid w:val="004205A2"/>
    <w:rsid w:val="006771FC"/>
    <w:rsid w:val="0074131E"/>
    <w:rsid w:val="00E14EC4"/>
    <w:rsid w:val="00E56E3D"/>
    <w:rsid w:val="00FF3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ED1DC"/>
  <w15:chartTrackingRefBased/>
  <w15:docId w15:val="{4D3A6DA3-FB17-43A7-8E60-7243205D3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5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4205A2"/>
    <w:rPr>
      <w:spacing w:val="3"/>
      <w:sz w:val="23"/>
      <w:szCs w:val="23"/>
      <w:shd w:val="clear" w:color="auto" w:fill="FFFFFF"/>
    </w:rPr>
  </w:style>
  <w:style w:type="character" w:customStyle="1" w:styleId="ArialUnicodeMS">
    <w:name w:val="Основной текст + Arial Unicode MS"/>
    <w:aliases w:val="7,5 pt,Полужирный,Интервал 0 pt"/>
    <w:rsid w:val="004205A2"/>
    <w:rPr>
      <w:rFonts w:ascii="Arial Unicode MS" w:eastAsia="Arial Unicode MS" w:hAnsi="Arial Unicode MS" w:cs="Arial Unicode MS"/>
      <w:b/>
      <w:bCs/>
      <w:color w:val="000000"/>
      <w:spacing w:val="1"/>
      <w:w w:val="100"/>
      <w:position w:val="0"/>
      <w:sz w:val="15"/>
      <w:szCs w:val="15"/>
      <w:lang w:val="ru-RU" w:eastAsia="ru-RU" w:bidi="ar-SA"/>
    </w:rPr>
  </w:style>
  <w:style w:type="character" w:customStyle="1" w:styleId="ArialUnicodeMS1">
    <w:name w:val="Основной текст + Arial Unicode MS1"/>
    <w:aliases w:val="7 pt,Интервал 0 pt2"/>
    <w:rsid w:val="004205A2"/>
    <w:rPr>
      <w:rFonts w:ascii="Arial Unicode MS" w:eastAsia="Arial Unicode MS" w:hAnsi="Arial Unicode MS" w:cs="Arial Unicode MS"/>
      <w:color w:val="000000"/>
      <w:spacing w:val="0"/>
      <w:w w:val="100"/>
      <w:position w:val="0"/>
      <w:sz w:val="14"/>
      <w:szCs w:val="14"/>
      <w:lang w:val="ru-RU" w:eastAsia="ru-RU" w:bidi="ar-SA"/>
    </w:rPr>
  </w:style>
  <w:style w:type="paragraph" w:customStyle="1" w:styleId="1">
    <w:name w:val="Основной текст1"/>
    <w:basedOn w:val="a"/>
    <w:link w:val="a3"/>
    <w:rsid w:val="004205A2"/>
    <w:pPr>
      <w:widowControl w:val="0"/>
      <w:shd w:val="clear" w:color="auto" w:fill="FFFFFF"/>
      <w:spacing w:before="720" w:after="300" w:line="317" w:lineRule="exact"/>
      <w:ind w:hanging="380"/>
      <w:jc w:val="both"/>
    </w:pPr>
    <w:rPr>
      <w:rFonts w:asciiTheme="minorHAnsi" w:eastAsiaTheme="minorHAnsi" w:hAnsiTheme="minorHAnsi" w:cstheme="minorBidi"/>
      <w:spacing w:val="3"/>
      <w:sz w:val="23"/>
      <w:szCs w:val="23"/>
      <w:lang w:val="ru-RU" w:eastAsia="en-US"/>
    </w:rPr>
  </w:style>
  <w:style w:type="character" w:customStyle="1" w:styleId="a4">
    <w:name w:val="Подпись к таблице_"/>
    <w:link w:val="a5"/>
    <w:locked/>
    <w:rsid w:val="004205A2"/>
    <w:rPr>
      <w:b/>
      <w:bCs/>
      <w:spacing w:val="3"/>
      <w:sz w:val="17"/>
      <w:szCs w:val="17"/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4205A2"/>
    <w:pPr>
      <w:widowControl w:val="0"/>
      <w:shd w:val="clear" w:color="auto" w:fill="FFFFFF"/>
      <w:spacing w:line="230" w:lineRule="exact"/>
    </w:pPr>
    <w:rPr>
      <w:rFonts w:asciiTheme="minorHAnsi" w:eastAsiaTheme="minorHAnsi" w:hAnsiTheme="minorHAnsi" w:cstheme="minorBidi"/>
      <w:b/>
      <w:bCs/>
      <w:spacing w:val="3"/>
      <w:sz w:val="17"/>
      <w:szCs w:val="17"/>
      <w:lang w:val="ru-RU" w:eastAsia="en-US"/>
    </w:rPr>
  </w:style>
  <w:style w:type="character" w:customStyle="1" w:styleId="2">
    <w:name w:val="Сноска (2)_"/>
    <w:link w:val="20"/>
    <w:locked/>
    <w:rsid w:val="004205A2"/>
    <w:rPr>
      <w:rFonts w:ascii="Tahoma" w:hAnsi="Tahoma"/>
      <w:spacing w:val="1"/>
      <w:sz w:val="12"/>
      <w:szCs w:val="12"/>
      <w:shd w:val="clear" w:color="auto" w:fill="FFFFFF"/>
    </w:rPr>
  </w:style>
  <w:style w:type="character" w:customStyle="1" w:styleId="a6">
    <w:name w:val="Сноска_"/>
    <w:link w:val="a7"/>
    <w:locked/>
    <w:rsid w:val="004205A2"/>
    <w:rPr>
      <w:rFonts w:ascii="Arial Unicode MS" w:eastAsia="Arial Unicode MS" w:hAnsi="Arial Unicode MS"/>
      <w:spacing w:val="1"/>
      <w:sz w:val="11"/>
      <w:szCs w:val="11"/>
      <w:shd w:val="clear" w:color="auto" w:fill="FFFFFF"/>
    </w:rPr>
  </w:style>
  <w:style w:type="paragraph" w:customStyle="1" w:styleId="20">
    <w:name w:val="Сноска (2)"/>
    <w:basedOn w:val="a"/>
    <w:link w:val="2"/>
    <w:rsid w:val="004205A2"/>
    <w:pPr>
      <w:widowControl w:val="0"/>
      <w:shd w:val="clear" w:color="auto" w:fill="FFFFFF"/>
      <w:spacing w:after="60" w:line="240" w:lineRule="atLeast"/>
    </w:pPr>
    <w:rPr>
      <w:rFonts w:ascii="Tahoma" w:eastAsiaTheme="minorHAnsi" w:hAnsi="Tahoma" w:cstheme="minorBidi"/>
      <w:spacing w:val="1"/>
      <w:sz w:val="12"/>
      <w:szCs w:val="12"/>
      <w:lang w:val="ru-RU" w:eastAsia="en-US"/>
    </w:rPr>
  </w:style>
  <w:style w:type="paragraph" w:customStyle="1" w:styleId="a7">
    <w:name w:val="Сноска"/>
    <w:basedOn w:val="a"/>
    <w:link w:val="a6"/>
    <w:rsid w:val="004205A2"/>
    <w:pPr>
      <w:widowControl w:val="0"/>
      <w:shd w:val="clear" w:color="auto" w:fill="FFFFFF"/>
      <w:spacing w:before="60" w:line="182" w:lineRule="exact"/>
    </w:pPr>
    <w:rPr>
      <w:rFonts w:ascii="Arial Unicode MS" w:eastAsia="Arial Unicode MS" w:hAnsi="Arial Unicode MS" w:cstheme="minorBidi"/>
      <w:spacing w:val="1"/>
      <w:sz w:val="11"/>
      <w:szCs w:val="11"/>
      <w:lang w:val="ru-RU" w:eastAsia="en-US"/>
    </w:rPr>
  </w:style>
  <w:style w:type="paragraph" w:customStyle="1" w:styleId="text">
    <w:name w:val="text"/>
    <w:basedOn w:val="a"/>
    <w:rsid w:val="004205A2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Мустафин Ильшат Ганиевич</dc:creator>
  <cp:keywords/>
  <dc:description/>
  <cp:lastModifiedBy>Мустафин Ильшат Ганиевич</cp:lastModifiedBy>
  <cp:revision>2</cp:revision>
  <dcterms:created xsi:type="dcterms:W3CDTF">2022-02-18T11:19:00Z</dcterms:created>
  <dcterms:modified xsi:type="dcterms:W3CDTF">2022-02-18T11:19:00Z</dcterms:modified>
</cp:coreProperties>
</file>