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63FC" w14:textId="77777777" w:rsidR="00824AB2" w:rsidRDefault="00824AB2" w:rsidP="00824AB2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ПРАКТИЧЕСКИЕ НАВЫКИ ПО ХИРУРГИИ </w:t>
      </w:r>
    </w:p>
    <w:p w14:paraId="516866FB" w14:textId="77777777" w:rsidR="00824AB2" w:rsidRDefault="00824AB2" w:rsidP="00824AB2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ДЛЯ СТУДЕНТОВ  6 КУРСА</w:t>
      </w:r>
    </w:p>
    <w:p w14:paraId="2D437A02" w14:textId="77777777" w:rsidR="00824AB2" w:rsidRDefault="00824AB2" w:rsidP="00824AB2">
      <w:pPr>
        <w:pStyle w:val="a3"/>
        <w:rPr>
          <w:rFonts w:ascii="Academia" w:hAnsi="Academia"/>
          <w:sz w:val="22"/>
        </w:rPr>
      </w:pPr>
    </w:p>
    <w:p w14:paraId="10AC7BDE" w14:textId="77777777" w:rsidR="00824AB2" w:rsidRDefault="00824AB2" w:rsidP="00824AB2">
      <w:pPr>
        <w:numPr>
          <w:ilvl w:val="0"/>
          <w:numId w:val="1"/>
        </w:numPr>
      </w:pPr>
      <w:r w:rsidRPr="00A2033F">
        <w:t>Показать способы временной остановки кровотечений при ранении лучевой артерии.</w:t>
      </w:r>
    </w:p>
    <w:p w14:paraId="44189EA8" w14:textId="77777777" w:rsidR="00A2033F" w:rsidRPr="00A2033F" w:rsidRDefault="00A2033F" w:rsidP="00A2033F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Показать способы временной остановки кровотечений при ранении подколенной артерии.</w:t>
      </w:r>
    </w:p>
    <w:p w14:paraId="7F8B76E8" w14:textId="77777777" w:rsidR="00A2033F" w:rsidRPr="00A2033F" w:rsidRDefault="00A2033F" w:rsidP="00A2033F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Показать способы временной остановки кровотечений при ранении бедренной артерии на разных уровнях.</w:t>
      </w:r>
    </w:p>
    <w:p w14:paraId="245DA75B" w14:textId="77777777" w:rsidR="00A2033F" w:rsidRPr="00A2033F" w:rsidRDefault="00A2033F" w:rsidP="00A2033F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Показать способы временной остановки кровотечения при ранении плечевой артерии на разных уровнях.</w:t>
      </w:r>
    </w:p>
    <w:p w14:paraId="37EA1850" w14:textId="77777777" w:rsidR="00A2033F" w:rsidRPr="00A2033F" w:rsidRDefault="00A2033F" w:rsidP="00A2033F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Показать способы временной остановки кровотечения при ранении сонной артерии.</w:t>
      </w:r>
    </w:p>
    <w:p w14:paraId="2AB38F21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Наложить транспортную шину при переломе плеча.</w:t>
      </w:r>
    </w:p>
    <w:p w14:paraId="4586A534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Наложить транспортную шину при повреждении кисти.</w:t>
      </w:r>
    </w:p>
    <w:p w14:paraId="597C88EA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Наложить транспортную шину при переломе костей предплечья.</w:t>
      </w:r>
    </w:p>
    <w:p w14:paraId="199D6EB9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 xml:space="preserve">Наложить повязку </w:t>
      </w:r>
      <w:proofErr w:type="spellStart"/>
      <w:r w:rsidRPr="00A2033F">
        <w:rPr>
          <w:szCs w:val="24"/>
        </w:rPr>
        <w:t>Дезо</w:t>
      </w:r>
      <w:proofErr w:type="spellEnd"/>
      <w:r w:rsidRPr="00A2033F">
        <w:rPr>
          <w:szCs w:val="24"/>
        </w:rPr>
        <w:t>.</w:t>
      </w:r>
    </w:p>
    <w:p w14:paraId="47AD7065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Наложить колосовидную повязку на плечо.</w:t>
      </w:r>
    </w:p>
    <w:p w14:paraId="63BDAD94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Наложить повязку на голову</w:t>
      </w:r>
      <w:r w:rsidR="00A2033F">
        <w:rPr>
          <w:szCs w:val="24"/>
        </w:rPr>
        <w:t>.</w:t>
      </w:r>
    </w:p>
    <w:p w14:paraId="7EB8ED44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szCs w:val="24"/>
        </w:rPr>
      </w:pPr>
      <w:r w:rsidRPr="00A2033F">
        <w:rPr>
          <w:szCs w:val="24"/>
        </w:rPr>
        <w:t>Провести первичную  хирургическую обработку раны.</w:t>
      </w:r>
    </w:p>
    <w:p w14:paraId="17733621" w14:textId="77777777" w:rsidR="00824AB2" w:rsidRPr="00A2033F" w:rsidRDefault="00824AB2" w:rsidP="00824AB2">
      <w:pPr>
        <w:numPr>
          <w:ilvl w:val="0"/>
          <w:numId w:val="1"/>
        </w:numPr>
        <w:rPr>
          <w:iCs/>
        </w:rPr>
      </w:pPr>
      <w:r w:rsidRPr="00A2033F">
        <w:rPr>
          <w:iCs/>
        </w:rPr>
        <w:t>Провести пальцевое ректальное исследование (при различной патологии на муляже)</w:t>
      </w:r>
    </w:p>
    <w:p w14:paraId="39F03D2C" w14:textId="77777777" w:rsidR="00824AB2" w:rsidRPr="00D9463E" w:rsidRDefault="00824AB2" w:rsidP="00D9463E">
      <w:pPr>
        <w:numPr>
          <w:ilvl w:val="0"/>
          <w:numId w:val="1"/>
        </w:numPr>
        <w:rPr>
          <w:iCs/>
        </w:rPr>
      </w:pPr>
      <w:r w:rsidRPr="00A2033F">
        <w:rPr>
          <w:iCs/>
        </w:rPr>
        <w:t>Определить группу крови</w:t>
      </w:r>
      <w:r w:rsidR="00D9463E">
        <w:rPr>
          <w:iCs/>
        </w:rPr>
        <w:t xml:space="preserve"> и </w:t>
      </w:r>
      <w:r w:rsidRPr="00D9463E">
        <w:rPr>
          <w:iCs/>
        </w:rPr>
        <w:t xml:space="preserve"> резус</w:t>
      </w:r>
      <w:r w:rsidR="00D9463E">
        <w:rPr>
          <w:iCs/>
        </w:rPr>
        <w:t>-</w:t>
      </w:r>
      <w:r w:rsidRPr="00D9463E">
        <w:rPr>
          <w:iCs/>
        </w:rPr>
        <w:t xml:space="preserve"> фактор крови</w:t>
      </w:r>
    </w:p>
    <w:p w14:paraId="506788C4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iCs/>
          <w:szCs w:val="24"/>
        </w:rPr>
      </w:pPr>
      <w:r w:rsidRPr="00A2033F">
        <w:rPr>
          <w:iCs/>
          <w:szCs w:val="24"/>
        </w:rPr>
        <w:t xml:space="preserve">Провести промывание желудка при </w:t>
      </w:r>
      <w:proofErr w:type="spellStart"/>
      <w:r w:rsidRPr="00A2033F">
        <w:rPr>
          <w:iCs/>
          <w:szCs w:val="24"/>
        </w:rPr>
        <w:t>гастродуоденальном</w:t>
      </w:r>
      <w:proofErr w:type="spellEnd"/>
      <w:r w:rsidRPr="00A2033F">
        <w:rPr>
          <w:iCs/>
          <w:szCs w:val="24"/>
        </w:rPr>
        <w:t xml:space="preserve"> кровотечении</w:t>
      </w:r>
    </w:p>
    <w:p w14:paraId="2EF6A17E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iCs/>
          <w:szCs w:val="24"/>
        </w:rPr>
      </w:pPr>
      <w:r w:rsidRPr="00A2033F">
        <w:rPr>
          <w:iCs/>
          <w:szCs w:val="24"/>
        </w:rPr>
        <w:t>Провести  промывание желудка при интоксикации.</w:t>
      </w:r>
    </w:p>
    <w:p w14:paraId="469E33E4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iCs/>
          <w:szCs w:val="24"/>
        </w:rPr>
      </w:pPr>
      <w:r w:rsidRPr="00A2033F">
        <w:rPr>
          <w:iCs/>
          <w:szCs w:val="24"/>
        </w:rPr>
        <w:t>Оказать первую помощь при термической ожоге.</w:t>
      </w:r>
    </w:p>
    <w:p w14:paraId="3E3998DB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iCs/>
          <w:szCs w:val="24"/>
        </w:rPr>
      </w:pPr>
      <w:r w:rsidRPr="00A2033F">
        <w:rPr>
          <w:iCs/>
          <w:szCs w:val="24"/>
        </w:rPr>
        <w:t>Провести обследование молочной железы при различной патологии на муляже.</w:t>
      </w:r>
    </w:p>
    <w:p w14:paraId="42A9DA08" w14:textId="77777777" w:rsidR="00824AB2" w:rsidRPr="00A2033F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iCs/>
          <w:szCs w:val="24"/>
        </w:rPr>
      </w:pPr>
      <w:r w:rsidRPr="00A2033F">
        <w:rPr>
          <w:iCs/>
          <w:szCs w:val="24"/>
        </w:rPr>
        <w:t>Установить зонд Блэкмора</w:t>
      </w:r>
      <w:r w:rsidR="00A2033F">
        <w:rPr>
          <w:iCs/>
          <w:szCs w:val="24"/>
        </w:rPr>
        <w:t xml:space="preserve"> при пищеводном кровотечении</w:t>
      </w:r>
      <w:r w:rsidRPr="00A2033F">
        <w:rPr>
          <w:iCs/>
          <w:szCs w:val="24"/>
        </w:rPr>
        <w:t>.</w:t>
      </w:r>
    </w:p>
    <w:p w14:paraId="091E41E5" w14:textId="77777777" w:rsidR="00824AB2" w:rsidRPr="002D1508" w:rsidRDefault="00824AB2" w:rsidP="00824AB2">
      <w:pPr>
        <w:pStyle w:val="FR2"/>
        <w:numPr>
          <w:ilvl w:val="0"/>
          <w:numId w:val="1"/>
        </w:numPr>
        <w:spacing w:before="0"/>
        <w:ind w:right="-68"/>
        <w:jc w:val="both"/>
        <w:rPr>
          <w:iCs/>
          <w:szCs w:val="24"/>
        </w:rPr>
      </w:pPr>
      <w:r w:rsidRPr="00A2033F">
        <w:rPr>
          <w:iCs/>
          <w:szCs w:val="24"/>
        </w:rPr>
        <w:t>Декомпрессия кишечника (показать методы).</w:t>
      </w:r>
    </w:p>
    <w:p w14:paraId="68D2B1A0" w14:textId="77777777" w:rsidR="00824AB2" w:rsidRPr="00A2033F" w:rsidRDefault="00824AB2" w:rsidP="00824AB2">
      <w:pPr>
        <w:pStyle w:val="FR2"/>
        <w:spacing w:before="0"/>
        <w:ind w:left="360" w:right="-68"/>
        <w:jc w:val="both"/>
        <w:rPr>
          <w:szCs w:val="24"/>
        </w:rPr>
      </w:pPr>
    </w:p>
    <w:p w14:paraId="4A56BB88" w14:textId="77777777" w:rsidR="004D3D34" w:rsidRDefault="004D3D34"/>
    <w:sectPr w:rsidR="004D3D34" w:rsidSect="004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i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0889"/>
    <w:multiLevelType w:val="hybridMultilevel"/>
    <w:tmpl w:val="53DC7E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B2"/>
    <w:rsid w:val="00045E03"/>
    <w:rsid w:val="002D1508"/>
    <w:rsid w:val="004B2FF6"/>
    <w:rsid w:val="004D3D34"/>
    <w:rsid w:val="007A4D3E"/>
    <w:rsid w:val="00824AB2"/>
    <w:rsid w:val="00A2033F"/>
    <w:rsid w:val="00AA2D01"/>
    <w:rsid w:val="00C40967"/>
    <w:rsid w:val="00D9463E"/>
    <w:rsid w:val="00ED037D"/>
    <w:rsid w:val="00EE678B"/>
    <w:rsid w:val="00F7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B75E"/>
  <w15:docId w15:val="{1822AA32-0E31-4DA9-9A2A-BBACF905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4AB2"/>
    <w:pPr>
      <w:jc w:val="center"/>
    </w:pPr>
    <w:rPr>
      <w:i/>
      <w:szCs w:val="20"/>
    </w:rPr>
  </w:style>
  <w:style w:type="character" w:customStyle="1" w:styleId="a4">
    <w:name w:val="Заголовок Знак"/>
    <w:basedOn w:val="a0"/>
    <w:link w:val="a3"/>
    <w:rsid w:val="00824AB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FR2">
    <w:name w:val="FR2"/>
    <w:rsid w:val="00824AB2"/>
    <w:pPr>
      <w:widowControl w:val="0"/>
      <w:snapToGrid w:val="0"/>
      <w:spacing w:before="280" w:after="0" w:line="240" w:lineRule="auto"/>
      <w:ind w:right="14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D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pilotus_kzn Айдар</cp:lastModifiedBy>
  <cp:revision>6</cp:revision>
  <dcterms:created xsi:type="dcterms:W3CDTF">2022-12-05T05:46:00Z</dcterms:created>
  <dcterms:modified xsi:type="dcterms:W3CDTF">2022-12-06T06:18:00Z</dcterms:modified>
</cp:coreProperties>
</file>