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A936" w14:textId="77777777" w:rsidR="00EB6120" w:rsidRDefault="00EB6120" w:rsidP="00FE50DA">
      <w:pPr>
        <w:spacing w:line="218" w:lineRule="auto"/>
        <w:jc w:val="center"/>
        <w:rPr>
          <w:i/>
          <w:szCs w:val="28"/>
        </w:rPr>
      </w:pPr>
    </w:p>
    <w:p w14:paraId="4F3C59FA" w14:textId="77777777" w:rsidR="00FE50DA" w:rsidRPr="00176B7C" w:rsidRDefault="00FE50DA" w:rsidP="00FE50DA">
      <w:pPr>
        <w:spacing w:line="218" w:lineRule="auto"/>
        <w:jc w:val="center"/>
        <w:rPr>
          <w:i/>
          <w:szCs w:val="28"/>
        </w:rPr>
      </w:pPr>
      <w:r w:rsidRPr="00176B7C">
        <w:rPr>
          <w:i/>
          <w:szCs w:val="28"/>
        </w:rPr>
        <w:t>ВОПРОСЫ ДЛЯ ЭКЗАМЕНОВ ПО ХИРУРГИИ</w:t>
      </w:r>
    </w:p>
    <w:p w14:paraId="5954B219" w14:textId="77777777" w:rsidR="00FE50DA" w:rsidRPr="00176B7C" w:rsidRDefault="00FE50DA" w:rsidP="00FE50DA">
      <w:pPr>
        <w:spacing w:line="218" w:lineRule="auto"/>
        <w:jc w:val="center"/>
        <w:rPr>
          <w:i/>
          <w:szCs w:val="28"/>
        </w:rPr>
      </w:pPr>
    </w:p>
    <w:p w14:paraId="2141409A" w14:textId="77777777" w:rsidR="00C13F7D" w:rsidRPr="00176B7C" w:rsidRDefault="00C13F7D" w:rsidP="00552519">
      <w:pPr>
        <w:ind w:firstLine="700"/>
        <w:jc w:val="left"/>
        <w:rPr>
          <w:szCs w:val="28"/>
        </w:rPr>
      </w:pPr>
    </w:p>
    <w:p w14:paraId="5F580D6A" w14:textId="77777777" w:rsidR="00C13F7D" w:rsidRDefault="002E64C2" w:rsidP="00EB6120">
      <w:pPr>
        <w:ind w:firstLine="700"/>
        <w:rPr>
          <w:bCs/>
          <w:szCs w:val="28"/>
        </w:rPr>
      </w:pPr>
      <w:r w:rsidRPr="00176B7C">
        <w:rPr>
          <w:szCs w:val="28"/>
        </w:rPr>
        <w:t>1</w:t>
      </w:r>
      <w:r w:rsidR="00552519" w:rsidRPr="00176B7C">
        <w:rPr>
          <w:szCs w:val="28"/>
        </w:rPr>
        <w:t>.</w:t>
      </w:r>
      <w:r w:rsidR="00FE50DA" w:rsidRPr="00176B7C">
        <w:rPr>
          <w:szCs w:val="28"/>
        </w:rPr>
        <w:t xml:space="preserve"> Повреждение грудной клетки. Классификация.  Клиника. Диагностика. Тактика.</w:t>
      </w:r>
      <w:r w:rsidR="00FE50DA" w:rsidRPr="00176B7C">
        <w:rPr>
          <w:b/>
          <w:szCs w:val="28"/>
        </w:rPr>
        <w:t xml:space="preserve"> </w:t>
      </w:r>
      <w:r w:rsidR="00FE50DA" w:rsidRPr="00176B7C">
        <w:rPr>
          <w:szCs w:val="28"/>
        </w:rPr>
        <w:t>Травматическая асфиксия.</w:t>
      </w:r>
      <w:r w:rsidR="00FE50DA" w:rsidRPr="00176B7C">
        <w:rPr>
          <w:b/>
          <w:szCs w:val="28"/>
        </w:rPr>
        <w:t xml:space="preserve"> </w:t>
      </w:r>
      <w:r w:rsidR="00552519" w:rsidRPr="00176B7C">
        <w:rPr>
          <w:szCs w:val="28"/>
        </w:rPr>
        <w:t xml:space="preserve">Повреждение легких, сердца, диафрагмы. </w:t>
      </w:r>
      <w:r w:rsidR="00FE50DA" w:rsidRPr="00176B7C">
        <w:rPr>
          <w:szCs w:val="28"/>
        </w:rPr>
        <w:t>Показания к оперативному лечению.</w:t>
      </w:r>
      <w:r w:rsidR="004C2876" w:rsidRPr="00176B7C">
        <w:rPr>
          <w:bCs/>
          <w:szCs w:val="28"/>
        </w:rPr>
        <w:t xml:space="preserve"> </w:t>
      </w:r>
    </w:p>
    <w:p w14:paraId="4B0233EC" w14:textId="77777777" w:rsidR="00FE50DA" w:rsidRPr="00176B7C" w:rsidRDefault="002E64C2" w:rsidP="00F17716">
      <w:pPr>
        <w:pStyle w:val="21"/>
        <w:spacing w:line="240" w:lineRule="auto"/>
        <w:ind w:firstLine="680"/>
        <w:rPr>
          <w:szCs w:val="28"/>
        </w:rPr>
      </w:pPr>
      <w:r w:rsidRPr="00176B7C">
        <w:rPr>
          <w:szCs w:val="28"/>
        </w:rPr>
        <w:t>2</w:t>
      </w:r>
      <w:r w:rsidR="00552519" w:rsidRPr="00176B7C">
        <w:rPr>
          <w:szCs w:val="28"/>
        </w:rPr>
        <w:t>.</w:t>
      </w:r>
      <w:r w:rsidR="00176B7C" w:rsidRPr="00176B7C">
        <w:rPr>
          <w:szCs w:val="28"/>
        </w:rPr>
        <w:t xml:space="preserve"> </w:t>
      </w:r>
      <w:r w:rsidR="00552519" w:rsidRPr="00176B7C">
        <w:rPr>
          <w:szCs w:val="28"/>
        </w:rPr>
        <w:t>Классификация травм груди. Гемоторакс, пневмоторакс, подкожная эмфизема. Осложнения.</w:t>
      </w:r>
      <w:r w:rsidR="009C72EB" w:rsidRPr="00176B7C">
        <w:rPr>
          <w:szCs w:val="28"/>
        </w:rPr>
        <w:t xml:space="preserve"> </w:t>
      </w:r>
      <w:r w:rsidR="00552519" w:rsidRPr="00176B7C">
        <w:rPr>
          <w:szCs w:val="28"/>
        </w:rPr>
        <w:t>Диагностика</w:t>
      </w:r>
      <w:r w:rsidR="009C72EB" w:rsidRPr="00176B7C">
        <w:rPr>
          <w:szCs w:val="28"/>
        </w:rPr>
        <w:t>.</w:t>
      </w:r>
      <w:r w:rsidR="00331A03" w:rsidRPr="00176B7C">
        <w:rPr>
          <w:szCs w:val="28"/>
        </w:rPr>
        <w:t xml:space="preserve"> Лечение. </w:t>
      </w:r>
      <w:r w:rsidR="007D0FC4" w:rsidRPr="00176B7C">
        <w:rPr>
          <w:szCs w:val="28"/>
        </w:rPr>
        <w:t xml:space="preserve"> Плевральная пункция. Пункция</w:t>
      </w:r>
      <w:r w:rsidR="00F17716" w:rsidRPr="00176B7C">
        <w:rPr>
          <w:szCs w:val="28"/>
        </w:rPr>
        <w:t xml:space="preserve"> </w:t>
      </w:r>
      <w:r w:rsidR="007D0FC4" w:rsidRPr="00176B7C">
        <w:rPr>
          <w:szCs w:val="28"/>
        </w:rPr>
        <w:t>перикарда.</w:t>
      </w:r>
      <w:r w:rsidR="00C13F7D" w:rsidRPr="00176B7C">
        <w:rPr>
          <w:szCs w:val="28"/>
        </w:rPr>
        <w:t xml:space="preserve"> </w:t>
      </w:r>
      <w:r w:rsidR="009C72EB" w:rsidRPr="00176B7C">
        <w:rPr>
          <w:szCs w:val="28"/>
        </w:rPr>
        <w:t xml:space="preserve"> </w:t>
      </w:r>
      <w:proofErr w:type="spellStart"/>
      <w:r w:rsidR="00F17716" w:rsidRPr="00176B7C">
        <w:rPr>
          <w:szCs w:val="28"/>
        </w:rPr>
        <w:t>Торако</w:t>
      </w:r>
      <w:proofErr w:type="spellEnd"/>
      <w:r w:rsidR="00F17716" w:rsidRPr="00176B7C">
        <w:rPr>
          <w:szCs w:val="28"/>
        </w:rPr>
        <w:t>-абдоминальные ранения.</w:t>
      </w:r>
      <w:r w:rsidR="009C72EB" w:rsidRPr="00176B7C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7716" w:rsidRPr="00176B7C">
        <w:rPr>
          <w:szCs w:val="28"/>
        </w:rPr>
        <w:t xml:space="preserve">                       </w:t>
      </w:r>
    </w:p>
    <w:p w14:paraId="2E8ED0EF" w14:textId="77777777" w:rsidR="002E64C2" w:rsidRPr="00176B7C" w:rsidRDefault="002E64C2" w:rsidP="004C2876">
      <w:pPr>
        <w:pStyle w:val="11"/>
        <w:rPr>
          <w:sz w:val="28"/>
          <w:szCs w:val="28"/>
        </w:rPr>
      </w:pPr>
      <w:r w:rsidRPr="00176B7C">
        <w:rPr>
          <w:sz w:val="28"/>
          <w:szCs w:val="28"/>
        </w:rPr>
        <w:t>3</w:t>
      </w:r>
      <w:r w:rsidR="001A5BF5" w:rsidRPr="00176B7C">
        <w:rPr>
          <w:sz w:val="28"/>
          <w:szCs w:val="28"/>
        </w:rPr>
        <w:t>.  Абсцесс и гангрена легк</w:t>
      </w:r>
      <w:r w:rsidRPr="00176B7C">
        <w:rPr>
          <w:sz w:val="28"/>
          <w:szCs w:val="28"/>
        </w:rPr>
        <w:t>ого</w:t>
      </w:r>
      <w:r w:rsidR="001A5BF5" w:rsidRPr="00176B7C">
        <w:rPr>
          <w:sz w:val="28"/>
          <w:szCs w:val="28"/>
        </w:rPr>
        <w:t>. Классификация. Этиология. Клиника. Диагностика. Лечение.</w:t>
      </w:r>
      <w:r w:rsidR="004C2876" w:rsidRPr="00176B7C">
        <w:rPr>
          <w:sz w:val="28"/>
          <w:szCs w:val="28"/>
        </w:rPr>
        <w:t xml:space="preserve"> </w:t>
      </w:r>
    </w:p>
    <w:p w14:paraId="37F21F64" w14:textId="77777777" w:rsidR="004C2876" w:rsidRPr="00176B7C" w:rsidRDefault="002E64C2" w:rsidP="004C2876">
      <w:pPr>
        <w:pStyle w:val="11"/>
        <w:rPr>
          <w:sz w:val="28"/>
          <w:szCs w:val="28"/>
        </w:rPr>
      </w:pPr>
      <w:r w:rsidRPr="00176B7C">
        <w:rPr>
          <w:sz w:val="28"/>
          <w:szCs w:val="28"/>
        </w:rPr>
        <w:t>4. О</w:t>
      </w:r>
      <w:r w:rsidR="004C2876" w:rsidRPr="00176B7C">
        <w:rPr>
          <w:sz w:val="28"/>
          <w:szCs w:val="28"/>
        </w:rPr>
        <w:t>стрый абсцесс и гангрена легк</w:t>
      </w:r>
      <w:r w:rsidR="00CC58E1" w:rsidRPr="00176B7C">
        <w:rPr>
          <w:sz w:val="28"/>
          <w:szCs w:val="28"/>
        </w:rPr>
        <w:t xml:space="preserve">ого. Классификация. Диагностика. </w:t>
      </w:r>
      <w:r w:rsidR="004C2876" w:rsidRPr="00176B7C">
        <w:rPr>
          <w:sz w:val="28"/>
          <w:szCs w:val="28"/>
        </w:rPr>
        <w:t>Осложнения.</w:t>
      </w:r>
      <w:r w:rsidR="00843767" w:rsidRPr="00176B7C">
        <w:rPr>
          <w:sz w:val="28"/>
          <w:szCs w:val="28"/>
        </w:rPr>
        <w:t xml:space="preserve"> Лечение.</w:t>
      </w:r>
    </w:p>
    <w:p w14:paraId="5EAB0C81" w14:textId="77777777" w:rsidR="004C2876" w:rsidRPr="00176B7C" w:rsidRDefault="002E64C2" w:rsidP="00843767">
      <w:pPr>
        <w:pStyle w:val="11"/>
        <w:ind w:firstLine="760"/>
        <w:rPr>
          <w:sz w:val="28"/>
          <w:szCs w:val="28"/>
        </w:rPr>
      </w:pPr>
      <w:r w:rsidRPr="00176B7C">
        <w:rPr>
          <w:sz w:val="28"/>
          <w:szCs w:val="28"/>
        </w:rPr>
        <w:t xml:space="preserve">5. Острая эмпиема плевры. </w:t>
      </w:r>
      <w:r w:rsidR="004C2876" w:rsidRPr="00176B7C">
        <w:rPr>
          <w:sz w:val="28"/>
          <w:szCs w:val="28"/>
        </w:rPr>
        <w:t xml:space="preserve"> Этиология, патогенез</w:t>
      </w:r>
      <w:r w:rsidRPr="00176B7C">
        <w:rPr>
          <w:sz w:val="28"/>
          <w:szCs w:val="28"/>
        </w:rPr>
        <w:t xml:space="preserve">. </w:t>
      </w:r>
      <w:r w:rsidR="004C2876" w:rsidRPr="00176B7C">
        <w:rPr>
          <w:sz w:val="28"/>
          <w:szCs w:val="28"/>
        </w:rPr>
        <w:t>Пути распространения инфекции в плевру.</w:t>
      </w:r>
      <w:r w:rsidRPr="00176B7C">
        <w:rPr>
          <w:sz w:val="28"/>
          <w:szCs w:val="28"/>
        </w:rPr>
        <w:t xml:space="preserve"> </w:t>
      </w:r>
      <w:r w:rsidR="004C2876" w:rsidRPr="00176B7C">
        <w:rPr>
          <w:sz w:val="28"/>
          <w:szCs w:val="28"/>
        </w:rPr>
        <w:t>Симптом</w:t>
      </w:r>
      <w:r w:rsidR="00EB6120">
        <w:rPr>
          <w:sz w:val="28"/>
          <w:szCs w:val="28"/>
        </w:rPr>
        <w:t>атология острой эмпиемы плевры.</w:t>
      </w:r>
      <w:r w:rsidR="004C2876" w:rsidRPr="00176B7C">
        <w:rPr>
          <w:sz w:val="28"/>
          <w:szCs w:val="28"/>
        </w:rPr>
        <w:t xml:space="preserve"> Плевральная пункция. Осложнения острой эмпиемы плевры.</w:t>
      </w:r>
      <w:r w:rsidR="00843767" w:rsidRPr="00176B7C">
        <w:rPr>
          <w:sz w:val="28"/>
          <w:szCs w:val="28"/>
        </w:rPr>
        <w:t xml:space="preserve"> </w:t>
      </w:r>
      <w:r w:rsidR="004C2876" w:rsidRPr="00176B7C">
        <w:rPr>
          <w:sz w:val="28"/>
          <w:szCs w:val="28"/>
        </w:rPr>
        <w:t>Лечение</w:t>
      </w:r>
      <w:r w:rsidR="00843767" w:rsidRPr="00176B7C">
        <w:rPr>
          <w:sz w:val="28"/>
          <w:szCs w:val="28"/>
        </w:rPr>
        <w:t>.</w:t>
      </w:r>
      <w:r w:rsidR="004C2876" w:rsidRPr="00176B7C">
        <w:rPr>
          <w:sz w:val="28"/>
          <w:szCs w:val="28"/>
        </w:rPr>
        <w:t xml:space="preserve"> Факторы, обусловливающие лечебный план.  Закрытое </w:t>
      </w:r>
      <w:r w:rsidR="00843767" w:rsidRPr="00176B7C">
        <w:rPr>
          <w:sz w:val="28"/>
          <w:szCs w:val="28"/>
        </w:rPr>
        <w:t xml:space="preserve">и открытое </w:t>
      </w:r>
      <w:r w:rsidR="004C2876" w:rsidRPr="00176B7C">
        <w:rPr>
          <w:sz w:val="28"/>
          <w:szCs w:val="28"/>
        </w:rPr>
        <w:t>оперативное лечение.</w:t>
      </w:r>
    </w:p>
    <w:p w14:paraId="4D59271D" w14:textId="77777777" w:rsidR="004C2876" w:rsidRPr="00176B7C" w:rsidRDefault="00843767" w:rsidP="004C2876">
      <w:pPr>
        <w:pStyle w:val="11"/>
        <w:ind w:firstLine="780"/>
        <w:rPr>
          <w:sz w:val="28"/>
          <w:szCs w:val="28"/>
        </w:rPr>
      </w:pPr>
      <w:r w:rsidRPr="00176B7C">
        <w:rPr>
          <w:sz w:val="28"/>
          <w:szCs w:val="28"/>
        </w:rPr>
        <w:t xml:space="preserve">6. Хроническая эмпиема плевры. </w:t>
      </w:r>
      <w:r w:rsidR="004C2876" w:rsidRPr="00176B7C">
        <w:rPr>
          <w:sz w:val="28"/>
          <w:szCs w:val="28"/>
        </w:rPr>
        <w:t>Причины перехода острой эмпиемы в хроническую. Дополнительные специальные методы исследований. Основные методы лечения хронической эмпиемы плевры</w:t>
      </w:r>
      <w:r w:rsidRPr="00176B7C">
        <w:rPr>
          <w:sz w:val="28"/>
          <w:szCs w:val="28"/>
        </w:rPr>
        <w:t>.</w:t>
      </w:r>
    </w:p>
    <w:p w14:paraId="23D5FA72" w14:textId="77777777" w:rsidR="00843767" w:rsidRPr="00176B7C" w:rsidRDefault="00843767" w:rsidP="00843767">
      <w:pPr>
        <w:spacing w:line="240" w:lineRule="auto"/>
        <w:ind w:firstLine="680"/>
        <w:rPr>
          <w:szCs w:val="28"/>
        </w:rPr>
      </w:pPr>
      <w:r w:rsidRPr="00176B7C">
        <w:rPr>
          <w:szCs w:val="28"/>
        </w:rPr>
        <w:t>7</w:t>
      </w:r>
      <w:r w:rsidR="001A5BF5" w:rsidRPr="00176B7C">
        <w:rPr>
          <w:szCs w:val="28"/>
        </w:rPr>
        <w:t>. Диафрагмальные грыжи. Классификация.</w:t>
      </w:r>
      <w:r w:rsidR="00366710" w:rsidRPr="00176B7C">
        <w:rPr>
          <w:szCs w:val="28"/>
        </w:rPr>
        <w:t xml:space="preserve"> Клиника.   Диагностика. Лечение. Осложнения.</w:t>
      </w:r>
      <w:r w:rsidRPr="00176B7C">
        <w:rPr>
          <w:szCs w:val="28"/>
        </w:rPr>
        <w:t xml:space="preserve"> </w:t>
      </w:r>
      <w:proofErr w:type="spellStart"/>
      <w:r w:rsidRPr="00176B7C">
        <w:rPr>
          <w:szCs w:val="28"/>
        </w:rPr>
        <w:t>Малоинвазивнаые</w:t>
      </w:r>
      <w:proofErr w:type="spellEnd"/>
      <w:r w:rsidRPr="00176B7C">
        <w:rPr>
          <w:szCs w:val="28"/>
        </w:rPr>
        <w:t xml:space="preserve"> хирургические вмешательства. </w:t>
      </w:r>
    </w:p>
    <w:p w14:paraId="62F5AAC6" w14:textId="77777777" w:rsidR="00843767" w:rsidRPr="00176B7C" w:rsidRDefault="00843767" w:rsidP="00843767">
      <w:pPr>
        <w:spacing w:line="240" w:lineRule="auto"/>
        <w:ind w:firstLine="680"/>
        <w:rPr>
          <w:szCs w:val="28"/>
        </w:rPr>
      </w:pPr>
    </w:p>
    <w:p w14:paraId="05A55316" w14:textId="77777777" w:rsidR="00366710" w:rsidRPr="00176B7C" w:rsidRDefault="00843767" w:rsidP="00366710">
      <w:pPr>
        <w:spacing w:line="240" w:lineRule="auto"/>
        <w:ind w:firstLine="680"/>
        <w:rPr>
          <w:szCs w:val="28"/>
        </w:rPr>
      </w:pPr>
      <w:r w:rsidRPr="00176B7C">
        <w:rPr>
          <w:szCs w:val="28"/>
        </w:rPr>
        <w:t>8</w:t>
      </w:r>
      <w:r w:rsidR="00366710" w:rsidRPr="00176B7C">
        <w:rPr>
          <w:szCs w:val="28"/>
        </w:rPr>
        <w:t xml:space="preserve">. </w:t>
      </w:r>
      <w:r w:rsidR="000B675A" w:rsidRPr="00176B7C">
        <w:rPr>
          <w:szCs w:val="28"/>
        </w:rPr>
        <w:t xml:space="preserve">Заболевания и повреждения пищевода: </w:t>
      </w:r>
      <w:proofErr w:type="spellStart"/>
      <w:r w:rsidR="000B675A" w:rsidRPr="00176B7C">
        <w:rPr>
          <w:szCs w:val="28"/>
        </w:rPr>
        <w:t>а</w:t>
      </w:r>
      <w:r w:rsidR="00366710" w:rsidRPr="00176B7C">
        <w:rPr>
          <w:szCs w:val="28"/>
        </w:rPr>
        <w:t>халазия</w:t>
      </w:r>
      <w:proofErr w:type="spellEnd"/>
      <w:r w:rsidR="000B675A" w:rsidRPr="00176B7C">
        <w:rPr>
          <w:szCs w:val="28"/>
        </w:rPr>
        <w:t>, д</w:t>
      </w:r>
      <w:r w:rsidR="00366710" w:rsidRPr="00176B7C">
        <w:rPr>
          <w:szCs w:val="28"/>
        </w:rPr>
        <w:t>ивертикулы</w:t>
      </w:r>
      <w:r w:rsidR="000B675A" w:rsidRPr="00176B7C">
        <w:rPr>
          <w:szCs w:val="28"/>
        </w:rPr>
        <w:t>,</w:t>
      </w:r>
      <w:r w:rsidR="00366710" w:rsidRPr="00176B7C">
        <w:rPr>
          <w:szCs w:val="28"/>
        </w:rPr>
        <w:t xml:space="preserve"> </w:t>
      </w:r>
      <w:r w:rsidR="000B675A" w:rsidRPr="00176B7C">
        <w:rPr>
          <w:szCs w:val="28"/>
        </w:rPr>
        <w:t xml:space="preserve"> инородные тела,</w:t>
      </w:r>
      <w:r w:rsidR="00366710" w:rsidRPr="00176B7C">
        <w:rPr>
          <w:szCs w:val="28"/>
        </w:rPr>
        <w:t xml:space="preserve"> </w:t>
      </w:r>
      <w:r w:rsidR="000B675A" w:rsidRPr="00176B7C">
        <w:rPr>
          <w:szCs w:val="28"/>
        </w:rPr>
        <w:t>с</w:t>
      </w:r>
      <w:r w:rsidR="00366710" w:rsidRPr="00176B7C">
        <w:rPr>
          <w:szCs w:val="28"/>
        </w:rPr>
        <w:t>вищи.</w:t>
      </w:r>
      <w:r w:rsidR="000B675A" w:rsidRPr="00176B7C">
        <w:rPr>
          <w:szCs w:val="28"/>
        </w:rPr>
        <w:t xml:space="preserve"> </w:t>
      </w:r>
      <w:r w:rsidR="002328EC" w:rsidRPr="00176B7C">
        <w:rPr>
          <w:szCs w:val="28"/>
        </w:rPr>
        <w:t>Клиника. Диагностика. Дифференциальная</w:t>
      </w:r>
      <w:r w:rsidR="00016B90" w:rsidRPr="00176B7C">
        <w:rPr>
          <w:szCs w:val="28"/>
        </w:rPr>
        <w:t xml:space="preserve"> </w:t>
      </w:r>
      <w:r w:rsidR="002328EC" w:rsidRPr="00176B7C">
        <w:rPr>
          <w:szCs w:val="28"/>
        </w:rPr>
        <w:t xml:space="preserve">диагностика. </w:t>
      </w:r>
      <w:r w:rsidR="00016B90" w:rsidRPr="00176B7C">
        <w:rPr>
          <w:szCs w:val="28"/>
        </w:rPr>
        <w:t>Т</w:t>
      </w:r>
      <w:r w:rsidR="002328EC" w:rsidRPr="00176B7C">
        <w:rPr>
          <w:szCs w:val="28"/>
        </w:rPr>
        <w:t>актика.</w:t>
      </w:r>
    </w:p>
    <w:p w14:paraId="32712EB6" w14:textId="77777777" w:rsidR="00F17716" w:rsidRPr="00176B7C" w:rsidRDefault="00F17716" w:rsidP="00F17716">
      <w:pPr>
        <w:spacing w:line="218" w:lineRule="auto"/>
        <w:ind w:firstLine="0"/>
        <w:rPr>
          <w:szCs w:val="28"/>
        </w:rPr>
      </w:pPr>
    </w:p>
    <w:p w14:paraId="3B19CD0A" w14:textId="77777777" w:rsidR="00FE50DA" w:rsidRPr="00176B7C" w:rsidRDefault="00843767" w:rsidP="00FE50DA">
      <w:pPr>
        <w:ind w:firstLine="680"/>
        <w:jc w:val="left"/>
        <w:rPr>
          <w:szCs w:val="28"/>
        </w:rPr>
      </w:pPr>
      <w:r w:rsidRPr="00176B7C">
        <w:rPr>
          <w:szCs w:val="28"/>
        </w:rPr>
        <w:t>9</w:t>
      </w:r>
      <w:r w:rsidR="00016B90" w:rsidRPr="00176B7C">
        <w:rPr>
          <w:szCs w:val="28"/>
        </w:rPr>
        <w:t>. Методика обследования хирургического больного.</w:t>
      </w:r>
      <w:r w:rsidR="00FA56B3" w:rsidRPr="00176B7C">
        <w:rPr>
          <w:szCs w:val="28"/>
        </w:rPr>
        <w:t xml:space="preserve"> Особенности обследования торакального, сосудистого, проктологического больного.</w:t>
      </w:r>
    </w:p>
    <w:p w14:paraId="67DBD910" w14:textId="77777777" w:rsidR="00FE50DA" w:rsidRPr="00176B7C" w:rsidRDefault="00FE50DA" w:rsidP="00FE50DA">
      <w:pPr>
        <w:pStyle w:val="FR1"/>
        <w:rPr>
          <w:rFonts w:ascii="Times New Roman" w:hAnsi="Times New Roman"/>
          <w:szCs w:val="28"/>
        </w:rPr>
      </w:pPr>
    </w:p>
    <w:p w14:paraId="7823323F" w14:textId="77777777" w:rsidR="000327F5" w:rsidRPr="00176B7C" w:rsidRDefault="00E271DC" w:rsidP="002328EC">
      <w:pPr>
        <w:pStyle w:val="3"/>
        <w:rPr>
          <w:szCs w:val="28"/>
        </w:rPr>
      </w:pPr>
      <w:r w:rsidRPr="00176B7C">
        <w:rPr>
          <w:szCs w:val="28"/>
        </w:rPr>
        <w:t>1</w:t>
      </w:r>
      <w:r w:rsidR="00843767" w:rsidRPr="00176B7C">
        <w:rPr>
          <w:szCs w:val="28"/>
        </w:rPr>
        <w:t>0</w:t>
      </w:r>
      <w:r w:rsidR="00FE50DA" w:rsidRPr="00176B7C">
        <w:rPr>
          <w:szCs w:val="28"/>
        </w:rPr>
        <w:t>. Хирургический сепсис. Классификация. Патогенез.</w:t>
      </w:r>
      <w:r w:rsidR="002328EC" w:rsidRPr="00176B7C">
        <w:rPr>
          <w:szCs w:val="28"/>
        </w:rPr>
        <w:t xml:space="preserve"> </w:t>
      </w:r>
      <w:r w:rsidR="000327F5" w:rsidRPr="00176B7C">
        <w:rPr>
          <w:szCs w:val="28"/>
        </w:rPr>
        <w:t xml:space="preserve">Диагностика. </w:t>
      </w:r>
      <w:r w:rsidR="002328EC" w:rsidRPr="00176B7C">
        <w:rPr>
          <w:szCs w:val="28"/>
        </w:rPr>
        <w:t xml:space="preserve">Клинические проявления сепсиса и его дифференциальная диагностика.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50DA" w:rsidRPr="00176B7C">
        <w:rPr>
          <w:szCs w:val="28"/>
        </w:rPr>
        <w:t xml:space="preserve"> Лечение.</w:t>
      </w:r>
      <w:r w:rsidR="002328EC" w:rsidRPr="00176B7C">
        <w:rPr>
          <w:szCs w:val="28"/>
        </w:rPr>
        <w:t xml:space="preserve"> Принципы хирургического вмешательства в</w:t>
      </w:r>
      <w:r w:rsidR="00331A03" w:rsidRPr="00176B7C">
        <w:rPr>
          <w:szCs w:val="28"/>
        </w:rPr>
        <w:t xml:space="preserve"> </w:t>
      </w:r>
      <w:r w:rsidR="002328EC" w:rsidRPr="00176B7C">
        <w:rPr>
          <w:szCs w:val="28"/>
        </w:rPr>
        <w:t xml:space="preserve">гнойном очаге при сепсисе. </w:t>
      </w:r>
    </w:p>
    <w:p w14:paraId="794B8941" w14:textId="77777777" w:rsidR="00540D29" w:rsidRPr="00176B7C" w:rsidRDefault="00540D29" w:rsidP="000327F5">
      <w:pPr>
        <w:pStyle w:val="3"/>
        <w:rPr>
          <w:szCs w:val="28"/>
        </w:rPr>
      </w:pPr>
    </w:p>
    <w:p w14:paraId="61DD71E1" w14:textId="77777777" w:rsidR="000327F5" w:rsidRPr="00176B7C" w:rsidRDefault="000327F5" w:rsidP="000327F5">
      <w:pPr>
        <w:pStyle w:val="3"/>
        <w:rPr>
          <w:szCs w:val="28"/>
        </w:rPr>
      </w:pPr>
      <w:r w:rsidRPr="00176B7C">
        <w:rPr>
          <w:szCs w:val="28"/>
        </w:rPr>
        <w:t xml:space="preserve">11. </w:t>
      </w:r>
      <w:r w:rsidR="004C2876" w:rsidRPr="00176B7C">
        <w:rPr>
          <w:szCs w:val="28"/>
        </w:rPr>
        <w:t>Характеристика сепсиса. Классификация сеп</w:t>
      </w:r>
      <w:r w:rsidR="00EB6120">
        <w:rPr>
          <w:szCs w:val="28"/>
        </w:rPr>
        <w:t>сиса.   Этапы развития сепсиса.</w:t>
      </w:r>
      <w:r w:rsidR="00540D29" w:rsidRPr="00176B7C">
        <w:rPr>
          <w:szCs w:val="28"/>
        </w:rPr>
        <w:t xml:space="preserve"> Септический шок.</w:t>
      </w:r>
      <w:r w:rsidRPr="00176B7C">
        <w:rPr>
          <w:szCs w:val="28"/>
        </w:rPr>
        <w:t xml:space="preserve"> Особенности лечебных мероприятий при септическом шоке. Характер оперативного вмешательства, условия и сроки его выполнения, способы ликвидации и санации гнойного очага. </w:t>
      </w:r>
    </w:p>
    <w:p w14:paraId="0766BAE7" w14:textId="77777777" w:rsidR="000327F5" w:rsidRPr="00176B7C" w:rsidRDefault="000327F5" w:rsidP="000327F5">
      <w:pPr>
        <w:pStyle w:val="3"/>
        <w:rPr>
          <w:szCs w:val="28"/>
        </w:rPr>
      </w:pPr>
    </w:p>
    <w:p w14:paraId="0B1CF48E" w14:textId="77777777" w:rsidR="00F17716" w:rsidRPr="00176B7C" w:rsidRDefault="004C2876" w:rsidP="002328EC">
      <w:pPr>
        <w:pStyle w:val="3"/>
        <w:rPr>
          <w:szCs w:val="28"/>
        </w:rPr>
      </w:pPr>
      <w:r w:rsidRPr="00176B7C">
        <w:rPr>
          <w:szCs w:val="28"/>
        </w:rPr>
        <w:t xml:space="preserve"> </w:t>
      </w:r>
      <w:r w:rsidR="00E271DC" w:rsidRPr="00176B7C">
        <w:rPr>
          <w:color w:val="000000"/>
          <w:spacing w:val="-6"/>
          <w:szCs w:val="28"/>
        </w:rPr>
        <w:t>1</w:t>
      </w:r>
      <w:r w:rsidR="00540D29" w:rsidRPr="00176B7C">
        <w:rPr>
          <w:color w:val="000000"/>
          <w:spacing w:val="-6"/>
          <w:szCs w:val="28"/>
        </w:rPr>
        <w:t>2</w:t>
      </w:r>
      <w:r w:rsidR="00E271DC" w:rsidRPr="00176B7C">
        <w:rPr>
          <w:color w:val="000000"/>
          <w:spacing w:val="-6"/>
          <w:szCs w:val="28"/>
        </w:rPr>
        <w:t>.</w:t>
      </w:r>
      <w:r w:rsidR="00731A42" w:rsidRPr="00176B7C">
        <w:rPr>
          <w:color w:val="000000"/>
          <w:spacing w:val="-6"/>
          <w:szCs w:val="28"/>
        </w:rPr>
        <w:t>Синдром диабетической стопы</w:t>
      </w:r>
      <w:r w:rsidR="00731A42" w:rsidRPr="00176B7C">
        <w:rPr>
          <w:szCs w:val="28"/>
        </w:rPr>
        <w:t xml:space="preserve">. Патогенез. Клиника. Классификация, диагностика и принципы лечения поражений стоп при сахарном диабете. </w:t>
      </w:r>
      <w:r w:rsidR="00731A42" w:rsidRPr="00176B7C">
        <w:rPr>
          <w:szCs w:val="28"/>
        </w:rPr>
        <w:lastRenderedPageBreak/>
        <w:t xml:space="preserve">Современные подходы к хирургическому лечению. </w:t>
      </w:r>
    </w:p>
    <w:p w14:paraId="70DEADBF" w14:textId="77777777" w:rsidR="00C11D70" w:rsidRPr="00176B7C" w:rsidRDefault="00C11D70" w:rsidP="002328EC">
      <w:pPr>
        <w:pStyle w:val="3"/>
        <w:rPr>
          <w:szCs w:val="28"/>
        </w:rPr>
      </w:pPr>
    </w:p>
    <w:p w14:paraId="29BC6123" w14:textId="77777777" w:rsidR="00E271DC" w:rsidRPr="00176B7C" w:rsidRDefault="00F17716" w:rsidP="00E271DC">
      <w:pPr>
        <w:pStyle w:val="21"/>
        <w:spacing w:line="240" w:lineRule="auto"/>
        <w:rPr>
          <w:szCs w:val="28"/>
        </w:rPr>
      </w:pPr>
      <w:r w:rsidRPr="00176B7C">
        <w:rPr>
          <w:szCs w:val="28"/>
        </w:rPr>
        <w:t>1</w:t>
      </w:r>
      <w:r w:rsidR="00540D29" w:rsidRPr="00176B7C">
        <w:rPr>
          <w:szCs w:val="28"/>
        </w:rPr>
        <w:t>3</w:t>
      </w:r>
      <w:r w:rsidR="00E271DC" w:rsidRPr="00176B7C">
        <w:rPr>
          <w:szCs w:val="28"/>
        </w:rPr>
        <w:t xml:space="preserve">. Острый мастит.  Классификация. Этиология.  Клинические проявления. Диагностика. Хирургическое лечение гнойного мастита. Особенности диагностики и лечения </w:t>
      </w:r>
      <w:proofErr w:type="spellStart"/>
      <w:r w:rsidR="00E271DC" w:rsidRPr="00176B7C">
        <w:rPr>
          <w:szCs w:val="28"/>
        </w:rPr>
        <w:t>нелактационного</w:t>
      </w:r>
      <w:proofErr w:type="spellEnd"/>
      <w:r w:rsidR="00E271DC" w:rsidRPr="00176B7C">
        <w:rPr>
          <w:szCs w:val="28"/>
        </w:rPr>
        <w:t xml:space="preserve"> мастита.</w:t>
      </w:r>
      <w:r w:rsidR="004C2876" w:rsidRPr="00176B7C">
        <w:rPr>
          <w:szCs w:val="28"/>
        </w:rPr>
        <w:t xml:space="preserve"> </w:t>
      </w:r>
    </w:p>
    <w:p w14:paraId="3AE75328" w14:textId="77777777" w:rsidR="00C11D70" w:rsidRPr="00176B7C" w:rsidRDefault="00C11D70" w:rsidP="00E271DC">
      <w:pPr>
        <w:pStyle w:val="21"/>
        <w:spacing w:line="240" w:lineRule="auto"/>
        <w:rPr>
          <w:szCs w:val="28"/>
        </w:rPr>
      </w:pPr>
    </w:p>
    <w:p w14:paraId="576DFE65" w14:textId="77777777" w:rsidR="00F17716" w:rsidRPr="00176B7C" w:rsidRDefault="00540D29" w:rsidP="00E271DC">
      <w:pPr>
        <w:tabs>
          <w:tab w:val="right" w:leader="underscore" w:pos="9639"/>
        </w:tabs>
        <w:spacing w:line="240" w:lineRule="auto"/>
        <w:rPr>
          <w:szCs w:val="28"/>
        </w:rPr>
      </w:pPr>
      <w:r w:rsidRPr="00176B7C">
        <w:rPr>
          <w:color w:val="000000"/>
          <w:spacing w:val="-6"/>
          <w:szCs w:val="28"/>
        </w:rPr>
        <w:t>14</w:t>
      </w:r>
      <w:r w:rsidR="00E271DC" w:rsidRPr="00176B7C">
        <w:rPr>
          <w:color w:val="000000"/>
          <w:spacing w:val="-6"/>
          <w:szCs w:val="28"/>
        </w:rPr>
        <w:t>.</w:t>
      </w:r>
      <w:r w:rsidR="00F17716" w:rsidRPr="00176B7C">
        <w:rPr>
          <w:color w:val="000000"/>
          <w:spacing w:val="-6"/>
          <w:szCs w:val="28"/>
        </w:rPr>
        <w:t xml:space="preserve"> </w:t>
      </w:r>
      <w:r w:rsidR="00E271DC" w:rsidRPr="00176B7C">
        <w:rPr>
          <w:color w:val="000000"/>
          <w:spacing w:val="-6"/>
          <w:szCs w:val="28"/>
        </w:rPr>
        <w:t>Воспалительные заболевания кисти</w:t>
      </w:r>
      <w:r w:rsidR="00E271DC" w:rsidRPr="00176B7C">
        <w:rPr>
          <w:szCs w:val="28"/>
        </w:rPr>
        <w:t>.</w:t>
      </w:r>
      <w:r w:rsidR="004C2876" w:rsidRPr="00176B7C">
        <w:rPr>
          <w:szCs w:val="28"/>
        </w:rPr>
        <w:t xml:space="preserve"> Классификация. Этиология.  Клинические проявления. Диагностика. </w:t>
      </w:r>
      <w:r w:rsidR="000327F5" w:rsidRPr="00176B7C">
        <w:rPr>
          <w:szCs w:val="28"/>
        </w:rPr>
        <w:t>Лечение.</w:t>
      </w:r>
    </w:p>
    <w:p w14:paraId="31C552DE" w14:textId="77777777" w:rsidR="000327F5" w:rsidRPr="00176B7C" w:rsidRDefault="000327F5" w:rsidP="00E271DC">
      <w:pPr>
        <w:tabs>
          <w:tab w:val="right" w:leader="underscore" w:pos="9639"/>
        </w:tabs>
        <w:spacing w:line="240" w:lineRule="auto"/>
        <w:rPr>
          <w:color w:val="000000"/>
          <w:spacing w:val="-6"/>
          <w:szCs w:val="28"/>
        </w:rPr>
      </w:pPr>
    </w:p>
    <w:p w14:paraId="7A08D0E2" w14:textId="77777777" w:rsidR="00843767" w:rsidRPr="00176B7C" w:rsidRDefault="00540D29" w:rsidP="00843767">
      <w:pPr>
        <w:pStyle w:val="21"/>
        <w:spacing w:after="0" w:line="240" w:lineRule="auto"/>
        <w:rPr>
          <w:szCs w:val="28"/>
        </w:rPr>
      </w:pPr>
      <w:r w:rsidRPr="00176B7C">
        <w:rPr>
          <w:szCs w:val="28"/>
        </w:rPr>
        <w:t>15</w:t>
      </w:r>
      <w:r w:rsidR="00F17716" w:rsidRPr="00176B7C">
        <w:rPr>
          <w:szCs w:val="28"/>
        </w:rPr>
        <w:t>. Ожоги и ожоговая болезнь. Классификация. Клинические фазы</w:t>
      </w:r>
      <w:r w:rsidR="00843767" w:rsidRPr="00176B7C">
        <w:rPr>
          <w:szCs w:val="28"/>
        </w:rPr>
        <w:t xml:space="preserve"> и</w:t>
      </w:r>
      <w:r w:rsidR="00F17716" w:rsidRPr="00176B7C">
        <w:rPr>
          <w:szCs w:val="28"/>
        </w:rPr>
        <w:t xml:space="preserve"> стадии ожоговой болезни. Патогенез. Принципы общей и местной терапии. Кожная пластика и ее виды. Роль отечественных хирургов в разработке этого вопроса.</w:t>
      </w:r>
      <w:r w:rsidR="004C2876" w:rsidRPr="00176B7C">
        <w:rPr>
          <w:szCs w:val="28"/>
        </w:rPr>
        <w:t xml:space="preserve"> </w:t>
      </w:r>
      <w:r w:rsidR="00843767" w:rsidRPr="00176B7C">
        <w:rPr>
          <w:szCs w:val="28"/>
        </w:rPr>
        <w:t>«Искусственная» кожа. Вопросы реабилитации.</w:t>
      </w:r>
    </w:p>
    <w:p w14:paraId="3F425DD2" w14:textId="77777777" w:rsidR="00F17716" w:rsidRPr="00176B7C" w:rsidRDefault="00F17716" w:rsidP="00540D29">
      <w:pPr>
        <w:spacing w:line="218" w:lineRule="auto"/>
        <w:ind w:firstLine="0"/>
        <w:rPr>
          <w:szCs w:val="28"/>
        </w:rPr>
      </w:pPr>
    </w:p>
    <w:p w14:paraId="70161488" w14:textId="77777777" w:rsidR="00B97512" w:rsidRPr="00176B7C" w:rsidRDefault="00540D29" w:rsidP="00B97512">
      <w:pPr>
        <w:pStyle w:val="21"/>
        <w:spacing w:after="0" w:line="240" w:lineRule="auto"/>
        <w:rPr>
          <w:szCs w:val="28"/>
        </w:rPr>
      </w:pPr>
      <w:r w:rsidRPr="00176B7C">
        <w:rPr>
          <w:szCs w:val="28"/>
        </w:rPr>
        <w:t>16</w:t>
      </w:r>
      <w:r w:rsidR="00E271DC" w:rsidRPr="00176B7C">
        <w:rPr>
          <w:szCs w:val="28"/>
        </w:rPr>
        <w:t>.</w:t>
      </w:r>
      <w:r w:rsidR="00F17716" w:rsidRPr="00176B7C">
        <w:rPr>
          <w:szCs w:val="28"/>
        </w:rPr>
        <w:t xml:space="preserve"> </w:t>
      </w:r>
      <w:r w:rsidR="00E271DC" w:rsidRPr="00176B7C">
        <w:rPr>
          <w:szCs w:val="28"/>
        </w:rPr>
        <w:t>Термические поражения в условиях современной войны. Классификация ожогов. Определение площади и глубины ожогов. Особенности определения ожогов у детей. Медицинская сортировка обожж</w:t>
      </w:r>
      <w:r w:rsidR="00075608" w:rsidRPr="00176B7C">
        <w:rPr>
          <w:szCs w:val="28"/>
        </w:rPr>
        <w:t>енных на этапах мед. эвакуации.</w:t>
      </w:r>
      <w:r w:rsidR="00B97512" w:rsidRPr="00176B7C">
        <w:rPr>
          <w:szCs w:val="28"/>
        </w:rPr>
        <w:t xml:space="preserve"> Первая помощь. Консервативная терапия. Хирургическое лечение. Виды кожной пластики. </w:t>
      </w:r>
    </w:p>
    <w:p w14:paraId="1A1E9E0B" w14:textId="77777777" w:rsidR="00517966" w:rsidRPr="00176B7C" w:rsidRDefault="00517966" w:rsidP="004C2876">
      <w:pPr>
        <w:spacing w:line="218" w:lineRule="auto"/>
        <w:ind w:firstLine="0"/>
        <w:rPr>
          <w:szCs w:val="28"/>
        </w:rPr>
      </w:pPr>
    </w:p>
    <w:p w14:paraId="23A1D08F" w14:textId="77777777" w:rsidR="004C2876" w:rsidRPr="00176B7C" w:rsidRDefault="00540D29" w:rsidP="004C2876">
      <w:pPr>
        <w:spacing w:line="240" w:lineRule="auto"/>
        <w:rPr>
          <w:szCs w:val="28"/>
        </w:rPr>
      </w:pPr>
      <w:r w:rsidRPr="00176B7C">
        <w:rPr>
          <w:szCs w:val="28"/>
        </w:rPr>
        <w:t>17</w:t>
      </w:r>
      <w:r w:rsidR="00E271DC" w:rsidRPr="00176B7C">
        <w:rPr>
          <w:szCs w:val="28"/>
        </w:rPr>
        <w:t>.</w:t>
      </w:r>
      <w:r w:rsidR="00FE50DA" w:rsidRPr="00176B7C">
        <w:rPr>
          <w:szCs w:val="28"/>
        </w:rPr>
        <w:t xml:space="preserve"> Ранние осложнения после операций на желудке. Клиника.  Диагностика, тактика, пр</w:t>
      </w:r>
      <w:r w:rsidR="00517966" w:rsidRPr="00176B7C">
        <w:rPr>
          <w:szCs w:val="28"/>
        </w:rPr>
        <w:t>о</w:t>
      </w:r>
      <w:r w:rsidR="00FE50DA" w:rsidRPr="00176B7C">
        <w:rPr>
          <w:szCs w:val="28"/>
        </w:rPr>
        <w:t>филактика.</w:t>
      </w:r>
      <w:r w:rsidR="004C2876" w:rsidRPr="00176B7C">
        <w:rPr>
          <w:szCs w:val="28"/>
        </w:rPr>
        <w:t xml:space="preserve">  Диагностика и лечение осложнений послеоперационного периода. </w:t>
      </w:r>
    </w:p>
    <w:p w14:paraId="11CAB925" w14:textId="77777777" w:rsidR="00C11D70" w:rsidRPr="00176B7C" w:rsidRDefault="00C11D70" w:rsidP="004C2876">
      <w:pPr>
        <w:spacing w:line="240" w:lineRule="auto"/>
        <w:rPr>
          <w:szCs w:val="28"/>
        </w:rPr>
      </w:pPr>
    </w:p>
    <w:p w14:paraId="292D86F3" w14:textId="77777777" w:rsidR="00FE50DA" w:rsidRPr="00176B7C" w:rsidRDefault="00540D29" w:rsidP="000B021D">
      <w:pPr>
        <w:spacing w:line="218" w:lineRule="auto"/>
        <w:rPr>
          <w:szCs w:val="28"/>
        </w:rPr>
      </w:pPr>
      <w:r w:rsidRPr="00176B7C">
        <w:rPr>
          <w:szCs w:val="28"/>
        </w:rPr>
        <w:t xml:space="preserve">18. </w:t>
      </w:r>
      <w:r w:rsidR="004C2876" w:rsidRPr="00176B7C">
        <w:rPr>
          <w:szCs w:val="28"/>
        </w:rPr>
        <w:t xml:space="preserve">Болезни оперированного желудка. </w:t>
      </w:r>
      <w:proofErr w:type="spellStart"/>
      <w:r w:rsidR="004C2876" w:rsidRPr="00176B7C">
        <w:rPr>
          <w:szCs w:val="28"/>
        </w:rPr>
        <w:t>Этиопатогенез</w:t>
      </w:r>
      <w:proofErr w:type="spellEnd"/>
      <w:r w:rsidR="004C2876" w:rsidRPr="00176B7C">
        <w:rPr>
          <w:szCs w:val="28"/>
        </w:rPr>
        <w:t xml:space="preserve">. Клиника. Диагностика. </w:t>
      </w:r>
      <w:r w:rsidR="000B021D" w:rsidRPr="00176B7C">
        <w:rPr>
          <w:szCs w:val="28"/>
        </w:rPr>
        <w:t xml:space="preserve">Методы консервативного и оперативного лечения. </w:t>
      </w:r>
      <w:r w:rsidR="004C2876" w:rsidRPr="00176B7C">
        <w:rPr>
          <w:szCs w:val="28"/>
        </w:rPr>
        <w:t>Пока</w:t>
      </w:r>
      <w:r w:rsidR="00176B7C">
        <w:rPr>
          <w:szCs w:val="28"/>
        </w:rPr>
        <w:t>зания к хирургическому лечению.</w:t>
      </w:r>
    </w:p>
    <w:p w14:paraId="529EEF31" w14:textId="77777777" w:rsidR="00540D29" w:rsidRPr="00176B7C" w:rsidRDefault="00540D29" w:rsidP="004C2876">
      <w:pPr>
        <w:tabs>
          <w:tab w:val="right" w:leader="underscore" w:pos="9639"/>
        </w:tabs>
        <w:spacing w:line="240" w:lineRule="auto"/>
        <w:rPr>
          <w:szCs w:val="28"/>
        </w:rPr>
      </w:pPr>
    </w:p>
    <w:p w14:paraId="364B1F9D" w14:textId="77777777" w:rsidR="000B021D" w:rsidRPr="00176B7C" w:rsidRDefault="00540D29" w:rsidP="004C2876">
      <w:pPr>
        <w:tabs>
          <w:tab w:val="right" w:leader="underscore" w:pos="9639"/>
        </w:tabs>
        <w:spacing w:line="240" w:lineRule="auto"/>
        <w:rPr>
          <w:szCs w:val="28"/>
        </w:rPr>
      </w:pPr>
      <w:r w:rsidRPr="00176B7C">
        <w:rPr>
          <w:szCs w:val="28"/>
        </w:rPr>
        <w:t xml:space="preserve">19.Хронический панкреатит. Определение   понятия. Клиника. Диагностика. Лечение. </w:t>
      </w:r>
      <w:r w:rsidR="000B021D" w:rsidRPr="00176B7C">
        <w:rPr>
          <w:szCs w:val="28"/>
        </w:rPr>
        <w:t>Показания к операции.</w:t>
      </w:r>
    </w:p>
    <w:p w14:paraId="7B08AAB0" w14:textId="77777777" w:rsidR="00C11D70" w:rsidRPr="00176B7C" w:rsidRDefault="00C11D70" w:rsidP="004C2876">
      <w:pPr>
        <w:tabs>
          <w:tab w:val="right" w:leader="underscore" w:pos="9639"/>
        </w:tabs>
        <w:spacing w:line="240" w:lineRule="auto"/>
        <w:rPr>
          <w:szCs w:val="28"/>
        </w:rPr>
      </w:pPr>
    </w:p>
    <w:p w14:paraId="16892E48" w14:textId="77777777" w:rsidR="000B021D" w:rsidRPr="00176B7C" w:rsidRDefault="000B021D" w:rsidP="000B021D">
      <w:pPr>
        <w:spacing w:line="218" w:lineRule="auto"/>
        <w:ind w:firstLine="700"/>
        <w:rPr>
          <w:szCs w:val="28"/>
        </w:rPr>
      </w:pPr>
      <w:r w:rsidRPr="00176B7C">
        <w:rPr>
          <w:szCs w:val="28"/>
        </w:rPr>
        <w:t>20. Свищи и к</w:t>
      </w:r>
      <w:r w:rsidR="00176B7C">
        <w:rPr>
          <w:szCs w:val="28"/>
        </w:rPr>
        <w:t>и</w:t>
      </w:r>
      <w:r w:rsidRPr="00176B7C">
        <w:rPr>
          <w:szCs w:val="28"/>
        </w:rPr>
        <w:t>сты поджелудочной железы. Этиология. К</w:t>
      </w:r>
      <w:r w:rsidR="00C11D70" w:rsidRPr="00176B7C">
        <w:rPr>
          <w:szCs w:val="28"/>
        </w:rPr>
        <w:t>л</w:t>
      </w:r>
      <w:r w:rsidRPr="00176B7C">
        <w:rPr>
          <w:szCs w:val="28"/>
        </w:rPr>
        <w:t xml:space="preserve">иника. Диагностика Консервативное лечение. Показания и  виды операций. Малоинвазивные вмешательства. </w:t>
      </w:r>
    </w:p>
    <w:p w14:paraId="27C13BE0" w14:textId="77777777" w:rsidR="004C2876" w:rsidRPr="00176B7C" w:rsidRDefault="004C2876" w:rsidP="004C2876">
      <w:pPr>
        <w:tabs>
          <w:tab w:val="right" w:leader="underscore" w:pos="9639"/>
        </w:tabs>
        <w:spacing w:line="240" w:lineRule="auto"/>
        <w:rPr>
          <w:szCs w:val="28"/>
        </w:rPr>
      </w:pPr>
    </w:p>
    <w:p w14:paraId="3B22D14C" w14:textId="77777777" w:rsidR="004C2876" w:rsidRPr="00176B7C" w:rsidRDefault="000B021D" w:rsidP="004C2876">
      <w:pPr>
        <w:tabs>
          <w:tab w:val="right" w:leader="underscore" w:pos="9639"/>
        </w:tabs>
        <w:spacing w:line="240" w:lineRule="auto"/>
        <w:rPr>
          <w:szCs w:val="28"/>
        </w:rPr>
      </w:pPr>
      <w:r w:rsidRPr="00176B7C">
        <w:rPr>
          <w:szCs w:val="28"/>
        </w:rPr>
        <w:t xml:space="preserve">21. </w:t>
      </w:r>
      <w:r w:rsidR="004C2876" w:rsidRPr="00176B7C">
        <w:rPr>
          <w:szCs w:val="28"/>
        </w:rPr>
        <w:t xml:space="preserve">Острый живот. Понятие. Диагностика на догоспитальном этапе. Семиотика острого живота. Обследование пациента. Дифференциальная диагностика псевдоабдоминального синдрома. Инвазивные методы диагностики. </w:t>
      </w:r>
    </w:p>
    <w:p w14:paraId="41C4310B" w14:textId="77777777" w:rsidR="000B021D" w:rsidRPr="00176B7C" w:rsidRDefault="000B021D" w:rsidP="004C2876">
      <w:pPr>
        <w:tabs>
          <w:tab w:val="right" w:leader="underscore" w:pos="9639"/>
        </w:tabs>
        <w:spacing w:line="240" w:lineRule="auto"/>
        <w:rPr>
          <w:szCs w:val="28"/>
        </w:rPr>
      </w:pPr>
    </w:p>
    <w:p w14:paraId="1E9A4412" w14:textId="77777777" w:rsidR="00EB6120" w:rsidRDefault="00EB6120" w:rsidP="000B021D">
      <w:pPr>
        <w:autoSpaceDE w:val="0"/>
        <w:autoSpaceDN w:val="0"/>
        <w:spacing w:line="240" w:lineRule="auto"/>
        <w:rPr>
          <w:szCs w:val="28"/>
        </w:rPr>
      </w:pPr>
    </w:p>
    <w:p w14:paraId="1F322E8C" w14:textId="77777777" w:rsidR="004C2876" w:rsidRPr="00176B7C" w:rsidRDefault="000B021D" w:rsidP="000B021D">
      <w:pPr>
        <w:autoSpaceDE w:val="0"/>
        <w:autoSpaceDN w:val="0"/>
        <w:spacing w:line="240" w:lineRule="auto"/>
        <w:rPr>
          <w:szCs w:val="28"/>
        </w:rPr>
      </w:pPr>
      <w:r w:rsidRPr="00176B7C">
        <w:rPr>
          <w:szCs w:val="28"/>
        </w:rPr>
        <w:t xml:space="preserve">22. </w:t>
      </w:r>
      <w:r w:rsidR="004C2876" w:rsidRPr="00176B7C">
        <w:rPr>
          <w:szCs w:val="28"/>
        </w:rPr>
        <w:t xml:space="preserve">Доброкачественные опухоли поджелудочной железы Классификация. Клинические особенности гормонально-активных опухолей. Диагностика. Тактика и хирургическое лечение. </w:t>
      </w:r>
    </w:p>
    <w:p w14:paraId="633079B0" w14:textId="77777777" w:rsidR="00FE50DA" w:rsidRPr="00176B7C" w:rsidRDefault="00FE50DA" w:rsidP="00FE50DA">
      <w:pPr>
        <w:spacing w:before="20" w:line="240" w:lineRule="auto"/>
        <w:ind w:left="3560" w:firstLine="0"/>
        <w:jc w:val="left"/>
        <w:rPr>
          <w:szCs w:val="28"/>
        </w:rPr>
      </w:pPr>
    </w:p>
    <w:p w14:paraId="55B9440E" w14:textId="77777777" w:rsidR="00524222" w:rsidRPr="00176B7C" w:rsidRDefault="00075608" w:rsidP="00FE50DA">
      <w:pPr>
        <w:spacing w:line="218" w:lineRule="auto"/>
        <w:rPr>
          <w:bCs/>
          <w:szCs w:val="28"/>
        </w:rPr>
      </w:pPr>
      <w:r w:rsidRPr="00176B7C">
        <w:rPr>
          <w:szCs w:val="28"/>
        </w:rPr>
        <w:lastRenderedPageBreak/>
        <w:t>2</w:t>
      </w:r>
      <w:r w:rsidR="000B021D" w:rsidRPr="00176B7C">
        <w:rPr>
          <w:szCs w:val="28"/>
        </w:rPr>
        <w:t>3</w:t>
      </w:r>
      <w:r w:rsidR="00E271DC" w:rsidRPr="00176B7C">
        <w:rPr>
          <w:szCs w:val="28"/>
        </w:rPr>
        <w:t>.</w:t>
      </w:r>
      <w:r w:rsidR="00FE50DA" w:rsidRPr="00176B7C">
        <w:rPr>
          <w:szCs w:val="28"/>
        </w:rPr>
        <w:t xml:space="preserve"> </w:t>
      </w:r>
      <w:r w:rsidR="004C2876" w:rsidRPr="00176B7C">
        <w:rPr>
          <w:bCs/>
          <w:szCs w:val="28"/>
        </w:rPr>
        <w:t>Механическая желтуха. Причины развития. Дифференциальная диагностика. Инструментальные методы исследования</w:t>
      </w:r>
      <w:r w:rsidR="00524222" w:rsidRPr="00176B7C">
        <w:rPr>
          <w:bCs/>
          <w:szCs w:val="28"/>
        </w:rPr>
        <w:t>.</w:t>
      </w:r>
      <w:r w:rsidR="004C2876" w:rsidRPr="00176B7C">
        <w:rPr>
          <w:bCs/>
          <w:szCs w:val="28"/>
        </w:rPr>
        <w:t xml:space="preserve"> Малоинвазивные методы декомпрессии желчевыводящих путей. </w:t>
      </w:r>
    </w:p>
    <w:p w14:paraId="3F74B53D" w14:textId="77777777" w:rsidR="00524222" w:rsidRPr="00176B7C" w:rsidRDefault="00524222" w:rsidP="00FE50DA">
      <w:pPr>
        <w:spacing w:line="218" w:lineRule="auto"/>
        <w:rPr>
          <w:bCs/>
          <w:szCs w:val="28"/>
        </w:rPr>
      </w:pPr>
    </w:p>
    <w:p w14:paraId="7B59AB11" w14:textId="77777777" w:rsidR="004C2876" w:rsidRPr="00176B7C" w:rsidRDefault="00524222" w:rsidP="00C11D70">
      <w:pPr>
        <w:spacing w:line="218" w:lineRule="auto"/>
        <w:rPr>
          <w:bCs/>
          <w:szCs w:val="28"/>
        </w:rPr>
      </w:pPr>
      <w:r w:rsidRPr="00176B7C">
        <w:rPr>
          <w:bCs/>
          <w:szCs w:val="28"/>
        </w:rPr>
        <w:t xml:space="preserve">24. Синдром механической желтухи. Причины. Дифференциальная диагностика </w:t>
      </w:r>
      <w:r w:rsidR="004C2876" w:rsidRPr="00176B7C">
        <w:rPr>
          <w:bCs/>
          <w:szCs w:val="28"/>
        </w:rPr>
        <w:t>Двухэтапное лечение больных с механической желтухой. Прямые хирургические вмешательства на желчных путях. Виды дренирования желчных путей.</w:t>
      </w:r>
    </w:p>
    <w:p w14:paraId="3A049713" w14:textId="77777777" w:rsidR="00C11D70" w:rsidRPr="00176B7C" w:rsidRDefault="00C11D70" w:rsidP="00C11D70">
      <w:pPr>
        <w:spacing w:line="218" w:lineRule="auto"/>
        <w:rPr>
          <w:bCs/>
          <w:szCs w:val="28"/>
        </w:rPr>
      </w:pPr>
    </w:p>
    <w:p w14:paraId="5D247CF5" w14:textId="77777777" w:rsidR="004C2876" w:rsidRPr="00176B7C" w:rsidRDefault="000B021D" w:rsidP="004C2876">
      <w:pPr>
        <w:pStyle w:val="a6"/>
        <w:rPr>
          <w:szCs w:val="28"/>
        </w:rPr>
      </w:pPr>
      <w:r w:rsidRPr="00176B7C">
        <w:rPr>
          <w:szCs w:val="28"/>
        </w:rPr>
        <w:t>2</w:t>
      </w:r>
      <w:r w:rsidR="00524222" w:rsidRPr="00176B7C">
        <w:rPr>
          <w:szCs w:val="28"/>
        </w:rPr>
        <w:t>5</w:t>
      </w:r>
      <w:r w:rsidRPr="00176B7C">
        <w:rPr>
          <w:szCs w:val="28"/>
        </w:rPr>
        <w:t xml:space="preserve">. </w:t>
      </w:r>
      <w:r w:rsidR="004C2876" w:rsidRPr="00176B7C">
        <w:rPr>
          <w:szCs w:val="28"/>
        </w:rPr>
        <w:t xml:space="preserve">Портальная гипертензия. Определение понятия. Этиологические факторы. Патогенез. </w:t>
      </w:r>
      <w:r w:rsidR="001F6E0E" w:rsidRPr="00176B7C">
        <w:rPr>
          <w:szCs w:val="28"/>
        </w:rPr>
        <w:t>Инструментальные методы диагностики. Л</w:t>
      </w:r>
      <w:r w:rsidR="004C2876" w:rsidRPr="00176B7C">
        <w:rPr>
          <w:szCs w:val="28"/>
        </w:rPr>
        <w:t xml:space="preserve">ечение. </w:t>
      </w:r>
      <w:r w:rsidR="001F6E0E" w:rsidRPr="00176B7C">
        <w:rPr>
          <w:szCs w:val="28"/>
        </w:rPr>
        <w:t xml:space="preserve">Показания к операции. Виды оперативных вмешательств. </w:t>
      </w:r>
      <w:r w:rsidR="004C2876" w:rsidRPr="00176B7C">
        <w:rPr>
          <w:szCs w:val="28"/>
        </w:rPr>
        <w:t>Малоинвазивные эндоскопические вмешательства. Профилактика кровотечения и прогноз.</w:t>
      </w:r>
    </w:p>
    <w:p w14:paraId="5BDAA0AA" w14:textId="77777777" w:rsidR="001F6E0E" w:rsidRPr="00176B7C" w:rsidRDefault="00524222" w:rsidP="00C11D70">
      <w:pPr>
        <w:pStyle w:val="a6"/>
        <w:rPr>
          <w:szCs w:val="28"/>
        </w:rPr>
      </w:pPr>
      <w:r w:rsidRPr="00176B7C">
        <w:rPr>
          <w:szCs w:val="28"/>
        </w:rPr>
        <w:t xml:space="preserve">26. Трансплантация печени. Виды. </w:t>
      </w:r>
      <w:r w:rsidR="003D1533" w:rsidRPr="00176B7C">
        <w:rPr>
          <w:szCs w:val="28"/>
        </w:rPr>
        <w:t xml:space="preserve"> Показания  и противопоказания к трансплантации. Осложнения. </w:t>
      </w:r>
    </w:p>
    <w:p w14:paraId="6D52758B" w14:textId="77777777" w:rsidR="004C2876" w:rsidRPr="00176B7C" w:rsidRDefault="001F6E0E" w:rsidP="004C2876">
      <w:pPr>
        <w:spacing w:line="240" w:lineRule="auto"/>
        <w:rPr>
          <w:szCs w:val="28"/>
        </w:rPr>
      </w:pPr>
      <w:r w:rsidRPr="00176B7C">
        <w:rPr>
          <w:bCs/>
          <w:szCs w:val="28"/>
        </w:rPr>
        <w:t>2</w:t>
      </w:r>
      <w:r w:rsidR="00146C25">
        <w:rPr>
          <w:bCs/>
          <w:szCs w:val="28"/>
        </w:rPr>
        <w:t>7</w:t>
      </w:r>
      <w:r w:rsidRPr="00176B7C">
        <w:rPr>
          <w:bCs/>
          <w:szCs w:val="28"/>
        </w:rPr>
        <w:t xml:space="preserve">. </w:t>
      </w:r>
      <w:r w:rsidR="004C2876" w:rsidRPr="00176B7C">
        <w:rPr>
          <w:bCs/>
          <w:szCs w:val="28"/>
        </w:rPr>
        <w:t xml:space="preserve">Доброкачественные опухоли печени. </w:t>
      </w:r>
      <w:r w:rsidR="004C2876" w:rsidRPr="00176B7C">
        <w:rPr>
          <w:szCs w:val="28"/>
        </w:rPr>
        <w:t xml:space="preserve">Классификация доброкачественных опухолей печени. Клиника. Диагностика. Лечение. Малоинвазивные вмешательства. </w:t>
      </w:r>
    </w:p>
    <w:p w14:paraId="0F7442E5" w14:textId="77777777" w:rsidR="00B9755A" w:rsidRPr="00176B7C" w:rsidRDefault="00B9755A" w:rsidP="00146C25">
      <w:pPr>
        <w:pStyle w:val="a6"/>
        <w:ind w:firstLine="0"/>
        <w:rPr>
          <w:bCs/>
          <w:szCs w:val="28"/>
        </w:rPr>
      </w:pPr>
    </w:p>
    <w:p w14:paraId="7A370628" w14:textId="77777777" w:rsidR="004C2876" w:rsidRPr="00176B7C" w:rsidRDefault="001F6E0E" w:rsidP="001F6E0E">
      <w:pPr>
        <w:pStyle w:val="a6"/>
        <w:rPr>
          <w:szCs w:val="28"/>
        </w:rPr>
      </w:pPr>
      <w:r w:rsidRPr="00176B7C">
        <w:rPr>
          <w:bCs/>
          <w:szCs w:val="28"/>
        </w:rPr>
        <w:t>2</w:t>
      </w:r>
      <w:r w:rsidR="00146C25">
        <w:rPr>
          <w:bCs/>
          <w:szCs w:val="28"/>
        </w:rPr>
        <w:t>8</w:t>
      </w:r>
      <w:r w:rsidRPr="00176B7C">
        <w:rPr>
          <w:bCs/>
          <w:szCs w:val="28"/>
        </w:rPr>
        <w:t>. Эхинококкоз печени</w:t>
      </w:r>
      <w:r w:rsidRPr="00176B7C">
        <w:rPr>
          <w:szCs w:val="28"/>
        </w:rPr>
        <w:t xml:space="preserve"> </w:t>
      </w:r>
      <w:r w:rsidR="004C2876" w:rsidRPr="00176B7C">
        <w:rPr>
          <w:szCs w:val="28"/>
        </w:rPr>
        <w:t>Эпидемиология и клиника эхинококкоза печени. Диагностика. Современные методы лечения.</w:t>
      </w:r>
      <w:r w:rsidRPr="00176B7C">
        <w:rPr>
          <w:szCs w:val="28"/>
        </w:rPr>
        <w:t xml:space="preserve"> </w:t>
      </w:r>
    </w:p>
    <w:p w14:paraId="2BF42ADD" w14:textId="77777777" w:rsidR="00FE50DA" w:rsidRPr="00176B7C" w:rsidRDefault="00FE50DA" w:rsidP="00E271DC">
      <w:pPr>
        <w:spacing w:before="20" w:line="240" w:lineRule="auto"/>
        <w:ind w:firstLine="0"/>
        <w:jc w:val="left"/>
        <w:rPr>
          <w:szCs w:val="28"/>
        </w:rPr>
      </w:pPr>
    </w:p>
    <w:p w14:paraId="511D1D5A" w14:textId="77777777" w:rsidR="00946106" w:rsidRPr="00176B7C" w:rsidRDefault="00146C25" w:rsidP="00B9755A">
      <w:pPr>
        <w:rPr>
          <w:szCs w:val="28"/>
        </w:rPr>
      </w:pPr>
      <w:r>
        <w:rPr>
          <w:szCs w:val="28"/>
        </w:rPr>
        <w:t>29</w:t>
      </w:r>
      <w:r w:rsidR="00E271DC" w:rsidRPr="00176B7C">
        <w:rPr>
          <w:szCs w:val="28"/>
        </w:rPr>
        <w:t>.</w:t>
      </w:r>
      <w:r w:rsidR="00B9755A" w:rsidRPr="00176B7C">
        <w:rPr>
          <w:szCs w:val="28"/>
        </w:rPr>
        <w:t xml:space="preserve"> Геморрой. </w:t>
      </w:r>
      <w:r w:rsidR="007B52EB" w:rsidRPr="00176B7C">
        <w:rPr>
          <w:szCs w:val="28"/>
        </w:rPr>
        <w:t>Определение</w:t>
      </w:r>
      <w:r w:rsidR="00B9755A" w:rsidRPr="00176B7C">
        <w:rPr>
          <w:szCs w:val="28"/>
        </w:rPr>
        <w:t>, классификация.</w:t>
      </w:r>
      <w:r w:rsidR="007B52EB" w:rsidRPr="00176B7C">
        <w:rPr>
          <w:szCs w:val="28"/>
        </w:rPr>
        <w:t xml:space="preserve"> Анатомические особенности геморроидальных узлов. Этиология, патогенез.</w:t>
      </w:r>
      <w:r w:rsidR="00946106" w:rsidRPr="00176B7C">
        <w:rPr>
          <w:szCs w:val="28"/>
        </w:rPr>
        <w:t xml:space="preserve"> Клиника.</w:t>
      </w:r>
      <w:r w:rsidR="007B52EB" w:rsidRPr="00176B7C">
        <w:rPr>
          <w:szCs w:val="28"/>
        </w:rPr>
        <w:t xml:space="preserve"> Диагностика. Лечение. Выбор метода лечения в зависимости от вида геморроя. Показания и противопоказания к операции. Выбор метода оперативного лечения и обезболивания при нем. Профилактика геморроя и его  рецидива. </w:t>
      </w:r>
    </w:p>
    <w:p w14:paraId="64FBE0F5" w14:textId="77777777" w:rsidR="00946106" w:rsidRPr="00176B7C" w:rsidRDefault="00946106" w:rsidP="00B9755A">
      <w:pPr>
        <w:rPr>
          <w:szCs w:val="28"/>
        </w:rPr>
      </w:pPr>
    </w:p>
    <w:p w14:paraId="2DF1F9FC" w14:textId="77777777" w:rsidR="00FE50DA" w:rsidRPr="00176B7C" w:rsidRDefault="00146C25" w:rsidP="00B9755A">
      <w:pPr>
        <w:rPr>
          <w:szCs w:val="28"/>
        </w:rPr>
      </w:pPr>
      <w:r>
        <w:rPr>
          <w:szCs w:val="28"/>
        </w:rPr>
        <w:t>3</w:t>
      </w:r>
      <w:r w:rsidR="00946106" w:rsidRPr="00176B7C">
        <w:rPr>
          <w:szCs w:val="28"/>
        </w:rPr>
        <w:t>0. О</w:t>
      </w:r>
      <w:r w:rsidR="007B52EB" w:rsidRPr="00176B7C">
        <w:rPr>
          <w:szCs w:val="28"/>
        </w:rPr>
        <w:t>сложнения</w:t>
      </w:r>
      <w:r w:rsidR="00946106" w:rsidRPr="00176B7C">
        <w:rPr>
          <w:szCs w:val="28"/>
        </w:rPr>
        <w:t xml:space="preserve"> геморроя</w:t>
      </w:r>
      <w:r w:rsidR="007B52EB" w:rsidRPr="00176B7C">
        <w:rPr>
          <w:szCs w:val="28"/>
        </w:rPr>
        <w:t xml:space="preserve"> (воспаление, тромбоз, некроз геморроидальных узлов, кровотечение, выпадение, ущемление). Лечение осложненного геморроя, показания к консервативному и оперативному методу лечения. </w:t>
      </w:r>
    </w:p>
    <w:p w14:paraId="3710105D" w14:textId="77777777" w:rsidR="00B9755A" w:rsidRPr="00176B7C" w:rsidRDefault="00B9755A" w:rsidP="00B9755A">
      <w:pPr>
        <w:ind w:firstLine="700"/>
        <w:rPr>
          <w:szCs w:val="28"/>
        </w:rPr>
      </w:pPr>
    </w:p>
    <w:p w14:paraId="7E509520" w14:textId="77777777" w:rsidR="00946106" w:rsidRPr="00176B7C" w:rsidRDefault="00146C25" w:rsidP="00946106">
      <w:pPr>
        <w:rPr>
          <w:szCs w:val="28"/>
        </w:rPr>
      </w:pPr>
      <w:r>
        <w:rPr>
          <w:szCs w:val="28"/>
        </w:rPr>
        <w:t>3</w:t>
      </w:r>
      <w:r w:rsidR="00946106" w:rsidRPr="00176B7C">
        <w:rPr>
          <w:szCs w:val="28"/>
        </w:rPr>
        <w:t>1</w:t>
      </w:r>
      <w:r w:rsidR="00B9755A" w:rsidRPr="00176B7C">
        <w:rPr>
          <w:szCs w:val="28"/>
        </w:rPr>
        <w:t>. Хронический геморрой. Клиника. Диагностика. Лечение. Показания и противопоказания к операции. Выбор метода оперативного лечения и обезболивания при нем. Профилактика геморроя и его  рецидива.</w:t>
      </w:r>
      <w:r w:rsidR="00946106" w:rsidRPr="00176B7C">
        <w:rPr>
          <w:szCs w:val="28"/>
        </w:rPr>
        <w:t xml:space="preserve"> Малоинвазивные методы лечения хронического геморроя.</w:t>
      </w:r>
      <w:r w:rsidR="00946106" w:rsidRPr="00176B7C">
        <w:rPr>
          <w:szCs w:val="28"/>
        </w:rPr>
        <w:tab/>
      </w:r>
    </w:p>
    <w:p w14:paraId="7475E88E" w14:textId="77777777" w:rsidR="00B9755A" w:rsidRPr="00176B7C" w:rsidRDefault="00B9755A" w:rsidP="00B9755A">
      <w:pPr>
        <w:rPr>
          <w:szCs w:val="28"/>
        </w:rPr>
      </w:pPr>
    </w:p>
    <w:p w14:paraId="6A677A35" w14:textId="77777777" w:rsidR="00B9755A" w:rsidRPr="00176B7C" w:rsidRDefault="00146C25" w:rsidP="00B9755A">
      <w:pPr>
        <w:rPr>
          <w:szCs w:val="28"/>
        </w:rPr>
      </w:pPr>
      <w:r>
        <w:rPr>
          <w:szCs w:val="28"/>
        </w:rPr>
        <w:t>3</w:t>
      </w:r>
      <w:r w:rsidR="00946106" w:rsidRPr="00176B7C">
        <w:rPr>
          <w:szCs w:val="28"/>
        </w:rPr>
        <w:t>2</w:t>
      </w:r>
      <w:r w:rsidR="00B9755A" w:rsidRPr="00176B7C">
        <w:rPr>
          <w:szCs w:val="28"/>
        </w:rPr>
        <w:t>. Острый  геморрой. Клиника. Диагностика. Лечение</w:t>
      </w:r>
      <w:r w:rsidR="00946106" w:rsidRPr="00176B7C">
        <w:rPr>
          <w:szCs w:val="28"/>
        </w:rPr>
        <w:t xml:space="preserve"> Особенности операции при остром геморрое.</w:t>
      </w:r>
    </w:p>
    <w:p w14:paraId="1EC82F61" w14:textId="77777777" w:rsidR="00B9755A" w:rsidRPr="00176B7C" w:rsidRDefault="00B9755A" w:rsidP="00B9755A">
      <w:pPr>
        <w:ind w:firstLine="700"/>
        <w:rPr>
          <w:szCs w:val="28"/>
        </w:rPr>
      </w:pPr>
    </w:p>
    <w:p w14:paraId="00CE53D7" w14:textId="77777777" w:rsidR="001F49F4" w:rsidRPr="00176B7C" w:rsidRDefault="00146C25" w:rsidP="007B52EB">
      <w:pPr>
        <w:pStyle w:val="1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C58E1" w:rsidRPr="00176B7C">
        <w:rPr>
          <w:sz w:val="28"/>
          <w:szCs w:val="28"/>
        </w:rPr>
        <w:t>3</w:t>
      </w:r>
      <w:r w:rsidR="00FE50DA" w:rsidRPr="00176B7C">
        <w:rPr>
          <w:sz w:val="28"/>
          <w:szCs w:val="28"/>
        </w:rPr>
        <w:t>. Острый  парапроктит.</w:t>
      </w:r>
      <w:r w:rsidR="007B52EB" w:rsidRPr="00176B7C">
        <w:rPr>
          <w:sz w:val="28"/>
          <w:szCs w:val="28"/>
        </w:rPr>
        <w:t xml:space="preserve"> Элементы острого парапроктита. Анатомические особен</w:t>
      </w:r>
      <w:r w:rsidR="007B52EB" w:rsidRPr="00176B7C">
        <w:rPr>
          <w:sz w:val="28"/>
          <w:szCs w:val="28"/>
        </w:rPr>
        <w:softHyphen/>
        <w:t xml:space="preserve">ности. Классификация. Этиология, патогенез. </w:t>
      </w:r>
      <w:r w:rsidR="001F49F4" w:rsidRPr="00176B7C">
        <w:rPr>
          <w:sz w:val="28"/>
          <w:szCs w:val="28"/>
        </w:rPr>
        <w:t xml:space="preserve">Клиника. </w:t>
      </w:r>
      <w:r w:rsidR="007B52EB" w:rsidRPr="00176B7C">
        <w:rPr>
          <w:sz w:val="28"/>
          <w:szCs w:val="28"/>
        </w:rPr>
        <w:t xml:space="preserve"> Диагностика. Лечение. Выбор типа операции в зависимости от формы локализации парапроктита</w:t>
      </w:r>
      <w:r w:rsidR="001F49F4" w:rsidRPr="00176B7C">
        <w:rPr>
          <w:sz w:val="28"/>
          <w:szCs w:val="28"/>
        </w:rPr>
        <w:t xml:space="preserve">. </w:t>
      </w:r>
      <w:r w:rsidR="007B52EB" w:rsidRPr="00176B7C">
        <w:rPr>
          <w:sz w:val="28"/>
          <w:szCs w:val="28"/>
        </w:rPr>
        <w:t xml:space="preserve">Показания и противопоказания к операции. Осложнения острого парапроктита. </w:t>
      </w:r>
    </w:p>
    <w:p w14:paraId="06730A0B" w14:textId="77777777" w:rsidR="00EF51BB" w:rsidRPr="00176B7C" w:rsidRDefault="00EF51BB" w:rsidP="007B52EB">
      <w:pPr>
        <w:pStyle w:val="11"/>
        <w:rPr>
          <w:sz w:val="28"/>
          <w:szCs w:val="28"/>
        </w:rPr>
      </w:pPr>
    </w:p>
    <w:p w14:paraId="0654FE8D" w14:textId="77777777" w:rsidR="007B52EB" w:rsidRPr="00176B7C" w:rsidRDefault="00146C25" w:rsidP="007B52EB">
      <w:pPr>
        <w:pStyle w:val="11"/>
        <w:rPr>
          <w:sz w:val="28"/>
          <w:szCs w:val="28"/>
        </w:rPr>
      </w:pPr>
      <w:r>
        <w:rPr>
          <w:sz w:val="28"/>
          <w:szCs w:val="28"/>
        </w:rPr>
        <w:t>3</w:t>
      </w:r>
      <w:r w:rsidR="001F49F4" w:rsidRPr="00176B7C">
        <w:rPr>
          <w:sz w:val="28"/>
          <w:szCs w:val="28"/>
        </w:rPr>
        <w:t xml:space="preserve">4. Хронический парапроктит. </w:t>
      </w:r>
      <w:r w:rsidR="007B52EB" w:rsidRPr="00176B7C">
        <w:rPr>
          <w:sz w:val="28"/>
          <w:szCs w:val="28"/>
        </w:rPr>
        <w:t xml:space="preserve">Этиология, патогенез. </w:t>
      </w:r>
      <w:r w:rsidR="001F49F4" w:rsidRPr="00176B7C">
        <w:rPr>
          <w:sz w:val="28"/>
          <w:szCs w:val="28"/>
        </w:rPr>
        <w:t>Клиника</w:t>
      </w:r>
      <w:r w:rsidR="007B52EB" w:rsidRPr="00176B7C">
        <w:rPr>
          <w:sz w:val="28"/>
          <w:szCs w:val="28"/>
        </w:rPr>
        <w:t xml:space="preserve"> различных форм хронического парапроктита. Диагностика. Лечение. Выбор метода операции в зависимости от формы и степени сложности </w:t>
      </w:r>
      <w:proofErr w:type="spellStart"/>
      <w:r w:rsidR="007B52EB" w:rsidRPr="00176B7C">
        <w:rPr>
          <w:sz w:val="28"/>
          <w:szCs w:val="28"/>
        </w:rPr>
        <w:t>параректального</w:t>
      </w:r>
      <w:proofErr w:type="spellEnd"/>
      <w:r w:rsidR="007B52EB" w:rsidRPr="00176B7C">
        <w:rPr>
          <w:sz w:val="28"/>
          <w:szCs w:val="28"/>
        </w:rPr>
        <w:t xml:space="preserve"> свища. Показания и противопоказания к операции. Осложнения хронического парапроктита</w:t>
      </w:r>
      <w:r w:rsidR="001F49F4" w:rsidRPr="00176B7C">
        <w:rPr>
          <w:sz w:val="28"/>
          <w:szCs w:val="28"/>
        </w:rPr>
        <w:t>.</w:t>
      </w:r>
    </w:p>
    <w:p w14:paraId="05B608D4" w14:textId="77777777" w:rsidR="00FE50DA" w:rsidRPr="00176B7C" w:rsidRDefault="00FE50DA" w:rsidP="00FE50DA">
      <w:pPr>
        <w:ind w:firstLine="680"/>
        <w:jc w:val="left"/>
        <w:rPr>
          <w:szCs w:val="28"/>
        </w:rPr>
      </w:pPr>
    </w:p>
    <w:p w14:paraId="337D578D" w14:textId="77777777" w:rsidR="007B52EB" w:rsidRPr="00176B7C" w:rsidRDefault="00C11F90" w:rsidP="007B52EB">
      <w:pPr>
        <w:spacing w:line="240" w:lineRule="auto"/>
        <w:rPr>
          <w:snapToGrid w:val="0"/>
          <w:szCs w:val="28"/>
        </w:rPr>
      </w:pPr>
      <w:r>
        <w:rPr>
          <w:color w:val="000000"/>
          <w:spacing w:val="-6"/>
          <w:szCs w:val="28"/>
        </w:rPr>
        <w:t>3</w:t>
      </w:r>
      <w:r w:rsidR="00946106" w:rsidRPr="00176B7C">
        <w:rPr>
          <w:color w:val="000000"/>
          <w:spacing w:val="-6"/>
          <w:szCs w:val="28"/>
        </w:rPr>
        <w:t>5</w:t>
      </w:r>
      <w:r w:rsidR="00F17716" w:rsidRPr="00176B7C">
        <w:rPr>
          <w:color w:val="000000"/>
          <w:spacing w:val="-6"/>
          <w:szCs w:val="28"/>
        </w:rPr>
        <w:t>.</w:t>
      </w:r>
      <w:r w:rsidR="00946106" w:rsidRPr="00176B7C">
        <w:rPr>
          <w:color w:val="000000"/>
          <w:spacing w:val="-6"/>
          <w:szCs w:val="28"/>
        </w:rPr>
        <w:t xml:space="preserve"> </w:t>
      </w:r>
      <w:r w:rsidR="00440AC3" w:rsidRPr="00176B7C">
        <w:rPr>
          <w:color w:val="000000"/>
          <w:spacing w:val="-6"/>
          <w:szCs w:val="28"/>
        </w:rPr>
        <w:t>Выпадение прямой кишки.</w:t>
      </w:r>
      <w:r w:rsidR="00440AC3" w:rsidRPr="00176B7C">
        <w:rPr>
          <w:szCs w:val="28"/>
        </w:rPr>
        <w:t xml:space="preserve"> </w:t>
      </w:r>
      <w:r w:rsidR="007B52EB" w:rsidRPr="00176B7C">
        <w:rPr>
          <w:snapToGrid w:val="0"/>
          <w:szCs w:val="28"/>
        </w:rPr>
        <w:t xml:space="preserve"> Этиология и патогенез. Классификация. Клиника. Диагностика. Консервативное лечение. Подходы к выбору хирургического лечения. Виды операций.</w:t>
      </w:r>
    </w:p>
    <w:p w14:paraId="6A949CE0" w14:textId="77777777" w:rsidR="00946106" w:rsidRPr="00176B7C" w:rsidRDefault="00946106" w:rsidP="007B52EB">
      <w:pPr>
        <w:spacing w:line="240" w:lineRule="auto"/>
        <w:rPr>
          <w:snapToGrid w:val="0"/>
          <w:szCs w:val="28"/>
        </w:rPr>
      </w:pPr>
    </w:p>
    <w:p w14:paraId="62531BB5" w14:textId="77777777" w:rsidR="007B52EB" w:rsidRPr="00176B7C" w:rsidRDefault="00C11F90" w:rsidP="007B52EB">
      <w:pPr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3</w:t>
      </w:r>
      <w:r w:rsidR="00946106" w:rsidRPr="00176B7C">
        <w:rPr>
          <w:snapToGrid w:val="0"/>
          <w:szCs w:val="28"/>
        </w:rPr>
        <w:t xml:space="preserve">6. </w:t>
      </w:r>
      <w:r w:rsidR="007B52EB" w:rsidRPr="00176B7C">
        <w:rPr>
          <w:snapToGrid w:val="0"/>
          <w:szCs w:val="28"/>
        </w:rPr>
        <w:t>Этиология и патогенез анальной трещины. Клиника. Диагностика. Консервативное лечение. Виды операций.</w:t>
      </w:r>
    </w:p>
    <w:p w14:paraId="295AE2E5" w14:textId="77777777" w:rsidR="00946106" w:rsidRPr="00176B7C" w:rsidRDefault="00946106" w:rsidP="007B52EB">
      <w:pPr>
        <w:spacing w:line="240" w:lineRule="auto"/>
        <w:rPr>
          <w:snapToGrid w:val="0"/>
          <w:szCs w:val="28"/>
        </w:rPr>
      </w:pPr>
    </w:p>
    <w:p w14:paraId="1EBF3380" w14:textId="77777777" w:rsidR="00440AC3" w:rsidRPr="00176B7C" w:rsidRDefault="00946106" w:rsidP="007B52EB">
      <w:pPr>
        <w:ind w:firstLine="680"/>
        <w:jc w:val="left"/>
        <w:rPr>
          <w:szCs w:val="28"/>
        </w:rPr>
      </w:pPr>
      <w:r w:rsidRPr="00176B7C">
        <w:rPr>
          <w:snapToGrid w:val="0"/>
          <w:szCs w:val="28"/>
        </w:rPr>
        <w:t xml:space="preserve"> </w:t>
      </w:r>
      <w:r w:rsidR="00C11F90">
        <w:rPr>
          <w:snapToGrid w:val="0"/>
          <w:szCs w:val="28"/>
        </w:rPr>
        <w:t>3</w:t>
      </w:r>
      <w:r w:rsidRPr="00176B7C">
        <w:rPr>
          <w:snapToGrid w:val="0"/>
          <w:szCs w:val="28"/>
        </w:rPr>
        <w:t xml:space="preserve">7. Эпителиально-копчиковый ход. </w:t>
      </w:r>
      <w:r w:rsidR="007B52EB" w:rsidRPr="00176B7C">
        <w:rPr>
          <w:snapToGrid w:val="0"/>
          <w:szCs w:val="28"/>
        </w:rPr>
        <w:t>Этиология и патогенез. Клиника. Диагностика. Консервативное лечение. Виды операций.</w:t>
      </w:r>
    </w:p>
    <w:p w14:paraId="282773D8" w14:textId="77777777" w:rsidR="00946106" w:rsidRPr="00176B7C" w:rsidRDefault="00946106" w:rsidP="001F49F4">
      <w:pPr>
        <w:ind w:firstLine="0"/>
        <w:jc w:val="left"/>
        <w:rPr>
          <w:szCs w:val="28"/>
        </w:rPr>
      </w:pPr>
    </w:p>
    <w:p w14:paraId="0C93DDBE" w14:textId="77777777" w:rsidR="00EF6B41" w:rsidRPr="00176B7C" w:rsidRDefault="00C11F90" w:rsidP="00946106">
      <w:pPr>
        <w:ind w:firstLine="680"/>
        <w:jc w:val="left"/>
        <w:rPr>
          <w:szCs w:val="28"/>
        </w:rPr>
      </w:pPr>
      <w:r>
        <w:rPr>
          <w:color w:val="000000"/>
          <w:spacing w:val="-6"/>
          <w:szCs w:val="28"/>
        </w:rPr>
        <w:t>3</w:t>
      </w:r>
      <w:r w:rsidR="00946106" w:rsidRPr="00176B7C">
        <w:rPr>
          <w:color w:val="000000"/>
          <w:spacing w:val="-6"/>
          <w:szCs w:val="28"/>
        </w:rPr>
        <w:t xml:space="preserve">8. </w:t>
      </w:r>
      <w:r w:rsidR="00440AC3" w:rsidRPr="00176B7C">
        <w:rPr>
          <w:color w:val="000000"/>
          <w:spacing w:val="-6"/>
          <w:szCs w:val="28"/>
        </w:rPr>
        <w:t>Воспалительные заболевания толстой кишки.</w:t>
      </w:r>
      <w:r w:rsidR="00440AC3" w:rsidRPr="00176B7C">
        <w:rPr>
          <w:szCs w:val="28"/>
        </w:rPr>
        <w:t xml:space="preserve"> </w:t>
      </w:r>
      <w:r w:rsidR="007B52EB" w:rsidRPr="00176B7C">
        <w:rPr>
          <w:snapToGrid w:val="0"/>
          <w:szCs w:val="28"/>
        </w:rPr>
        <w:t xml:space="preserve"> </w:t>
      </w:r>
      <w:proofErr w:type="spellStart"/>
      <w:r w:rsidR="007B52EB" w:rsidRPr="00176B7C">
        <w:rPr>
          <w:snapToGrid w:val="0"/>
          <w:szCs w:val="28"/>
        </w:rPr>
        <w:t>Этиопатогенез</w:t>
      </w:r>
      <w:proofErr w:type="spellEnd"/>
      <w:r w:rsidR="007B52EB" w:rsidRPr="00176B7C">
        <w:rPr>
          <w:snapToGrid w:val="0"/>
          <w:szCs w:val="28"/>
        </w:rPr>
        <w:t xml:space="preserve">. Классификация.  Осложнения. Диагностика. Консервативная терапия. Показания к операции. Выбор объема вмешательства. </w:t>
      </w:r>
    </w:p>
    <w:p w14:paraId="1FAE8550" w14:textId="77777777" w:rsidR="00440AC3" w:rsidRPr="00176B7C" w:rsidRDefault="00440AC3" w:rsidP="00E271DC">
      <w:pPr>
        <w:spacing w:line="218" w:lineRule="auto"/>
        <w:ind w:firstLine="0"/>
        <w:rPr>
          <w:color w:val="000000"/>
          <w:spacing w:val="-6"/>
          <w:szCs w:val="28"/>
        </w:rPr>
      </w:pPr>
    </w:p>
    <w:p w14:paraId="053D05E3" w14:textId="77777777" w:rsidR="001F49F4" w:rsidRPr="00C11F90" w:rsidRDefault="00C11F90" w:rsidP="00C11F90">
      <w:pPr>
        <w:spacing w:line="240" w:lineRule="auto"/>
        <w:rPr>
          <w:snapToGrid w:val="0"/>
          <w:szCs w:val="28"/>
        </w:rPr>
      </w:pPr>
      <w:r>
        <w:rPr>
          <w:color w:val="000000"/>
          <w:spacing w:val="-6"/>
          <w:szCs w:val="28"/>
        </w:rPr>
        <w:t>3</w:t>
      </w:r>
      <w:r w:rsidR="00946106" w:rsidRPr="00176B7C">
        <w:rPr>
          <w:color w:val="000000"/>
          <w:spacing w:val="-6"/>
          <w:szCs w:val="28"/>
        </w:rPr>
        <w:t>9</w:t>
      </w:r>
      <w:r w:rsidR="00F17716" w:rsidRPr="00176B7C">
        <w:rPr>
          <w:color w:val="000000"/>
          <w:spacing w:val="-6"/>
          <w:szCs w:val="28"/>
        </w:rPr>
        <w:t>.</w:t>
      </w:r>
      <w:r w:rsidR="00946106" w:rsidRPr="00176B7C">
        <w:rPr>
          <w:color w:val="000000"/>
          <w:spacing w:val="-6"/>
          <w:szCs w:val="28"/>
        </w:rPr>
        <w:t xml:space="preserve"> </w:t>
      </w:r>
      <w:r w:rsidR="00440AC3" w:rsidRPr="00176B7C">
        <w:rPr>
          <w:color w:val="000000"/>
          <w:spacing w:val="-6"/>
          <w:szCs w:val="28"/>
        </w:rPr>
        <w:t xml:space="preserve">Травмы толстой кишки. </w:t>
      </w:r>
      <w:r w:rsidR="00440AC3" w:rsidRPr="00176B7C">
        <w:rPr>
          <w:szCs w:val="28"/>
        </w:rPr>
        <w:t>Классификация. Клиника. Диагностика. Внебрюшинные и внутрибрюшинные повреждения прямой кишки</w:t>
      </w:r>
      <w:r w:rsidR="001F49F4" w:rsidRPr="00176B7C">
        <w:rPr>
          <w:szCs w:val="28"/>
        </w:rPr>
        <w:t xml:space="preserve"> - о</w:t>
      </w:r>
      <w:r w:rsidR="00440AC3" w:rsidRPr="00176B7C">
        <w:rPr>
          <w:szCs w:val="28"/>
        </w:rPr>
        <w:t>собенности тактики.</w:t>
      </w:r>
      <w:r w:rsidR="007B52EB" w:rsidRPr="00176B7C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В</w:t>
      </w:r>
      <w:r w:rsidR="007B52EB" w:rsidRPr="00176B7C">
        <w:rPr>
          <w:snapToGrid w:val="0"/>
          <w:szCs w:val="28"/>
        </w:rPr>
        <w:t>ыбор объема операции. Реконструктивные операции.</w:t>
      </w:r>
    </w:p>
    <w:p w14:paraId="1117954F" w14:textId="77777777" w:rsidR="00907A68" w:rsidRPr="00176B7C" w:rsidRDefault="00907A68" w:rsidP="00EF6B41">
      <w:pPr>
        <w:pStyle w:val="1"/>
        <w:ind w:firstLine="0"/>
        <w:rPr>
          <w:bCs/>
          <w:sz w:val="28"/>
          <w:szCs w:val="28"/>
        </w:rPr>
      </w:pPr>
    </w:p>
    <w:p w14:paraId="50C7A1E2" w14:textId="77777777" w:rsidR="00EF6B41" w:rsidRPr="00176B7C" w:rsidRDefault="00C11F90" w:rsidP="00907A68">
      <w:pPr>
        <w:pStyle w:val="1"/>
        <w:ind w:firstLine="708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D97B52" w:rsidRPr="00176B7C">
        <w:rPr>
          <w:bCs/>
          <w:sz w:val="28"/>
          <w:szCs w:val="28"/>
        </w:rPr>
        <w:t xml:space="preserve">0. </w:t>
      </w:r>
      <w:r w:rsidR="00EF6B41" w:rsidRPr="00176B7C">
        <w:rPr>
          <w:bCs/>
          <w:sz w:val="28"/>
          <w:szCs w:val="28"/>
        </w:rPr>
        <w:t>Ишемическая болезнь сердца.</w:t>
      </w:r>
      <w:r w:rsidR="00907A68" w:rsidRPr="00176B7C">
        <w:rPr>
          <w:bCs/>
          <w:sz w:val="28"/>
          <w:szCs w:val="28"/>
        </w:rPr>
        <w:t xml:space="preserve"> </w:t>
      </w:r>
      <w:r w:rsidR="00EF6B41" w:rsidRPr="00176B7C">
        <w:rPr>
          <w:bCs/>
          <w:color w:val="000000"/>
          <w:sz w:val="28"/>
          <w:szCs w:val="28"/>
        </w:rPr>
        <w:t>Понятие о патологии. Диагностика (неинвазивные и инвазивные методы). Хирургическая корре</w:t>
      </w:r>
      <w:r w:rsidR="00907A68" w:rsidRPr="00176B7C">
        <w:rPr>
          <w:bCs/>
          <w:color w:val="000000"/>
          <w:sz w:val="28"/>
          <w:szCs w:val="28"/>
        </w:rPr>
        <w:t xml:space="preserve">кция. </w:t>
      </w:r>
      <w:proofErr w:type="spellStart"/>
      <w:r w:rsidR="00907A68" w:rsidRPr="00176B7C">
        <w:rPr>
          <w:bCs/>
          <w:color w:val="000000"/>
          <w:sz w:val="28"/>
          <w:szCs w:val="28"/>
        </w:rPr>
        <w:t>Реваскуляризация</w:t>
      </w:r>
      <w:proofErr w:type="spellEnd"/>
      <w:r w:rsidR="00907A68" w:rsidRPr="00176B7C">
        <w:rPr>
          <w:bCs/>
          <w:color w:val="000000"/>
          <w:sz w:val="28"/>
          <w:szCs w:val="28"/>
        </w:rPr>
        <w:t xml:space="preserve"> миокарда.</w:t>
      </w:r>
    </w:p>
    <w:p w14:paraId="159A3F0F" w14:textId="77777777" w:rsidR="00907A68" w:rsidRPr="00176B7C" w:rsidRDefault="00907A68" w:rsidP="00907A68">
      <w:pPr>
        <w:pStyle w:val="1"/>
        <w:ind w:firstLine="708"/>
        <w:rPr>
          <w:bCs/>
          <w:color w:val="000000"/>
          <w:sz w:val="28"/>
          <w:szCs w:val="28"/>
        </w:rPr>
      </w:pPr>
    </w:p>
    <w:p w14:paraId="5971E1C3" w14:textId="77777777" w:rsidR="00D77239" w:rsidRPr="00176B7C" w:rsidRDefault="00C11F90" w:rsidP="00907A68">
      <w:pPr>
        <w:spacing w:line="218" w:lineRule="auto"/>
        <w:rPr>
          <w:szCs w:val="28"/>
        </w:rPr>
      </w:pPr>
      <w:r>
        <w:rPr>
          <w:szCs w:val="28"/>
        </w:rPr>
        <w:t>4</w:t>
      </w:r>
      <w:r w:rsidR="00D97B52" w:rsidRPr="00176B7C">
        <w:rPr>
          <w:szCs w:val="28"/>
        </w:rPr>
        <w:t>1</w:t>
      </w:r>
      <w:r w:rsidR="00D77239" w:rsidRPr="00176B7C">
        <w:rPr>
          <w:szCs w:val="28"/>
        </w:rPr>
        <w:t xml:space="preserve">. Острая артериальная недостаточность. Определение. Этиология. Патогенез. Клиника. </w:t>
      </w:r>
      <w:r w:rsidR="00907A68" w:rsidRPr="00176B7C">
        <w:rPr>
          <w:szCs w:val="28"/>
        </w:rPr>
        <w:t xml:space="preserve">Степени ишемии. Диагностика. </w:t>
      </w:r>
      <w:r w:rsidR="00D77239" w:rsidRPr="00176B7C">
        <w:rPr>
          <w:szCs w:val="28"/>
        </w:rPr>
        <w:t>Лечение. Показания к операции. Принципы оперативного вмешательства. Антикоагулянты, их применение в хирургии.</w:t>
      </w:r>
      <w:r w:rsidR="00D77239" w:rsidRPr="00176B7C">
        <w:rPr>
          <w:b/>
          <w:szCs w:val="28"/>
        </w:rPr>
        <w:t xml:space="preserve"> </w:t>
      </w:r>
    </w:p>
    <w:p w14:paraId="00EEE257" w14:textId="77777777" w:rsidR="00EF51BB" w:rsidRPr="00176B7C" w:rsidRDefault="00EF51BB" w:rsidP="00D77239">
      <w:pPr>
        <w:ind w:firstLine="700"/>
        <w:jc w:val="left"/>
        <w:rPr>
          <w:szCs w:val="28"/>
        </w:rPr>
      </w:pPr>
    </w:p>
    <w:p w14:paraId="676DD7AE" w14:textId="77777777" w:rsidR="00D77239" w:rsidRPr="00176B7C" w:rsidRDefault="00C11F90" w:rsidP="00D77239">
      <w:pPr>
        <w:ind w:firstLine="700"/>
        <w:jc w:val="left"/>
        <w:rPr>
          <w:szCs w:val="28"/>
        </w:rPr>
      </w:pPr>
      <w:r>
        <w:rPr>
          <w:szCs w:val="28"/>
        </w:rPr>
        <w:t>4</w:t>
      </w:r>
      <w:r w:rsidR="00EF51BB" w:rsidRPr="00176B7C">
        <w:rPr>
          <w:szCs w:val="28"/>
        </w:rPr>
        <w:t xml:space="preserve">2. Острая артериальная недостаточность. </w:t>
      </w:r>
      <w:r w:rsidR="001F4B4C" w:rsidRPr="00176B7C">
        <w:rPr>
          <w:szCs w:val="28"/>
        </w:rPr>
        <w:t>Травматические повреждения артерий конечностей. Сроки ишемии. Клиника и диагностика. Основные признаки. Временное шунтирование</w:t>
      </w:r>
    </w:p>
    <w:p w14:paraId="7BF81144" w14:textId="77777777" w:rsidR="001F4B4C" w:rsidRPr="00176B7C" w:rsidRDefault="001F4B4C" w:rsidP="00EF6B41">
      <w:pPr>
        <w:pStyle w:val="11"/>
        <w:spacing w:before="0"/>
        <w:rPr>
          <w:bCs/>
          <w:sz w:val="28"/>
          <w:szCs w:val="28"/>
        </w:rPr>
      </w:pPr>
    </w:p>
    <w:p w14:paraId="76BB47F3" w14:textId="77777777" w:rsidR="00EF6B41" w:rsidRPr="00176B7C" w:rsidRDefault="00C11F90" w:rsidP="00EF6B41">
      <w:pPr>
        <w:pStyle w:val="11"/>
        <w:spacing w:before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EF51BB" w:rsidRPr="00176B7C">
        <w:rPr>
          <w:bCs/>
          <w:sz w:val="28"/>
          <w:szCs w:val="28"/>
        </w:rPr>
        <w:t>3</w:t>
      </w:r>
      <w:r w:rsidR="00D97B52" w:rsidRPr="00176B7C">
        <w:rPr>
          <w:bCs/>
          <w:sz w:val="28"/>
          <w:szCs w:val="28"/>
        </w:rPr>
        <w:t xml:space="preserve">. </w:t>
      </w:r>
      <w:r w:rsidR="00907A68" w:rsidRPr="00176B7C">
        <w:rPr>
          <w:bCs/>
          <w:sz w:val="28"/>
          <w:szCs w:val="28"/>
        </w:rPr>
        <w:t>Х</w:t>
      </w:r>
      <w:r w:rsidR="00EF6B41" w:rsidRPr="00176B7C">
        <w:rPr>
          <w:bCs/>
          <w:sz w:val="28"/>
          <w:szCs w:val="28"/>
        </w:rPr>
        <w:t>роническая артериальная недостаточность</w:t>
      </w:r>
      <w:r w:rsidR="00907A68" w:rsidRPr="00176B7C">
        <w:rPr>
          <w:bCs/>
          <w:sz w:val="28"/>
          <w:szCs w:val="28"/>
        </w:rPr>
        <w:t>.</w:t>
      </w:r>
      <w:r w:rsidR="00EF6B41" w:rsidRPr="00176B7C">
        <w:rPr>
          <w:sz w:val="28"/>
          <w:szCs w:val="28"/>
        </w:rPr>
        <w:t xml:space="preserve"> Этиология</w:t>
      </w:r>
      <w:r w:rsidR="001F4B4C" w:rsidRPr="00176B7C">
        <w:rPr>
          <w:sz w:val="28"/>
          <w:szCs w:val="28"/>
        </w:rPr>
        <w:t xml:space="preserve">. </w:t>
      </w:r>
      <w:r w:rsidR="00EF6B41" w:rsidRPr="00176B7C">
        <w:rPr>
          <w:sz w:val="28"/>
          <w:szCs w:val="28"/>
        </w:rPr>
        <w:t>Типы поражений артериального русла</w:t>
      </w:r>
      <w:r w:rsidR="001F4B4C" w:rsidRPr="00176B7C">
        <w:rPr>
          <w:sz w:val="28"/>
          <w:szCs w:val="28"/>
        </w:rPr>
        <w:t>.</w:t>
      </w:r>
      <w:r w:rsidR="00EF6B41" w:rsidRPr="00176B7C">
        <w:rPr>
          <w:sz w:val="28"/>
          <w:szCs w:val="28"/>
        </w:rPr>
        <w:t xml:space="preserve"> Понятие окклюзии и стеноза. Клини</w:t>
      </w:r>
      <w:r w:rsidR="00EF51BB" w:rsidRPr="00176B7C">
        <w:rPr>
          <w:sz w:val="28"/>
          <w:szCs w:val="28"/>
        </w:rPr>
        <w:t>ка</w:t>
      </w:r>
      <w:r w:rsidR="00EF6B41" w:rsidRPr="00176B7C">
        <w:rPr>
          <w:sz w:val="28"/>
          <w:szCs w:val="28"/>
        </w:rPr>
        <w:t>.  Стадии ишемии</w:t>
      </w:r>
      <w:r w:rsidR="00EF51BB" w:rsidRPr="00176B7C">
        <w:rPr>
          <w:sz w:val="28"/>
          <w:szCs w:val="28"/>
        </w:rPr>
        <w:t>.</w:t>
      </w:r>
      <w:r w:rsidR="00EF6B41" w:rsidRPr="00176B7C">
        <w:rPr>
          <w:sz w:val="28"/>
          <w:szCs w:val="28"/>
        </w:rPr>
        <w:t xml:space="preserve"> Лечение. Показания и противопоказания к реконструктивным операциям. Виды реконструктивных операций. </w:t>
      </w:r>
    </w:p>
    <w:p w14:paraId="09C42500" w14:textId="77777777" w:rsidR="00440AC3" w:rsidRPr="00176B7C" w:rsidRDefault="00440AC3" w:rsidP="00907A68">
      <w:pPr>
        <w:ind w:firstLine="0"/>
        <w:rPr>
          <w:szCs w:val="28"/>
        </w:rPr>
      </w:pPr>
    </w:p>
    <w:p w14:paraId="44CC1DE2" w14:textId="77777777" w:rsidR="00FE50DA" w:rsidRPr="00176B7C" w:rsidRDefault="00C11F90" w:rsidP="00F64802">
      <w:pPr>
        <w:pStyle w:val="21"/>
        <w:spacing w:line="240" w:lineRule="auto"/>
        <w:rPr>
          <w:szCs w:val="28"/>
        </w:rPr>
      </w:pPr>
      <w:r>
        <w:rPr>
          <w:color w:val="000000"/>
          <w:spacing w:val="-6"/>
          <w:szCs w:val="28"/>
        </w:rPr>
        <w:t>4</w:t>
      </w:r>
      <w:r w:rsidR="00E779CC" w:rsidRPr="00176B7C">
        <w:rPr>
          <w:color w:val="000000"/>
          <w:spacing w:val="-6"/>
          <w:szCs w:val="28"/>
        </w:rPr>
        <w:t>4</w:t>
      </w:r>
      <w:r w:rsidR="00F17716" w:rsidRPr="00176B7C">
        <w:rPr>
          <w:color w:val="000000"/>
          <w:spacing w:val="-6"/>
          <w:szCs w:val="28"/>
        </w:rPr>
        <w:t>.</w:t>
      </w:r>
      <w:r w:rsidR="00D97B52" w:rsidRPr="00176B7C">
        <w:rPr>
          <w:color w:val="000000"/>
          <w:spacing w:val="-6"/>
          <w:szCs w:val="28"/>
        </w:rPr>
        <w:t xml:space="preserve"> </w:t>
      </w:r>
      <w:r w:rsidR="00440AC3" w:rsidRPr="00176B7C">
        <w:rPr>
          <w:color w:val="000000"/>
          <w:spacing w:val="-6"/>
          <w:szCs w:val="28"/>
        </w:rPr>
        <w:t xml:space="preserve">Острая венозная недостаточность. </w:t>
      </w:r>
      <w:r w:rsidR="00F64802" w:rsidRPr="00176B7C">
        <w:rPr>
          <w:color w:val="000000"/>
          <w:spacing w:val="-6"/>
          <w:szCs w:val="28"/>
        </w:rPr>
        <w:t>Определение. Этиология. Патогенез. Клиника.</w:t>
      </w:r>
      <w:r w:rsidR="00440AC3" w:rsidRPr="00176B7C">
        <w:rPr>
          <w:szCs w:val="28"/>
        </w:rPr>
        <w:t xml:space="preserve"> Осложнения. </w:t>
      </w:r>
      <w:r w:rsidR="00E779CC" w:rsidRPr="00176B7C">
        <w:rPr>
          <w:szCs w:val="28"/>
        </w:rPr>
        <w:t>Комплексное л</w:t>
      </w:r>
      <w:r w:rsidR="00440AC3" w:rsidRPr="00176B7C">
        <w:rPr>
          <w:szCs w:val="28"/>
        </w:rPr>
        <w:t>ечение. Показания к оперативному лечению.</w:t>
      </w:r>
    </w:p>
    <w:p w14:paraId="65A3395F" w14:textId="77777777" w:rsidR="00E779CC" w:rsidRPr="00176B7C" w:rsidRDefault="00E779CC" w:rsidP="00F64802">
      <w:pPr>
        <w:pStyle w:val="21"/>
        <w:spacing w:line="240" w:lineRule="auto"/>
        <w:rPr>
          <w:szCs w:val="28"/>
        </w:rPr>
      </w:pPr>
    </w:p>
    <w:p w14:paraId="41DCDC49" w14:textId="77777777" w:rsidR="00EF51BB" w:rsidRPr="00176B7C" w:rsidRDefault="00C11F90" w:rsidP="00EF51BB">
      <w:pPr>
        <w:pStyle w:val="11"/>
        <w:ind w:firstLine="780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</w:t>
      </w:r>
      <w:r w:rsidR="00E779CC" w:rsidRPr="00176B7C">
        <w:rPr>
          <w:color w:val="000000"/>
          <w:spacing w:val="-6"/>
          <w:sz w:val="28"/>
          <w:szCs w:val="28"/>
        </w:rPr>
        <w:t>5</w:t>
      </w:r>
      <w:r w:rsidR="00F17716" w:rsidRPr="00176B7C">
        <w:rPr>
          <w:color w:val="000000"/>
          <w:spacing w:val="-6"/>
          <w:sz w:val="28"/>
          <w:szCs w:val="28"/>
        </w:rPr>
        <w:t>.</w:t>
      </w:r>
      <w:r w:rsidR="00D97B52" w:rsidRPr="00176B7C">
        <w:rPr>
          <w:color w:val="000000"/>
          <w:spacing w:val="-6"/>
          <w:sz w:val="28"/>
          <w:szCs w:val="28"/>
        </w:rPr>
        <w:t xml:space="preserve"> </w:t>
      </w:r>
      <w:r w:rsidR="00440AC3" w:rsidRPr="00176B7C">
        <w:rPr>
          <w:color w:val="000000"/>
          <w:spacing w:val="-6"/>
          <w:sz w:val="28"/>
          <w:szCs w:val="28"/>
        </w:rPr>
        <w:t>Хроническая венозная недостаточность.</w:t>
      </w:r>
      <w:r w:rsidR="00440AC3" w:rsidRPr="00176B7C">
        <w:rPr>
          <w:sz w:val="28"/>
          <w:szCs w:val="28"/>
        </w:rPr>
        <w:t xml:space="preserve"> </w:t>
      </w:r>
      <w:r w:rsidR="00F64802" w:rsidRPr="00176B7C">
        <w:rPr>
          <w:color w:val="000000"/>
          <w:spacing w:val="-6"/>
          <w:sz w:val="28"/>
          <w:szCs w:val="28"/>
        </w:rPr>
        <w:t>Определение. Этиология. Патогенез. Клиника.</w:t>
      </w:r>
      <w:r w:rsidR="00F64802" w:rsidRPr="00176B7C">
        <w:rPr>
          <w:sz w:val="28"/>
          <w:szCs w:val="28"/>
        </w:rPr>
        <w:t xml:space="preserve"> </w:t>
      </w:r>
      <w:r w:rsidR="00EF51BB" w:rsidRPr="00176B7C">
        <w:rPr>
          <w:sz w:val="28"/>
          <w:szCs w:val="28"/>
        </w:rPr>
        <w:t xml:space="preserve">Диагностика. </w:t>
      </w:r>
      <w:r w:rsidR="00F64802" w:rsidRPr="00176B7C">
        <w:rPr>
          <w:sz w:val="28"/>
          <w:szCs w:val="28"/>
        </w:rPr>
        <w:t xml:space="preserve">Осложнения. </w:t>
      </w:r>
      <w:r w:rsidR="00EF51BB" w:rsidRPr="00176B7C">
        <w:rPr>
          <w:sz w:val="28"/>
          <w:szCs w:val="28"/>
        </w:rPr>
        <w:t xml:space="preserve">Лечение. Показания и противопоказания к оперативному лечению. </w:t>
      </w:r>
      <w:proofErr w:type="spellStart"/>
      <w:r w:rsidR="00EF51BB" w:rsidRPr="00176B7C">
        <w:rPr>
          <w:sz w:val="28"/>
          <w:szCs w:val="28"/>
        </w:rPr>
        <w:t>Веносохраняющие</w:t>
      </w:r>
      <w:proofErr w:type="spellEnd"/>
      <w:r w:rsidR="00EF51BB" w:rsidRPr="00176B7C">
        <w:rPr>
          <w:sz w:val="28"/>
          <w:szCs w:val="28"/>
        </w:rPr>
        <w:t xml:space="preserve"> операции, малоинвазивные вмешательства.</w:t>
      </w:r>
    </w:p>
    <w:p w14:paraId="50FBB024" w14:textId="77777777" w:rsidR="00FE50DA" w:rsidRPr="00176B7C" w:rsidRDefault="00FE50DA" w:rsidP="00FE50DA">
      <w:pPr>
        <w:rPr>
          <w:szCs w:val="28"/>
        </w:rPr>
      </w:pPr>
    </w:p>
    <w:p w14:paraId="62A123D3" w14:textId="77777777" w:rsidR="00FE50DA" w:rsidRPr="00176B7C" w:rsidRDefault="00FE50DA" w:rsidP="00FE50DA">
      <w:pPr>
        <w:rPr>
          <w:szCs w:val="28"/>
        </w:rPr>
      </w:pPr>
    </w:p>
    <w:p w14:paraId="5AE8522F" w14:textId="77777777" w:rsidR="00FE50DA" w:rsidRPr="00176B7C" w:rsidRDefault="00FE50DA" w:rsidP="00FE50DA">
      <w:pPr>
        <w:rPr>
          <w:szCs w:val="28"/>
        </w:rPr>
      </w:pPr>
    </w:p>
    <w:p w14:paraId="1DA5AA92" w14:textId="77777777" w:rsidR="00FE50DA" w:rsidRPr="00176B7C" w:rsidRDefault="00FE50DA" w:rsidP="00FE50DA">
      <w:pPr>
        <w:rPr>
          <w:szCs w:val="28"/>
        </w:rPr>
      </w:pPr>
    </w:p>
    <w:p w14:paraId="778D602D" w14:textId="77777777" w:rsidR="00FE50DA" w:rsidRPr="00176B7C" w:rsidRDefault="00FE50DA" w:rsidP="00FE50DA">
      <w:pPr>
        <w:rPr>
          <w:szCs w:val="28"/>
        </w:rPr>
      </w:pPr>
    </w:p>
    <w:p w14:paraId="05AFA6F2" w14:textId="77777777" w:rsidR="00FE50DA" w:rsidRPr="00176B7C" w:rsidRDefault="00FE50DA" w:rsidP="00FE50DA">
      <w:pPr>
        <w:rPr>
          <w:szCs w:val="28"/>
        </w:rPr>
      </w:pPr>
    </w:p>
    <w:p w14:paraId="3EA44A7C" w14:textId="77777777" w:rsidR="00FE50DA" w:rsidRPr="00176B7C" w:rsidRDefault="00FE50DA" w:rsidP="00FE50DA">
      <w:pPr>
        <w:rPr>
          <w:szCs w:val="28"/>
        </w:rPr>
      </w:pPr>
    </w:p>
    <w:p w14:paraId="3FCA5635" w14:textId="77777777" w:rsidR="00FE50DA" w:rsidRPr="00176B7C" w:rsidRDefault="00FE50DA" w:rsidP="00FE50DA">
      <w:pPr>
        <w:rPr>
          <w:szCs w:val="28"/>
        </w:rPr>
      </w:pPr>
    </w:p>
    <w:p w14:paraId="5059FCF4" w14:textId="77777777" w:rsidR="00FE50DA" w:rsidRPr="00176B7C" w:rsidRDefault="00FE50DA" w:rsidP="00FE50DA">
      <w:pPr>
        <w:rPr>
          <w:szCs w:val="28"/>
        </w:rPr>
      </w:pPr>
    </w:p>
    <w:p w14:paraId="274A0458" w14:textId="77777777" w:rsidR="00FE50DA" w:rsidRPr="00176B7C" w:rsidRDefault="00FE50DA" w:rsidP="00FE50DA">
      <w:pPr>
        <w:rPr>
          <w:szCs w:val="28"/>
        </w:rPr>
      </w:pPr>
    </w:p>
    <w:p w14:paraId="5D95666E" w14:textId="77777777" w:rsidR="00FE50DA" w:rsidRPr="00176B7C" w:rsidRDefault="00FE50DA" w:rsidP="00FE50DA">
      <w:pPr>
        <w:rPr>
          <w:szCs w:val="28"/>
        </w:rPr>
      </w:pPr>
    </w:p>
    <w:p w14:paraId="47876838" w14:textId="77777777" w:rsidR="00FE50DA" w:rsidRPr="00176B7C" w:rsidRDefault="00FE50DA" w:rsidP="00FE50DA">
      <w:pPr>
        <w:rPr>
          <w:szCs w:val="28"/>
        </w:rPr>
      </w:pPr>
    </w:p>
    <w:p w14:paraId="30B61984" w14:textId="77777777" w:rsidR="00FE50DA" w:rsidRPr="00176B7C" w:rsidRDefault="00FE50DA" w:rsidP="00FE50DA">
      <w:pPr>
        <w:rPr>
          <w:szCs w:val="28"/>
        </w:rPr>
      </w:pPr>
    </w:p>
    <w:p w14:paraId="54FDA961" w14:textId="77777777" w:rsidR="00FE50DA" w:rsidRPr="00176B7C" w:rsidRDefault="00FE50DA" w:rsidP="00FE50DA">
      <w:pPr>
        <w:rPr>
          <w:szCs w:val="28"/>
        </w:rPr>
      </w:pPr>
    </w:p>
    <w:p w14:paraId="2257D292" w14:textId="77777777" w:rsidR="00FE50DA" w:rsidRPr="00176B7C" w:rsidRDefault="00FE50DA" w:rsidP="00FE50DA">
      <w:pPr>
        <w:rPr>
          <w:szCs w:val="28"/>
        </w:rPr>
      </w:pPr>
    </w:p>
    <w:p w14:paraId="1E35E6D6" w14:textId="77777777" w:rsidR="00FE50DA" w:rsidRPr="00176B7C" w:rsidRDefault="00FE50DA" w:rsidP="00FE50DA">
      <w:pPr>
        <w:rPr>
          <w:szCs w:val="28"/>
        </w:rPr>
      </w:pPr>
    </w:p>
    <w:p w14:paraId="14E55146" w14:textId="77777777" w:rsidR="00FE50DA" w:rsidRPr="00176B7C" w:rsidRDefault="00FE50DA" w:rsidP="00FE50DA">
      <w:pPr>
        <w:rPr>
          <w:szCs w:val="28"/>
        </w:rPr>
      </w:pPr>
    </w:p>
    <w:p w14:paraId="3C6BA061" w14:textId="77777777" w:rsidR="00FE50DA" w:rsidRPr="00176B7C" w:rsidRDefault="00FE50DA" w:rsidP="00FE50DA">
      <w:pPr>
        <w:rPr>
          <w:szCs w:val="28"/>
        </w:rPr>
      </w:pPr>
    </w:p>
    <w:p w14:paraId="07F47AB0" w14:textId="77777777" w:rsidR="00FE50DA" w:rsidRPr="00176B7C" w:rsidRDefault="00FE50DA" w:rsidP="00FE50DA">
      <w:pPr>
        <w:rPr>
          <w:szCs w:val="28"/>
        </w:rPr>
      </w:pPr>
    </w:p>
    <w:p w14:paraId="4913766C" w14:textId="77777777" w:rsidR="00FE50DA" w:rsidRPr="00176B7C" w:rsidRDefault="00FE50DA" w:rsidP="00FE50DA">
      <w:pPr>
        <w:rPr>
          <w:szCs w:val="28"/>
        </w:rPr>
      </w:pPr>
    </w:p>
    <w:p w14:paraId="0AB2E7D4" w14:textId="77777777" w:rsidR="00FE50DA" w:rsidRPr="00176B7C" w:rsidRDefault="00FE50DA" w:rsidP="00FE50DA">
      <w:pPr>
        <w:rPr>
          <w:szCs w:val="28"/>
        </w:rPr>
      </w:pPr>
    </w:p>
    <w:p w14:paraId="0C745449" w14:textId="77777777" w:rsidR="00FE50DA" w:rsidRPr="00176B7C" w:rsidRDefault="00FE50DA" w:rsidP="00FE50DA">
      <w:pPr>
        <w:rPr>
          <w:szCs w:val="28"/>
        </w:rPr>
      </w:pPr>
    </w:p>
    <w:p w14:paraId="65D224B2" w14:textId="77777777" w:rsidR="00FE50DA" w:rsidRPr="00176B7C" w:rsidRDefault="00FE50DA" w:rsidP="00FE50DA">
      <w:pPr>
        <w:keepNext/>
        <w:ind w:firstLine="0"/>
        <w:outlineLvl w:val="0"/>
        <w:rPr>
          <w:szCs w:val="28"/>
        </w:rPr>
      </w:pPr>
    </w:p>
    <w:p w14:paraId="49D6B900" w14:textId="77777777" w:rsidR="00AC4D0F" w:rsidRPr="00176B7C" w:rsidRDefault="00AC4D0F">
      <w:pPr>
        <w:rPr>
          <w:szCs w:val="28"/>
        </w:rPr>
      </w:pPr>
    </w:p>
    <w:sectPr w:rsidR="00AC4D0F" w:rsidRPr="00176B7C" w:rsidSect="00AC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5B21"/>
    <w:multiLevelType w:val="singleLevel"/>
    <w:tmpl w:val="86A84ABC"/>
    <w:lvl w:ilvl="0">
      <w:start w:val="43"/>
      <w:numFmt w:val="decimal"/>
      <w:lvlText w:val="%1."/>
      <w:lvlJc w:val="left"/>
      <w:pPr>
        <w:tabs>
          <w:tab w:val="num" w:pos="1132"/>
        </w:tabs>
        <w:ind w:left="1132" w:hanging="492"/>
      </w:pPr>
    </w:lvl>
  </w:abstractNum>
  <w:abstractNum w:abstractNumId="1" w15:restartNumberingAfterBreak="0">
    <w:nsid w:val="4D9630F6"/>
    <w:multiLevelType w:val="singleLevel"/>
    <w:tmpl w:val="221AB226"/>
    <w:lvl w:ilvl="0">
      <w:start w:val="45"/>
      <w:numFmt w:val="decimal"/>
      <w:lvlText w:val="%1."/>
      <w:lvlJc w:val="left"/>
      <w:pPr>
        <w:tabs>
          <w:tab w:val="num" w:pos="1000"/>
        </w:tabs>
        <w:ind w:left="1000" w:hanging="360"/>
      </w:pPr>
      <w:rPr>
        <w:b w:val="0"/>
      </w:rPr>
    </w:lvl>
  </w:abstractNum>
  <w:abstractNum w:abstractNumId="2" w15:restartNumberingAfterBreak="0">
    <w:nsid w:val="534A727E"/>
    <w:multiLevelType w:val="singleLevel"/>
    <w:tmpl w:val="4CB89070"/>
    <w:lvl w:ilvl="0">
      <w:start w:val="22"/>
      <w:numFmt w:val="decimal"/>
      <w:lvlText w:val="%1."/>
      <w:lvlJc w:val="left"/>
      <w:pPr>
        <w:tabs>
          <w:tab w:val="num" w:pos="1120"/>
        </w:tabs>
        <w:ind w:left="1120" w:hanging="480"/>
      </w:pPr>
    </w:lvl>
  </w:abstractNum>
  <w:num w:numId="1">
    <w:abstractNumId w:val="2"/>
    <w:lvlOverride w:ilvl="0">
      <w:startOverride w:val="22"/>
    </w:lvlOverride>
  </w:num>
  <w:num w:numId="2">
    <w:abstractNumId w:val="0"/>
    <w:lvlOverride w:ilvl="0">
      <w:startOverride w:val="43"/>
    </w:lvlOverride>
  </w:num>
  <w:num w:numId="3">
    <w:abstractNumId w:val="1"/>
    <w:lvlOverride w:ilvl="0">
      <w:startOverride w:val="4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0DA"/>
    <w:rsid w:val="00016B90"/>
    <w:rsid w:val="000327F5"/>
    <w:rsid w:val="00075608"/>
    <w:rsid w:val="000B021D"/>
    <w:rsid w:val="000B675A"/>
    <w:rsid w:val="00146C25"/>
    <w:rsid w:val="00176B7C"/>
    <w:rsid w:val="001A0F86"/>
    <w:rsid w:val="001A5BF5"/>
    <w:rsid w:val="001F49F4"/>
    <w:rsid w:val="001F4B4C"/>
    <w:rsid w:val="001F6E0E"/>
    <w:rsid w:val="002328EC"/>
    <w:rsid w:val="00242B8E"/>
    <w:rsid w:val="002E64C2"/>
    <w:rsid w:val="00331A03"/>
    <w:rsid w:val="00342FD9"/>
    <w:rsid w:val="00366710"/>
    <w:rsid w:val="003D1533"/>
    <w:rsid w:val="003E465A"/>
    <w:rsid w:val="00440AC3"/>
    <w:rsid w:val="004C2876"/>
    <w:rsid w:val="00517966"/>
    <w:rsid w:val="00524222"/>
    <w:rsid w:val="00540D29"/>
    <w:rsid w:val="00552519"/>
    <w:rsid w:val="0065291B"/>
    <w:rsid w:val="006A237E"/>
    <w:rsid w:val="00731A42"/>
    <w:rsid w:val="0073428A"/>
    <w:rsid w:val="007728D8"/>
    <w:rsid w:val="007B52EB"/>
    <w:rsid w:val="007D0FC4"/>
    <w:rsid w:val="007D48DD"/>
    <w:rsid w:val="00843767"/>
    <w:rsid w:val="008608E4"/>
    <w:rsid w:val="00884BA1"/>
    <w:rsid w:val="00907A68"/>
    <w:rsid w:val="009409F1"/>
    <w:rsid w:val="00946106"/>
    <w:rsid w:val="009B7D70"/>
    <w:rsid w:val="009C72EB"/>
    <w:rsid w:val="00A62F08"/>
    <w:rsid w:val="00AC4D0F"/>
    <w:rsid w:val="00AE2D08"/>
    <w:rsid w:val="00AF158F"/>
    <w:rsid w:val="00B97512"/>
    <w:rsid w:val="00B9755A"/>
    <w:rsid w:val="00BB3F46"/>
    <w:rsid w:val="00C11D70"/>
    <w:rsid w:val="00C11F90"/>
    <w:rsid w:val="00C12B88"/>
    <w:rsid w:val="00C13F7D"/>
    <w:rsid w:val="00C46C4D"/>
    <w:rsid w:val="00CC58E1"/>
    <w:rsid w:val="00CF6BEB"/>
    <w:rsid w:val="00D04D2D"/>
    <w:rsid w:val="00D5004A"/>
    <w:rsid w:val="00D77239"/>
    <w:rsid w:val="00D97B52"/>
    <w:rsid w:val="00DB259A"/>
    <w:rsid w:val="00E271DC"/>
    <w:rsid w:val="00E779CC"/>
    <w:rsid w:val="00E86ACA"/>
    <w:rsid w:val="00EB6120"/>
    <w:rsid w:val="00EF51BB"/>
    <w:rsid w:val="00EF6B41"/>
    <w:rsid w:val="00F17716"/>
    <w:rsid w:val="00F64802"/>
    <w:rsid w:val="00FA56B3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72A8"/>
  <w15:docId w15:val="{C75758EF-8D32-408A-888E-7A5E3AED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0DA"/>
    <w:pPr>
      <w:widowControl w:val="0"/>
      <w:snapToGrid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E50DA"/>
    <w:pPr>
      <w:spacing w:line="218" w:lineRule="auto"/>
      <w:ind w:firstLine="700"/>
    </w:pPr>
  </w:style>
  <w:style w:type="character" w:customStyle="1" w:styleId="a4">
    <w:name w:val="Основной текст с отступом Знак"/>
    <w:basedOn w:val="a0"/>
    <w:link w:val="a3"/>
    <w:semiHidden/>
    <w:rsid w:val="00FE50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50DA"/>
    <w:pPr>
      <w:spacing w:line="218" w:lineRule="auto"/>
      <w:ind w:firstLine="680"/>
    </w:pPr>
  </w:style>
  <w:style w:type="character" w:customStyle="1" w:styleId="20">
    <w:name w:val="Основной текст с отступом 2 Знак"/>
    <w:basedOn w:val="a0"/>
    <w:link w:val="2"/>
    <w:semiHidden/>
    <w:rsid w:val="00FE50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FE50DA"/>
    <w:pPr>
      <w:spacing w:line="240" w:lineRule="auto"/>
    </w:pPr>
  </w:style>
  <w:style w:type="character" w:customStyle="1" w:styleId="30">
    <w:name w:val="Основной текст с отступом 3 Знак"/>
    <w:basedOn w:val="a0"/>
    <w:link w:val="3"/>
    <w:rsid w:val="00FE50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E50DA"/>
    <w:pPr>
      <w:widowControl w:val="0"/>
      <w:snapToGrid w:val="0"/>
      <w:spacing w:before="20" w:after="0" w:line="240" w:lineRule="auto"/>
      <w:ind w:left="3560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525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525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7966"/>
    <w:pPr>
      <w:ind w:left="720"/>
      <w:contextualSpacing/>
    </w:pPr>
  </w:style>
  <w:style w:type="paragraph" w:customStyle="1" w:styleId="11">
    <w:name w:val="Обычный11"/>
    <w:uiPriority w:val="99"/>
    <w:rsid w:val="004C2876"/>
    <w:pPr>
      <w:widowControl w:val="0"/>
      <w:spacing w:before="60"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4C28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2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4C2876"/>
    <w:pPr>
      <w:widowControl/>
      <w:snapToGrid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4C287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EF6B41"/>
    <w:pPr>
      <w:widowControl w:val="0"/>
      <w:spacing w:before="60"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62497-FB94-4A8E-A21E-64414AA2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pilotus_kzn Айдар</cp:lastModifiedBy>
  <cp:revision>18</cp:revision>
  <dcterms:created xsi:type="dcterms:W3CDTF">2016-12-22T08:12:00Z</dcterms:created>
  <dcterms:modified xsi:type="dcterms:W3CDTF">2024-12-28T09:57:00Z</dcterms:modified>
</cp:coreProperties>
</file>