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7CE8787D" w:rsidR="00246E91" w:rsidRPr="00F94083" w:rsidRDefault="00F94083" w:rsidP="00F94083">
      <w:pPr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F94083">
        <w:rPr>
          <w:rFonts w:ascii="Times New Roman" w:hAnsi="Times New Roman"/>
          <w:b/>
          <w:sz w:val="30"/>
          <w:szCs w:val="30"/>
        </w:rPr>
        <w:t>ОТЧЕТ</w:t>
      </w:r>
    </w:p>
    <w:p w14:paraId="66B72329" w14:textId="77777777" w:rsidR="00F94083" w:rsidRDefault="00F94083" w:rsidP="00F94083">
      <w:pPr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F94083">
        <w:rPr>
          <w:rFonts w:ascii="Times New Roman" w:hAnsi="Times New Roman"/>
          <w:b/>
          <w:sz w:val="30"/>
          <w:szCs w:val="30"/>
        </w:rPr>
        <w:t>Кафедры биомедэтики, медицинского права и истории медицины</w:t>
      </w:r>
    </w:p>
    <w:p w14:paraId="48443D17" w14:textId="1B5BA889" w:rsidR="00F94083" w:rsidRPr="00F94083" w:rsidRDefault="00F94083" w:rsidP="00F94083">
      <w:pPr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F94083">
        <w:rPr>
          <w:rFonts w:ascii="Times New Roman" w:hAnsi="Times New Roman"/>
          <w:b/>
          <w:sz w:val="30"/>
          <w:szCs w:val="30"/>
        </w:rPr>
        <w:t xml:space="preserve">за </w:t>
      </w:r>
      <w:r w:rsidR="00D560EF">
        <w:rPr>
          <w:rFonts w:ascii="Times New Roman" w:hAnsi="Times New Roman"/>
          <w:b/>
          <w:sz w:val="30"/>
          <w:szCs w:val="30"/>
        </w:rPr>
        <w:t>3</w:t>
      </w:r>
      <w:r w:rsidRPr="00F94083">
        <w:rPr>
          <w:rFonts w:ascii="Times New Roman" w:hAnsi="Times New Roman"/>
          <w:b/>
          <w:sz w:val="30"/>
          <w:szCs w:val="30"/>
        </w:rPr>
        <w:t xml:space="preserve">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D78577E" w14:textId="77777777" w:rsidR="006A317C" w:rsidRPr="005936CE" w:rsidRDefault="006A317C" w:rsidP="006A317C">
            <w:pPr>
              <w:pStyle w:val="af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Style w:val="text-meta"/>
                <w:rFonts w:ascii="Times New Roman" w:hAnsi="Times New Roman" w:cs="Times New Roman"/>
                <w:color w:val="323232"/>
                <w:sz w:val="28"/>
                <w:szCs w:val="28"/>
              </w:rPr>
            </w:pPr>
            <w:r w:rsidRPr="005936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Гурылева</w:t>
            </w:r>
            <w:r w:rsidRPr="005936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5936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5936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5936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Pr="005936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593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593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соавторы</w:t>
            </w:r>
            <w:r w:rsidRPr="00593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936C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F.T.Nezhmetdinova, N.L.Blatt</w:t>
            </w:r>
            <w:r w:rsidRPr="00593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59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New Role of Bioethics in Emergency Situations on the Example of COVID</w:t>
            </w:r>
            <w:r w:rsidRPr="0059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noBreakHyphen/>
              <w:t xml:space="preserve">19 // </w:t>
            </w:r>
            <w:hyperlink r:id="rId8" w:tooltip="Посмотреть сведения о документе" w:history="1">
              <w:r w:rsidRPr="005936CE">
                <w:rPr>
                  <w:rStyle w:val="linktext"/>
                  <w:rFonts w:ascii="Times New Roman" w:hAnsi="Times New Roman" w:cs="Times New Roman"/>
                  <w:color w:val="2E2E2E"/>
                  <w:sz w:val="28"/>
                  <w:szCs w:val="28"/>
                  <w:shd w:val="clear" w:color="auto" w:fill="FFFFFF"/>
                  <w:lang w:val="en-US"/>
                </w:rPr>
                <w:t>BioNanoScience</w:t>
              </w:r>
            </w:hyperlink>
            <w:r w:rsidRPr="005936CE">
              <w:rPr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, </w:t>
            </w:r>
            <w:r w:rsidRPr="005936CE">
              <w:rPr>
                <w:rStyle w:val="text-meta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2022, 12(2), </w:t>
            </w:r>
            <w:r w:rsidRPr="005936CE">
              <w:rPr>
                <w:rStyle w:val="text-meta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>стр</w:t>
            </w:r>
            <w:r w:rsidRPr="005936CE">
              <w:rPr>
                <w:rStyle w:val="text-meta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. 620–626. </w:t>
            </w:r>
            <w:r w:rsidRPr="005936CE">
              <w:rPr>
                <w:rStyle w:val="text-meta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</w:rPr>
              <w:t xml:space="preserve">Ссылка: </w:t>
            </w:r>
            <w:hyperlink r:id="rId9" w:history="1">
              <w:r w:rsidRPr="005936CE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https://www.scopus.com/record/display.uri?eid=2-s2.0-85127377315&amp;origin=resultslist&amp;sort=plf-f&amp;featureToggles=FEATURE_NEW_DOC_DETAILS_EXPORT:1</w:t>
              </w:r>
            </w:hyperlink>
          </w:p>
          <w:p w14:paraId="516C2DBA" w14:textId="77777777" w:rsidR="00061640" w:rsidRPr="005936CE" w:rsidRDefault="00061640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5936CE" w:rsidRDefault="00061640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40" w:rsidRPr="005936CE" w14:paraId="2EBCB617" w14:textId="77777777" w:rsidTr="000C7303">
        <w:trPr>
          <w:trHeight w:val="4482"/>
        </w:trPr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6A1524E" w14:textId="3EA46D24" w:rsidR="004D1C91" w:rsidRPr="005936CE" w:rsidRDefault="001E4B41" w:rsidP="005936CE">
            <w:pPr>
              <w:pStyle w:val="af"/>
              <w:numPr>
                <w:ilvl w:val="0"/>
                <w:numId w:val="5"/>
              </w:numPr>
              <w:ind w:left="47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36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Smirnova </w:t>
            </w:r>
            <w:r w:rsidR="006D6968" w:rsidRPr="005936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O.M.</w:t>
            </w:r>
            <w:r w:rsidR="006D6968" w:rsidRPr="005936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Studying the Issue of Preliminary Constitutional Control in the Russian Federation</w:t>
            </w:r>
            <w:r w:rsidR="00A645F4" w:rsidRPr="005936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Alsu Machmutovna Khurmatullina, Rimma Rashitovna Amirova, Damir Ravilyevich Salikhov //</w:t>
            </w:r>
            <w:r w:rsidR="004337FB" w:rsidRPr="005936C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BiLD Law Journal</w:t>
            </w:r>
            <w:r w:rsidR="00A645F4" w:rsidRPr="005936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="004D1C91" w:rsidRPr="005936CE">
              <w:rPr>
                <w:rFonts w:ascii="Times New Roman" w:hAnsi="Times New Roman"/>
                <w:sz w:val="28"/>
                <w:szCs w:val="28"/>
                <w:lang w:val="en-US"/>
              </w:rPr>
              <w:t> Vol. 7 No. 4s (2022): Special Issue: Understanding and Overcoming Barriers to Access to Justice in the Present Era</w:t>
            </w:r>
            <w:r w:rsidRPr="005936C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E833B4" w:rsidRPr="005936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Published: 2022-12-15.</w:t>
            </w:r>
          </w:p>
          <w:p w14:paraId="3CC4A7CA" w14:textId="44FBD9B7" w:rsidR="006D6968" w:rsidRPr="005936CE" w:rsidRDefault="002A6CC9" w:rsidP="005936CE">
            <w:pPr>
              <w:pStyle w:val="af"/>
              <w:numPr>
                <w:ilvl w:val="0"/>
                <w:numId w:val="5"/>
              </w:numPr>
              <w:ind w:left="47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36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Smirnova O.M.</w:t>
            </w:r>
            <w:r w:rsidRPr="005936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Application of Information Technologies in Implementing the Constitutional Right to Medical Care and Health Protection in Russia / Alsu Machmutovna Khurmatullina, Rimma Rashitovna Amirova, //</w:t>
            </w:r>
            <w:r w:rsidR="00A434BD" w:rsidRPr="005936C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BiLD Law Journal – </w:t>
            </w:r>
            <w:r w:rsidRPr="005936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Vol. 7 No. 3s (2022): Special Issue: Models of Law and in Law: Uses, Opportunities, and Risks. </w:t>
            </w:r>
            <w:r w:rsidRPr="005936C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Published: 2022-12-05  </w:t>
            </w:r>
          </w:p>
          <w:p w14:paraId="56E87426" w14:textId="77777777" w:rsidR="00061640" w:rsidRPr="005936CE" w:rsidRDefault="00061640" w:rsidP="005936CE">
            <w:pPr>
              <w:ind w:left="473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4D6D0CF5" w:rsidR="00061640" w:rsidRPr="002A6CC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6D69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633FD7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31438B82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1502D8">
        <w:rPr>
          <w:rFonts w:ascii="Times New Roman" w:hAnsi="Times New Roman"/>
          <w:b/>
          <w:sz w:val="30"/>
          <w:szCs w:val="30"/>
          <w:u w:val="single"/>
        </w:rPr>
        <w:t xml:space="preserve">26 </w:t>
      </w:r>
      <w:r w:rsidR="002C57E0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83B0C" w14:textId="77777777" w:rsidR="00FF6260" w:rsidRDefault="00FF6260" w:rsidP="008638C3">
      <w:pPr>
        <w:spacing w:after="0"/>
      </w:pPr>
      <w:r>
        <w:separator/>
      </w:r>
    </w:p>
  </w:endnote>
  <w:endnote w:type="continuationSeparator" w:id="0">
    <w:p w14:paraId="3086BAE5" w14:textId="77777777" w:rsidR="00FF6260" w:rsidRDefault="00FF626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1C1A4" w14:textId="77777777" w:rsidR="00FF6260" w:rsidRDefault="00FF6260" w:rsidP="008638C3">
      <w:pPr>
        <w:spacing w:after="0"/>
      </w:pPr>
      <w:r>
        <w:separator/>
      </w:r>
    </w:p>
  </w:footnote>
  <w:footnote w:type="continuationSeparator" w:id="0">
    <w:p w14:paraId="17F805EA" w14:textId="77777777" w:rsidR="00FF6260" w:rsidRDefault="00FF626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13B"/>
    <w:multiLevelType w:val="multilevel"/>
    <w:tmpl w:val="D7AE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D20CA"/>
    <w:multiLevelType w:val="hybridMultilevel"/>
    <w:tmpl w:val="596C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8086B"/>
    <w:multiLevelType w:val="hybridMultilevel"/>
    <w:tmpl w:val="2B3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12B8B"/>
    <w:multiLevelType w:val="hybridMultilevel"/>
    <w:tmpl w:val="19B8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33067"/>
    <w:multiLevelType w:val="multilevel"/>
    <w:tmpl w:val="4C44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C7303"/>
    <w:rsid w:val="000D06BB"/>
    <w:rsid w:val="000D189A"/>
    <w:rsid w:val="000D7E2E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E4B41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6CC9"/>
    <w:rsid w:val="002B39A0"/>
    <w:rsid w:val="002C57E0"/>
    <w:rsid w:val="002C60DE"/>
    <w:rsid w:val="002D6CA9"/>
    <w:rsid w:val="002E2BB3"/>
    <w:rsid w:val="002E35B2"/>
    <w:rsid w:val="002F1255"/>
    <w:rsid w:val="002F3929"/>
    <w:rsid w:val="002F63C3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37FB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1C9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6CE"/>
    <w:rsid w:val="00596348"/>
    <w:rsid w:val="005A23FF"/>
    <w:rsid w:val="005A5968"/>
    <w:rsid w:val="005A6B8F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317C"/>
    <w:rsid w:val="006B2763"/>
    <w:rsid w:val="006B2FAD"/>
    <w:rsid w:val="006C4439"/>
    <w:rsid w:val="006D07E6"/>
    <w:rsid w:val="006D1F06"/>
    <w:rsid w:val="006D6968"/>
    <w:rsid w:val="006E1DB3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70A9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34BD"/>
    <w:rsid w:val="00A45C68"/>
    <w:rsid w:val="00A46C79"/>
    <w:rsid w:val="00A632A6"/>
    <w:rsid w:val="00A645F4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1DE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560E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33B4"/>
    <w:rsid w:val="00EB4048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4083"/>
    <w:rsid w:val="00F95575"/>
    <w:rsid w:val="00FB2012"/>
    <w:rsid w:val="00FC66BC"/>
    <w:rsid w:val="00FD6A93"/>
    <w:rsid w:val="00FF4173"/>
    <w:rsid w:val="00FF61E8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9BD49698-217F-40B0-ABA5-C80421B9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D6968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270A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6D696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0">
    <w:name w:val="Strong"/>
    <w:basedOn w:val="a0"/>
    <w:uiPriority w:val="22"/>
    <w:qFormat/>
    <w:rsid w:val="006D6968"/>
    <w:rPr>
      <w:b/>
      <w:bCs/>
    </w:rPr>
  </w:style>
  <w:style w:type="character" w:customStyle="1" w:styleId="linktext">
    <w:name w:val="link__text"/>
    <w:basedOn w:val="a0"/>
    <w:rsid w:val="006A317C"/>
  </w:style>
  <w:style w:type="character" w:customStyle="1" w:styleId="text-meta">
    <w:name w:val="text-meta"/>
    <w:basedOn w:val="a0"/>
    <w:rsid w:val="006A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204924?origin=results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27377315&amp;origin=resultslist&amp;sort=plf-f&amp;featureToggles=FEATURE_NEW_DOC_DETAILS_EXPORT: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D1DA-6062-4557-8140-0043EB13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19</cp:revision>
  <cp:lastPrinted>2020-12-09T08:55:00Z</cp:lastPrinted>
  <dcterms:created xsi:type="dcterms:W3CDTF">2022-12-14T08:00:00Z</dcterms:created>
  <dcterms:modified xsi:type="dcterms:W3CDTF">2023-01-18T07:30:00Z</dcterms:modified>
</cp:coreProperties>
</file>