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EA" w:rsidRDefault="00A909EA" w:rsidP="00786971">
      <w:pPr>
        <w:spacing w:after="0"/>
        <w:ind w:right="3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 по дисциплине «История медицины» для студентов</w:t>
      </w:r>
      <w:r w:rsidR="007869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курса </w:t>
      </w:r>
      <w:r w:rsidR="00716D62">
        <w:rPr>
          <w:rFonts w:ascii="Times New Roman" w:hAnsi="Times New Roman"/>
          <w:b/>
          <w:sz w:val="24"/>
          <w:szCs w:val="24"/>
        </w:rPr>
        <w:t>педиатрического факультета</w:t>
      </w:r>
      <w:bookmarkStart w:id="0" w:name="_GoBack"/>
      <w:bookmarkEnd w:id="0"/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в первобытном обществе. Влияние верований (магия, фетишизм, анимизм, тотемизм).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Источники по истории врачевания первобытного общества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Древней Месопотамии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Древнего Египта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Древней Индии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Санитарные сооружения Древней Индии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"/>
        </w:rPr>
      </w:pPr>
      <w:r w:rsidRPr="004D325D">
        <w:rPr>
          <w:rFonts w:ascii="Times New Roman" w:hAnsi="Times New Roman"/>
          <w:sz w:val="24"/>
          <w:szCs w:val="24"/>
        </w:rPr>
        <w:t>Философские основания древнекитайской медицины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Терапия джень-чжу в  Древнем Китае (акупунктура и прижигание)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Лекарственные средства и методы лечения Древнего Китая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Врачеватели Древнего Китая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Греческие медицинские школы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Лекарственные средства и методы лечения в Древней Греции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Гиппократ и Гиппократов сборник   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Санитарные сооружения Древнего Рима.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Лекарственные средства и методы лечения в Древнем Риме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Военная медицина Древнего Рима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Клавдий Гален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Санитарные сооружения Византии.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Известные византийские врачеватели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Больничное дело в Византийской империи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Медицинское образование в Византийской империи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Медицина в Арабском халифате.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Ар-Рази. Аз-Захрави. Их достижения и трактаты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Больничное дело в Арабском халифате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Али Ибн Сина. Его достижения и трактаты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Общая характеристика медицины средневековой Руси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Известные средневековые российские врачеватели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эпохи Возрождения (анатомия А. Везалий. Парацельс, начало ятрохимии, хирургия А. Парэ, университеты, борьба с эпидемиями, Д. Фракостро).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Развитие естествознание и медико-биологических наук (18 век).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Клиническая медицина 18 века. Т. Бургаве.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Предупредительная медицина 18 века. Б. Рамаццини, Э. Дженнер.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Медицинское образование в России (петровская эпоха). Становление и подготовка первых врачебных кадров.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Медицинское образование в России во 2-ой половине 18 века. Создание медицинского факультета Московского Университета (его история в 18 веке).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Развитие теорий патологии.  </w:t>
      </w:r>
    </w:p>
    <w:p w:rsidR="00A909EA" w:rsidRPr="00786971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6971">
        <w:rPr>
          <w:rFonts w:ascii="Times New Roman" w:hAnsi="Times New Roman"/>
          <w:sz w:val="24"/>
          <w:szCs w:val="24"/>
        </w:rPr>
        <w:t>Н.И.Пирогов</w:t>
      </w:r>
      <w:r w:rsidR="00786971" w:rsidRPr="00786971">
        <w:rPr>
          <w:rFonts w:ascii="Times New Roman" w:hAnsi="Times New Roman"/>
          <w:sz w:val="24"/>
          <w:szCs w:val="24"/>
        </w:rPr>
        <w:t xml:space="preserve">. </w:t>
      </w:r>
      <w:r w:rsidRPr="00786971">
        <w:rPr>
          <w:rFonts w:ascii="Times New Roman" w:hAnsi="Times New Roman"/>
          <w:sz w:val="24"/>
          <w:szCs w:val="24"/>
        </w:rPr>
        <w:t>Е.О.Мухин</w:t>
      </w:r>
      <w:r w:rsidR="00786971" w:rsidRPr="00786971">
        <w:rPr>
          <w:rFonts w:ascii="Times New Roman" w:hAnsi="Times New Roman"/>
          <w:sz w:val="24"/>
          <w:szCs w:val="24"/>
        </w:rPr>
        <w:t xml:space="preserve">. </w:t>
      </w:r>
      <w:r w:rsidRPr="00786971">
        <w:rPr>
          <w:rFonts w:ascii="Times New Roman" w:hAnsi="Times New Roman"/>
          <w:sz w:val="24"/>
          <w:szCs w:val="24"/>
        </w:rPr>
        <w:t>И.Ф.Буш</w:t>
      </w:r>
      <w:r w:rsidR="00786971" w:rsidRPr="00786971">
        <w:rPr>
          <w:rFonts w:ascii="Times New Roman" w:hAnsi="Times New Roman"/>
          <w:sz w:val="24"/>
          <w:szCs w:val="24"/>
        </w:rPr>
        <w:t xml:space="preserve">. </w:t>
      </w:r>
      <w:r w:rsidRPr="00786971">
        <w:rPr>
          <w:rFonts w:ascii="Times New Roman" w:hAnsi="Times New Roman"/>
          <w:sz w:val="24"/>
          <w:szCs w:val="24"/>
        </w:rPr>
        <w:t>А.Т.Филомафитский</w:t>
      </w:r>
      <w:r w:rsidR="00786971" w:rsidRPr="00786971">
        <w:rPr>
          <w:rFonts w:ascii="Times New Roman" w:hAnsi="Times New Roman"/>
          <w:sz w:val="24"/>
          <w:szCs w:val="24"/>
        </w:rPr>
        <w:t xml:space="preserve">. </w:t>
      </w:r>
      <w:r w:rsidRPr="00786971">
        <w:rPr>
          <w:rFonts w:ascii="Times New Roman" w:hAnsi="Times New Roman"/>
          <w:sz w:val="24"/>
          <w:szCs w:val="24"/>
        </w:rPr>
        <w:t>И.М.Сеченов.</w:t>
      </w:r>
      <w:r w:rsidR="00786971" w:rsidRPr="00786971">
        <w:rPr>
          <w:rFonts w:ascii="Times New Roman" w:hAnsi="Times New Roman"/>
          <w:sz w:val="24"/>
          <w:szCs w:val="24"/>
        </w:rPr>
        <w:t xml:space="preserve"> </w:t>
      </w:r>
      <w:r w:rsidRPr="00786971">
        <w:rPr>
          <w:rFonts w:ascii="Times New Roman" w:hAnsi="Times New Roman"/>
          <w:sz w:val="24"/>
          <w:szCs w:val="24"/>
        </w:rPr>
        <w:t>И.П.Павлов.</w:t>
      </w:r>
      <w:r w:rsidR="00786971">
        <w:rPr>
          <w:rFonts w:ascii="Times New Roman" w:hAnsi="Times New Roman"/>
          <w:sz w:val="24"/>
          <w:szCs w:val="24"/>
        </w:rPr>
        <w:t xml:space="preserve"> </w:t>
      </w:r>
      <w:r w:rsidRPr="00786971">
        <w:rPr>
          <w:rFonts w:ascii="Times New Roman" w:hAnsi="Times New Roman"/>
          <w:sz w:val="24"/>
          <w:szCs w:val="24"/>
        </w:rPr>
        <w:t>И.И.Мечников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Учение о переливании крови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Развитие методов аспетики и антисептики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Развитие методов обезболивания 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Бактериология. Роль Пастера, Коха, Мечникова (мировая медицина 19 века).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Развитие анатомо-хирургического направления в отечественной медицине. Н.И. Пирогов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Выдающиеся терапевты: М.Я.Мудров, С.П. Боткин, Г.А. Захарьин, А.А. Остроумов.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 xml:space="preserve">Принципы Земской медицины 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Экспериментальная гигиена в России 2-ой половины 19 века А.П. Доброславин.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Общественная гигиена в России 2-ой половины 19 века Ф.Ф. Эрисман.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Принципы здравоохранения в СССР.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Медицина СССР в годы ВОВ.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Анатомия в Казанском университете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Физиология  в Казанском университете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Хирургия в Казанском университете</w:t>
      </w:r>
    </w:p>
    <w:p w:rsidR="00A909EA" w:rsidRPr="004D325D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325D">
        <w:rPr>
          <w:rFonts w:ascii="Times New Roman" w:hAnsi="Times New Roman"/>
          <w:sz w:val="24"/>
          <w:szCs w:val="24"/>
        </w:rPr>
        <w:t>Акушерство и гинекология в Казанском университете</w:t>
      </w:r>
    </w:p>
    <w:p w:rsidR="00435729" w:rsidRDefault="00A909EA" w:rsidP="00786971">
      <w:pPr>
        <w:pStyle w:val="a3"/>
        <w:numPr>
          <w:ilvl w:val="0"/>
          <w:numId w:val="1"/>
        </w:numPr>
        <w:spacing w:after="0" w:line="240" w:lineRule="auto"/>
        <w:ind w:left="284"/>
        <w:jc w:val="both"/>
      </w:pPr>
      <w:r w:rsidRPr="00786971">
        <w:rPr>
          <w:rFonts w:ascii="Times New Roman" w:hAnsi="Times New Roman"/>
          <w:sz w:val="24"/>
          <w:szCs w:val="24"/>
        </w:rPr>
        <w:t>Ги</w:t>
      </w:r>
      <w:r w:rsidR="00786971" w:rsidRPr="00786971">
        <w:rPr>
          <w:rFonts w:ascii="Times New Roman" w:hAnsi="Times New Roman"/>
          <w:sz w:val="24"/>
          <w:szCs w:val="24"/>
        </w:rPr>
        <w:t xml:space="preserve">гиена в Казанском университете </w:t>
      </w:r>
    </w:p>
    <w:sectPr w:rsidR="00435729" w:rsidSect="00786971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4038"/>
    <w:multiLevelType w:val="hybridMultilevel"/>
    <w:tmpl w:val="A5D8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A"/>
    <w:rsid w:val="00435729"/>
    <w:rsid w:val="00716D62"/>
    <w:rsid w:val="00786971"/>
    <w:rsid w:val="00A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10EF"/>
  <w15:docId w15:val="{E9BB00F8-0986-4A71-9983-7F2035D1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2019-06-14T08:47:00Z</cp:lastPrinted>
  <dcterms:created xsi:type="dcterms:W3CDTF">2019-06-14T08:23:00Z</dcterms:created>
  <dcterms:modified xsi:type="dcterms:W3CDTF">2022-08-28T23:09:00Z</dcterms:modified>
</cp:coreProperties>
</file>