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5A365818" w:rsidR="00246E91" w:rsidRPr="00513AAC" w:rsidRDefault="00F55E60" w:rsidP="00F55E60">
      <w:pPr>
        <w:jc w:val="center"/>
        <w:rPr>
          <w:rFonts w:ascii="Times New Roman" w:hAnsi="Times New Roman"/>
          <w:sz w:val="30"/>
          <w:szCs w:val="30"/>
        </w:rPr>
      </w:pPr>
      <w:r w:rsidRPr="00F55E60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 w:rsidR="00416B02">
        <w:rPr>
          <w:rFonts w:ascii="Times New Roman" w:hAnsi="Times New Roman"/>
          <w:b/>
          <w:sz w:val="24"/>
          <w:szCs w:val="24"/>
        </w:rPr>
        <w:t>1</w:t>
      </w:r>
      <w:r w:rsidRPr="00F55E60">
        <w:rPr>
          <w:rFonts w:ascii="Times New Roman" w:hAnsi="Times New Roman"/>
          <w:b/>
          <w:sz w:val="24"/>
          <w:szCs w:val="24"/>
        </w:rPr>
        <w:t>-й квартал 202</w:t>
      </w:r>
      <w:r w:rsidR="00416B02">
        <w:rPr>
          <w:rFonts w:ascii="Times New Roman" w:hAnsi="Times New Roman"/>
          <w:b/>
          <w:sz w:val="24"/>
          <w:szCs w:val="24"/>
        </w:rPr>
        <w:t>3</w:t>
      </w:r>
      <w:r w:rsidRPr="00F55E60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06B1AEA4" w:rsidR="00B6640E" w:rsidRPr="00B6640E" w:rsidRDefault="00B6640E" w:rsidP="00E826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398DC609" w:rsidR="009259AC" w:rsidRPr="00095164" w:rsidRDefault="009259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D0F64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BCE6C56" w14:textId="5937E575" w:rsidR="00DD0F64" w:rsidRPr="00DD0F64" w:rsidRDefault="00DD0F64" w:rsidP="00DD0F6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F64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64">
              <w:rPr>
                <w:rFonts w:ascii="Times New Roman" w:hAnsi="Times New Roman"/>
                <w:sz w:val="24"/>
                <w:szCs w:val="24"/>
              </w:rPr>
              <w:t>ЭВОЛЮЦИЯ И МЕЖДИСЦИПЛИНАРНОЕ ВЗАИМОДЕЙСТВИЕ КАРДИОХИРУРГИИ РАННЕГО ДЕТСКОГО ВОЗРАСТА В РЕСПУБЛИКЕ ТАТАРСТАН</w:t>
            </w:r>
          </w:p>
          <w:p w14:paraId="591EEAB2" w14:textId="77777777" w:rsidR="00DD0F64" w:rsidRPr="00DD0F64" w:rsidRDefault="00DD0F64" w:rsidP="00DD0F6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F64">
              <w:rPr>
                <w:rFonts w:ascii="Times New Roman" w:hAnsi="Times New Roman"/>
                <w:sz w:val="24"/>
                <w:szCs w:val="24"/>
              </w:rPr>
              <w:t>Миролюбов Л.М.</w:t>
            </w:r>
          </w:p>
          <w:p w14:paraId="0EF32BC0" w14:textId="121E8522" w:rsidR="00E826E4" w:rsidRPr="00B6640E" w:rsidRDefault="00DD0F64" w:rsidP="00DD0F6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F64">
              <w:rPr>
                <w:rFonts w:ascii="Times New Roman" w:hAnsi="Times New Roman"/>
                <w:sz w:val="24"/>
                <w:szCs w:val="24"/>
              </w:rPr>
              <w:t xml:space="preserve">Казанский медицинский журнал. </w:t>
            </w:r>
            <w:r w:rsidRPr="00DD0F64">
              <w:rPr>
                <w:rFonts w:ascii="Times New Roman" w:hAnsi="Times New Roman"/>
                <w:sz w:val="24"/>
                <w:szCs w:val="24"/>
                <w:lang w:val="en-US"/>
              </w:rPr>
              <w:t>2023. Т. 104. № 1. С. 144-151.</w:t>
            </w:r>
          </w:p>
          <w:p w14:paraId="2B01A241" w14:textId="77777777" w:rsidR="00061640" w:rsidRDefault="00DD0F64" w:rsidP="00812CC1">
            <w:pPr>
              <w:spacing w:after="0"/>
              <w:ind w:firstLine="0"/>
              <w:rPr>
                <w:color w:val="00008F"/>
              </w:rPr>
            </w:pPr>
            <w:r>
              <w:t>DOI: </w:t>
            </w:r>
            <w:hyperlink r:id="rId8" w:tgtFrame="_blank" w:history="1">
              <w:r>
                <w:rPr>
                  <w:rStyle w:val="a4"/>
                  <w:color w:val="00008F"/>
                  <w:u w:val="none"/>
                </w:rPr>
                <w:t>10.17816/KMJ133658</w:t>
              </w:r>
            </w:hyperlink>
          </w:p>
          <w:p w14:paraId="34D0C1A0" w14:textId="1573FB81" w:rsidR="00DD0F64" w:rsidRDefault="00DD0F64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=50171944</w:t>
              </w:r>
            </w:hyperlink>
          </w:p>
          <w:p w14:paraId="56E87426" w14:textId="1DC54ABC" w:rsidR="00DD0F64" w:rsidRPr="00DD0F64" w:rsidRDefault="00DD0F64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DD0F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EEF407E" w:rsidR="007B3297" w:rsidRPr="007B3297" w:rsidRDefault="007B329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BB367AC" w:rsidR="00766F68" w:rsidRPr="00A03301" w:rsidRDefault="00A03301" w:rsidP="00A033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>ЛЕЧЕНИЕ СЛОЖНЫХ ФОРМ ТРАНСПОЗИЦИИ МАГИСТРАЛЬНЫХ АРТЕРИЙ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 xml:space="preserve">Петрушенко Д.Ю., Костромин А.А., Миролюбов Л.М., Калиничева Ю.Б., Харисова А.Е., </w:t>
            </w:r>
            <w:proofErr w:type="spellStart"/>
            <w:r w:rsidR="00DD0F64" w:rsidRPr="00A03301">
              <w:rPr>
                <w:rFonts w:ascii="Times New Roman" w:hAnsi="Times New Roman"/>
                <w:sz w:val="24"/>
                <w:szCs w:val="24"/>
              </w:rPr>
              <w:t>Зайнетдинова</w:t>
            </w:r>
            <w:proofErr w:type="spellEnd"/>
            <w:r w:rsidR="00DD0F64" w:rsidRPr="00A03301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 xml:space="preserve">В книге: Первый Всероссийский съезд детских кардиохирургов и специалистов по врожденным порокам сердца (с международным участием). Сборник тезисов. 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lastRenderedPageBreak/>
              <w:t>Москва, 2023. С. 32-33.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9C44BBB" w14:textId="77777777" w:rsidR="008467B5" w:rsidRDefault="007317C8" w:rsidP="00A03301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301">
              <w:rPr>
                <w:rFonts w:ascii="Times New Roman" w:hAnsi="Times New Roman"/>
                <w:sz w:val="24"/>
                <w:szCs w:val="24"/>
              </w:rPr>
              <w:t>16 МАРТА 2023 ГОДА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Российский венчурный форум-2023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Выставочная площадка Казанского ГМУ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НАИМЕНОВАНИЕ ПРОЕКТА: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БИОЛОГИЧЕСКИЙ ПРОТЕЗ ИЗ ВЕНЫ ПУПОЧНОГО КАНАТИКА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Профессор хирург Миролюбов Леонид Михайлович. Участники: профессор биохимик Мустафин И.Г., профессор морфолог Цыплаков Д.Э.</w:t>
            </w:r>
          </w:p>
          <w:p w14:paraId="434C43F4" w14:textId="5858A3B1" w:rsidR="00A03301" w:rsidRPr="009242B6" w:rsidRDefault="00A03301" w:rsidP="00A03301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301">
              <w:rPr>
                <w:rFonts w:ascii="Times New Roman" w:hAnsi="Times New Roman"/>
                <w:sz w:val="24"/>
                <w:szCs w:val="24"/>
              </w:rPr>
              <w:t>Российской научно-практической конференции,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посвященной 200-летию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детских болезней</w:t>
            </w:r>
            <w:r w:rsidR="009242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42B6">
              <w:t>Всемирный день почки</w:t>
            </w:r>
            <w:r w:rsidR="009242B6">
              <w:t xml:space="preserve">. </w:t>
            </w:r>
            <w:r w:rsidR="009242B6">
              <w:t>23 марта 2023 года</w:t>
            </w:r>
            <w:r w:rsidR="009242B6">
              <w:t xml:space="preserve">. </w:t>
            </w:r>
            <w:r w:rsidR="009242B6">
              <w:t xml:space="preserve">1-ый адрес: г. Казань Оренбургский тракт, 140 ГАУЗ ДРКБ МЗ РТ, 10-й терминал, Онкоцентр, 5 этаж, конференц-зал. 2-ой адрес: видеотрансляции </w:t>
            </w:r>
            <w:hyperlink r:id="rId10" w:history="1">
              <w:r w:rsidR="009242B6" w:rsidRPr="00C24A48">
                <w:rPr>
                  <w:rStyle w:val="a4"/>
                </w:rPr>
                <w:t>https://faktorrosta.com/video/</w:t>
              </w:r>
            </w:hyperlink>
          </w:p>
          <w:p w14:paraId="5C1CE3E1" w14:textId="2AEE1C12" w:rsidR="009242B6" w:rsidRPr="00A03301" w:rsidRDefault="009242B6" w:rsidP="009242B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14.30 – 14.50 Маски терминальных форм обструктивных </w:t>
            </w:r>
            <w:proofErr w:type="spellStart"/>
            <w:r>
              <w:t>уропатий</w:t>
            </w:r>
            <w:proofErr w:type="spellEnd"/>
            <w:r>
              <w:t xml:space="preserve"> у детей Закиров Айдар Камилевич - к.м.н., ассистент кафедры детской хирургии ФГБОУ ВО Казанский ГМУ Минздрава России, Содокладчик: </w:t>
            </w:r>
            <w:proofErr w:type="spellStart"/>
            <w:r>
              <w:t>Байбиков</w:t>
            </w:r>
            <w:proofErr w:type="spellEnd"/>
            <w:r>
              <w:t xml:space="preserve"> Р.С. (Казань)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AC6C796" w:rsidR="00196B6E" w:rsidRPr="00095164" w:rsidRDefault="00196B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E8134A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242B6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BCFE282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9242B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DC2A90E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9242B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3989021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9242B6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16B02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F56F6D2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Миролюбов Л.М. член ред. коллегии журналов: </w:t>
            </w:r>
          </w:p>
          <w:p w14:paraId="0647B321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 xml:space="preserve">«Детские болезни сердца и сосудов» (ВАК), </w:t>
            </w:r>
          </w:p>
          <w:p w14:paraId="07AFAE7E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>«Российский вестник детской хирургии, анестезиологии и реаниматологии» (ВАК).</w:t>
            </w:r>
          </w:p>
          <w:p w14:paraId="79C5BF68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4CFC5B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associated editor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журнале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E7A0766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"International Journal of pregnancy and child birth".</w:t>
            </w:r>
          </w:p>
          <w:p w14:paraId="0B6C66B4" w14:textId="3A7AB3D0" w:rsidR="005E5C25" w:rsidRPr="00B6640E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MEDICAL &amp; PHARMACEUTICAL JOURNAL " PULSE" / "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ФАРМАЦЕВТИЧЕСКИЙ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ПУЛЬС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6C7ED62E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И.Н. - с 2017 года Эксперт комиссии по Грантам для молодых ученых при Президенте РФ.</w:t>
            </w:r>
          </w:p>
          <w:p w14:paraId="5E216E8D" w14:textId="58EB8757" w:rsidR="00A632A6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мндицинский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CEC3C28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826E4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DD41018" w:rsidR="00D41827" w:rsidRPr="00E826E4" w:rsidRDefault="00E826E4" w:rsidP="00E826E4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Патент №2791267 Способ наложения аппарата внешней фиксации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переломов костей голени. Скворцов А.П.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2577ED0F" w14:textId="77777777" w:rsidR="00A3162A" w:rsidRPr="00A3162A" w:rsidRDefault="00A3162A" w:rsidP="00A3162A">
      <w:pPr>
        <w:ind w:firstLine="708"/>
        <w:rPr>
          <w:rFonts w:ascii="Times New Roman" w:hAnsi="Times New Roman"/>
          <w:sz w:val="24"/>
          <w:szCs w:val="24"/>
        </w:rPr>
      </w:pPr>
      <w:r w:rsidRPr="00A3162A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14:paraId="6C88A4B9" w14:textId="5726EAC5" w:rsidR="00B541A5" w:rsidRDefault="00A3162A" w:rsidP="00A3162A">
      <w:pPr>
        <w:ind w:firstLine="708"/>
      </w:pPr>
      <w:r w:rsidRPr="00A3162A">
        <w:rPr>
          <w:rFonts w:ascii="Times New Roman" w:hAnsi="Times New Roman"/>
          <w:sz w:val="24"/>
          <w:szCs w:val="24"/>
        </w:rPr>
        <w:t xml:space="preserve">Профессор, д.м.н.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62A">
        <w:rPr>
          <w:rFonts w:ascii="Times New Roman" w:hAnsi="Times New Roman"/>
          <w:sz w:val="24"/>
          <w:szCs w:val="24"/>
        </w:rPr>
        <w:t xml:space="preserve">   Л.М. Миролюбов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A2C3" w14:textId="77777777" w:rsidR="00443C34" w:rsidRDefault="00443C34" w:rsidP="008638C3">
      <w:pPr>
        <w:spacing w:after="0"/>
      </w:pPr>
      <w:r>
        <w:separator/>
      </w:r>
    </w:p>
  </w:endnote>
  <w:endnote w:type="continuationSeparator" w:id="0">
    <w:p w14:paraId="143562B2" w14:textId="77777777" w:rsidR="00443C34" w:rsidRDefault="00443C3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C2AE" w14:textId="77777777" w:rsidR="00443C34" w:rsidRDefault="00443C34" w:rsidP="008638C3">
      <w:pPr>
        <w:spacing w:after="0"/>
      </w:pPr>
      <w:r>
        <w:separator/>
      </w:r>
    </w:p>
  </w:footnote>
  <w:footnote w:type="continuationSeparator" w:id="0">
    <w:p w14:paraId="56BF866A" w14:textId="77777777" w:rsidR="00443C34" w:rsidRDefault="00443C3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D49"/>
    <w:multiLevelType w:val="hybridMultilevel"/>
    <w:tmpl w:val="D3364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8A0"/>
    <w:multiLevelType w:val="hybridMultilevel"/>
    <w:tmpl w:val="0164A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5C22"/>
    <w:multiLevelType w:val="hybridMultilevel"/>
    <w:tmpl w:val="EF368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415"/>
    <w:multiLevelType w:val="hybridMultilevel"/>
    <w:tmpl w:val="AA0E5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462E5"/>
    <w:multiLevelType w:val="hybridMultilevel"/>
    <w:tmpl w:val="40FC6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165"/>
    <w:rsid w:val="001502D8"/>
    <w:rsid w:val="00184176"/>
    <w:rsid w:val="00186739"/>
    <w:rsid w:val="001911FA"/>
    <w:rsid w:val="0019491A"/>
    <w:rsid w:val="00196B6E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6B02"/>
    <w:rsid w:val="0042122D"/>
    <w:rsid w:val="00423D72"/>
    <w:rsid w:val="00423FC9"/>
    <w:rsid w:val="00432FFA"/>
    <w:rsid w:val="004346E4"/>
    <w:rsid w:val="004419DD"/>
    <w:rsid w:val="00443C3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87F4B"/>
    <w:rsid w:val="00591D0A"/>
    <w:rsid w:val="00596348"/>
    <w:rsid w:val="005A23FF"/>
    <w:rsid w:val="005A5968"/>
    <w:rsid w:val="005B1D9E"/>
    <w:rsid w:val="005B706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17C8"/>
    <w:rsid w:val="00740E4B"/>
    <w:rsid w:val="00745405"/>
    <w:rsid w:val="00753DF7"/>
    <w:rsid w:val="007550D8"/>
    <w:rsid w:val="0076259B"/>
    <w:rsid w:val="00766F68"/>
    <w:rsid w:val="0077513F"/>
    <w:rsid w:val="00782579"/>
    <w:rsid w:val="00790E18"/>
    <w:rsid w:val="007A5FEF"/>
    <w:rsid w:val="007B3297"/>
    <w:rsid w:val="007B74AD"/>
    <w:rsid w:val="007C0389"/>
    <w:rsid w:val="007C16DD"/>
    <w:rsid w:val="007C6A86"/>
    <w:rsid w:val="007D66C9"/>
    <w:rsid w:val="007E7BFC"/>
    <w:rsid w:val="007F648A"/>
    <w:rsid w:val="00806198"/>
    <w:rsid w:val="00812CC1"/>
    <w:rsid w:val="00814C9F"/>
    <w:rsid w:val="0082618F"/>
    <w:rsid w:val="008365B1"/>
    <w:rsid w:val="00842AD0"/>
    <w:rsid w:val="00842C36"/>
    <w:rsid w:val="00845721"/>
    <w:rsid w:val="0084591C"/>
    <w:rsid w:val="008467B5"/>
    <w:rsid w:val="0085047A"/>
    <w:rsid w:val="008638C3"/>
    <w:rsid w:val="00874BE8"/>
    <w:rsid w:val="008759EA"/>
    <w:rsid w:val="00887135"/>
    <w:rsid w:val="0089157C"/>
    <w:rsid w:val="00895498"/>
    <w:rsid w:val="008A6059"/>
    <w:rsid w:val="008B1084"/>
    <w:rsid w:val="008B49BD"/>
    <w:rsid w:val="008B7208"/>
    <w:rsid w:val="008C48F9"/>
    <w:rsid w:val="008D0E3F"/>
    <w:rsid w:val="008D3838"/>
    <w:rsid w:val="008E22FB"/>
    <w:rsid w:val="008E3C88"/>
    <w:rsid w:val="008F2870"/>
    <w:rsid w:val="008F72FC"/>
    <w:rsid w:val="009069D7"/>
    <w:rsid w:val="0090794C"/>
    <w:rsid w:val="00917453"/>
    <w:rsid w:val="009242B6"/>
    <w:rsid w:val="009259AC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3301"/>
    <w:rsid w:val="00A11A99"/>
    <w:rsid w:val="00A1321F"/>
    <w:rsid w:val="00A13BA4"/>
    <w:rsid w:val="00A22907"/>
    <w:rsid w:val="00A30BAC"/>
    <w:rsid w:val="00A3162A"/>
    <w:rsid w:val="00A45C68"/>
    <w:rsid w:val="00A46C79"/>
    <w:rsid w:val="00A632A6"/>
    <w:rsid w:val="00A76E08"/>
    <w:rsid w:val="00A80E30"/>
    <w:rsid w:val="00A84DCC"/>
    <w:rsid w:val="00A9086F"/>
    <w:rsid w:val="00A911DE"/>
    <w:rsid w:val="00AA739D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640E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6AE8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87A21"/>
    <w:rsid w:val="00D93075"/>
    <w:rsid w:val="00DA1751"/>
    <w:rsid w:val="00DB725A"/>
    <w:rsid w:val="00DC367B"/>
    <w:rsid w:val="00DD0F64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26E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2AB9"/>
    <w:rsid w:val="00F55E60"/>
    <w:rsid w:val="00F75BBE"/>
    <w:rsid w:val="00F8569D"/>
    <w:rsid w:val="00F93A98"/>
    <w:rsid w:val="00F95575"/>
    <w:rsid w:val="00FB2012"/>
    <w:rsid w:val="00FC64FA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05A026A8-CF8B-454D-82BE-A167E4D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55E60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DD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67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7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67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4727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6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7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4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2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7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5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8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6582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76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76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6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5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8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1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158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5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52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MJ133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ktorrosta.com/vid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0171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D0C6-F20A-4F08-8136-62925EB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6122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Aydar Zakirov</cp:lastModifiedBy>
  <cp:revision>2</cp:revision>
  <cp:lastPrinted>2020-12-09T08:55:00Z</cp:lastPrinted>
  <dcterms:created xsi:type="dcterms:W3CDTF">2023-03-27T19:48:00Z</dcterms:created>
  <dcterms:modified xsi:type="dcterms:W3CDTF">2023-03-27T19:48:00Z</dcterms:modified>
</cp:coreProperties>
</file>