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697" w:rsidRPr="005F42FE" w:rsidRDefault="005F42FE" w:rsidP="005F42FE">
      <w:pPr>
        <w:ind w:firstLine="0"/>
        <w:jc w:val="center"/>
        <w:rPr>
          <w:b/>
          <w:sz w:val="26"/>
          <w:szCs w:val="26"/>
        </w:rPr>
      </w:pPr>
      <w:r w:rsidRPr="005F42FE">
        <w:rPr>
          <w:b/>
          <w:sz w:val="26"/>
          <w:szCs w:val="26"/>
        </w:rPr>
        <w:t>СПИСОК</w:t>
      </w:r>
    </w:p>
    <w:p w:rsidR="00F51697" w:rsidRPr="005F42FE" w:rsidRDefault="005F42FE" w:rsidP="005F42FE">
      <w:pPr>
        <w:tabs>
          <w:tab w:val="left" w:pos="2568"/>
        </w:tabs>
        <w:jc w:val="center"/>
        <w:rPr>
          <w:b/>
          <w:sz w:val="26"/>
          <w:szCs w:val="26"/>
        </w:rPr>
      </w:pPr>
      <w:r w:rsidRPr="005F42FE">
        <w:rPr>
          <w:b/>
          <w:sz w:val="26"/>
          <w:szCs w:val="26"/>
        </w:rPr>
        <w:t>опубликованных научных и учебно-методических работ</w:t>
      </w:r>
    </w:p>
    <w:p w:rsidR="005F42FE" w:rsidRPr="005F42FE" w:rsidRDefault="005F42FE" w:rsidP="005F42FE">
      <w:pPr>
        <w:tabs>
          <w:tab w:val="left" w:pos="2568"/>
        </w:tabs>
        <w:jc w:val="center"/>
        <w:rPr>
          <w:b/>
          <w:sz w:val="24"/>
        </w:rPr>
      </w:pPr>
      <w:r w:rsidRPr="005F42FE">
        <w:rPr>
          <w:b/>
          <w:sz w:val="26"/>
          <w:szCs w:val="26"/>
        </w:rPr>
        <w:t>профессора, д.м.н., доцента МОРОЗОВА ВАЛЕРИЯ ИВАНОВИЧА за 2019</w:t>
      </w:r>
      <w:r w:rsidR="00C52366">
        <w:rPr>
          <w:b/>
          <w:sz w:val="26"/>
          <w:szCs w:val="26"/>
        </w:rPr>
        <w:t>/20-2023</w:t>
      </w:r>
      <w:r w:rsidR="00556BCD">
        <w:rPr>
          <w:b/>
          <w:sz w:val="26"/>
          <w:szCs w:val="26"/>
        </w:rPr>
        <w:t>/24</w:t>
      </w:r>
      <w:r w:rsidRPr="005F42FE">
        <w:rPr>
          <w:b/>
          <w:sz w:val="26"/>
          <w:szCs w:val="26"/>
        </w:rPr>
        <w:t xml:space="preserve"> уч.</w:t>
      </w:r>
      <w:r>
        <w:rPr>
          <w:b/>
          <w:sz w:val="26"/>
          <w:szCs w:val="26"/>
        </w:rPr>
        <w:t xml:space="preserve"> </w:t>
      </w:r>
      <w:r w:rsidRPr="005F42FE">
        <w:rPr>
          <w:b/>
          <w:sz w:val="26"/>
          <w:szCs w:val="26"/>
        </w:rPr>
        <w:t>год</w:t>
      </w:r>
      <w:r w:rsidRPr="005F42FE">
        <w:rPr>
          <w:b/>
          <w:sz w:val="24"/>
        </w:rPr>
        <w:t>.</w:t>
      </w:r>
    </w:p>
    <w:p w:rsidR="00F51697" w:rsidRPr="005F42FE" w:rsidRDefault="00F51697"/>
    <w:tbl>
      <w:tblPr>
        <w:tblStyle w:val="ab"/>
        <w:tblW w:w="15227" w:type="dxa"/>
        <w:tblLook w:val="04A0"/>
      </w:tblPr>
      <w:tblGrid>
        <w:gridCol w:w="675"/>
        <w:gridCol w:w="4353"/>
        <w:gridCol w:w="1601"/>
        <w:gridCol w:w="3685"/>
        <w:gridCol w:w="2268"/>
        <w:gridCol w:w="2645"/>
      </w:tblGrid>
      <w:tr w:rsidR="00D82567" w:rsidRPr="00820161" w:rsidTr="00D82567">
        <w:trPr>
          <w:trHeight w:val="756"/>
        </w:trPr>
        <w:tc>
          <w:tcPr>
            <w:tcW w:w="675" w:type="dxa"/>
            <w:vAlign w:val="center"/>
          </w:tcPr>
          <w:p w:rsidR="00820161" w:rsidRPr="00820161" w:rsidRDefault="00820161" w:rsidP="000608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0161">
              <w:rPr>
                <w:sz w:val="24"/>
                <w:szCs w:val="24"/>
              </w:rPr>
              <w:t>№</w:t>
            </w:r>
          </w:p>
          <w:p w:rsidR="00820161" w:rsidRPr="00820161" w:rsidRDefault="00820161" w:rsidP="000608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20161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53" w:type="dxa"/>
            <w:vAlign w:val="center"/>
          </w:tcPr>
          <w:p w:rsidR="00820161" w:rsidRPr="00820161" w:rsidRDefault="00820161" w:rsidP="000608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0161">
              <w:rPr>
                <w:sz w:val="24"/>
                <w:szCs w:val="24"/>
              </w:rPr>
              <w:t>Наименование работы, ее вид</w:t>
            </w:r>
          </w:p>
        </w:tc>
        <w:tc>
          <w:tcPr>
            <w:tcW w:w="1601" w:type="dxa"/>
            <w:vAlign w:val="center"/>
          </w:tcPr>
          <w:p w:rsidR="00820161" w:rsidRPr="00820161" w:rsidRDefault="00820161" w:rsidP="000608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0161">
              <w:rPr>
                <w:sz w:val="24"/>
                <w:szCs w:val="24"/>
              </w:rPr>
              <w:t>Форма работы</w:t>
            </w:r>
          </w:p>
        </w:tc>
        <w:tc>
          <w:tcPr>
            <w:tcW w:w="3685" w:type="dxa"/>
            <w:vAlign w:val="center"/>
          </w:tcPr>
          <w:p w:rsidR="00820161" w:rsidRPr="00820161" w:rsidRDefault="00820161" w:rsidP="000608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0161">
              <w:rPr>
                <w:sz w:val="24"/>
                <w:szCs w:val="24"/>
              </w:rPr>
              <w:t>Выходные данные</w:t>
            </w:r>
          </w:p>
        </w:tc>
        <w:tc>
          <w:tcPr>
            <w:tcW w:w="2268" w:type="dxa"/>
            <w:vAlign w:val="center"/>
          </w:tcPr>
          <w:p w:rsidR="00820161" w:rsidRPr="00820161" w:rsidRDefault="00820161" w:rsidP="000608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0161">
              <w:rPr>
                <w:sz w:val="24"/>
                <w:szCs w:val="24"/>
              </w:rPr>
              <w:t xml:space="preserve">Объём в </w:t>
            </w:r>
            <w:proofErr w:type="spellStart"/>
            <w:r w:rsidRPr="00820161">
              <w:rPr>
                <w:sz w:val="24"/>
                <w:szCs w:val="24"/>
              </w:rPr>
              <w:t>стр</w:t>
            </w:r>
            <w:proofErr w:type="spellEnd"/>
            <w:r w:rsidRPr="00820161">
              <w:rPr>
                <w:sz w:val="24"/>
                <w:szCs w:val="24"/>
              </w:rPr>
              <w:t>/% авторского участия</w:t>
            </w:r>
          </w:p>
        </w:tc>
        <w:tc>
          <w:tcPr>
            <w:tcW w:w="2645" w:type="dxa"/>
            <w:vAlign w:val="center"/>
          </w:tcPr>
          <w:p w:rsidR="00820161" w:rsidRPr="00820161" w:rsidRDefault="00820161" w:rsidP="000608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0161">
              <w:rPr>
                <w:sz w:val="24"/>
                <w:szCs w:val="24"/>
              </w:rPr>
              <w:t>Соавторы</w:t>
            </w:r>
          </w:p>
        </w:tc>
      </w:tr>
      <w:tr w:rsidR="00820161" w:rsidRPr="00820161" w:rsidTr="00D82567">
        <w:trPr>
          <w:trHeight w:val="77"/>
        </w:trPr>
        <w:tc>
          <w:tcPr>
            <w:tcW w:w="15227" w:type="dxa"/>
            <w:gridSpan w:val="6"/>
            <w:vAlign w:val="center"/>
          </w:tcPr>
          <w:p w:rsidR="00820161" w:rsidRPr="00820161" w:rsidRDefault="00820161" w:rsidP="0006089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Научные работы</w:t>
            </w:r>
          </w:p>
        </w:tc>
      </w:tr>
      <w:tr w:rsidR="00820161" w:rsidRPr="00820161" w:rsidTr="00C5362D">
        <w:trPr>
          <w:trHeight w:val="943"/>
        </w:trPr>
        <w:tc>
          <w:tcPr>
            <w:tcW w:w="675" w:type="dxa"/>
          </w:tcPr>
          <w:p w:rsidR="00820161" w:rsidRPr="00820161" w:rsidRDefault="00820161" w:rsidP="000608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53" w:type="dxa"/>
          </w:tcPr>
          <w:p w:rsidR="00820161" w:rsidRPr="00820161" w:rsidRDefault="00133DFC" w:rsidP="000608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Редкий клинический случай атрезии пищевода у </w:t>
            </w:r>
            <w:r w:rsidR="00F4074A">
              <w:rPr>
                <w:sz w:val="24"/>
                <w:szCs w:val="24"/>
              </w:rPr>
              <w:t>новорождё</w:t>
            </w:r>
            <w:r>
              <w:rPr>
                <w:sz w:val="24"/>
                <w:szCs w:val="24"/>
              </w:rPr>
              <w:t>нного</w:t>
            </w:r>
          </w:p>
        </w:tc>
        <w:tc>
          <w:tcPr>
            <w:tcW w:w="1601" w:type="dxa"/>
          </w:tcPr>
          <w:p w:rsidR="00820161" w:rsidRPr="00820161" w:rsidRDefault="00133DFC" w:rsidP="000608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685" w:type="dxa"/>
          </w:tcPr>
          <w:p w:rsidR="00820161" w:rsidRPr="00060892" w:rsidRDefault="00133DFC" w:rsidP="000608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Российский вестник перинатологии и педиатрии</w:t>
            </w:r>
            <w:r w:rsidR="00F4074A">
              <w:rPr>
                <w:sz w:val="24"/>
                <w:szCs w:val="24"/>
              </w:rPr>
              <w:t>.-2019.-№6.</w:t>
            </w:r>
            <w:r w:rsidR="00060892">
              <w:rPr>
                <w:sz w:val="24"/>
                <w:szCs w:val="24"/>
              </w:rPr>
              <w:t>–с.106-109.</w:t>
            </w:r>
          </w:p>
        </w:tc>
        <w:tc>
          <w:tcPr>
            <w:tcW w:w="2268" w:type="dxa"/>
          </w:tcPr>
          <w:p w:rsidR="00820161" w:rsidRPr="00820161" w:rsidRDefault="005F42FE" w:rsidP="000608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2/75</w:t>
            </w:r>
          </w:p>
        </w:tc>
        <w:tc>
          <w:tcPr>
            <w:tcW w:w="2645" w:type="dxa"/>
          </w:tcPr>
          <w:p w:rsidR="00820161" w:rsidRDefault="00133DFC" w:rsidP="000608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 В. И.</w:t>
            </w:r>
          </w:p>
          <w:p w:rsidR="00133DFC" w:rsidRDefault="00133DFC" w:rsidP="000608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Подшивалин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60892">
              <w:rPr>
                <w:sz w:val="24"/>
                <w:szCs w:val="24"/>
              </w:rPr>
              <w:t>А. А.</w:t>
            </w:r>
          </w:p>
          <w:p w:rsidR="00133DFC" w:rsidRPr="00820161" w:rsidRDefault="00060892" w:rsidP="000608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Чигвинцев</w:t>
            </w:r>
            <w:proofErr w:type="spellEnd"/>
            <w:r>
              <w:rPr>
                <w:sz w:val="24"/>
                <w:szCs w:val="24"/>
              </w:rPr>
              <w:t xml:space="preserve"> Г. Е.</w:t>
            </w:r>
            <w:r w:rsidR="00C5362D">
              <w:rPr>
                <w:sz w:val="24"/>
                <w:szCs w:val="24"/>
              </w:rPr>
              <w:t xml:space="preserve"> и др.</w:t>
            </w:r>
          </w:p>
        </w:tc>
      </w:tr>
      <w:tr w:rsidR="00820161" w:rsidRPr="00820161" w:rsidTr="00D82567">
        <w:trPr>
          <w:trHeight w:val="756"/>
        </w:trPr>
        <w:tc>
          <w:tcPr>
            <w:tcW w:w="675" w:type="dxa"/>
          </w:tcPr>
          <w:p w:rsidR="00820161" w:rsidRPr="00820161" w:rsidRDefault="00820161" w:rsidP="000608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53" w:type="dxa"/>
          </w:tcPr>
          <w:p w:rsidR="00820161" w:rsidRPr="00820161" w:rsidRDefault="00060892" w:rsidP="000608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Осложнённое течение </w:t>
            </w:r>
            <w:proofErr w:type="spellStart"/>
            <w:r>
              <w:rPr>
                <w:sz w:val="24"/>
                <w:szCs w:val="24"/>
              </w:rPr>
              <w:t>перекрута</w:t>
            </w:r>
            <w:proofErr w:type="spellEnd"/>
            <w:r>
              <w:rPr>
                <w:sz w:val="24"/>
                <w:szCs w:val="24"/>
              </w:rPr>
              <w:t xml:space="preserve"> яичка у ребёнка </w:t>
            </w:r>
          </w:p>
        </w:tc>
        <w:tc>
          <w:tcPr>
            <w:tcW w:w="1601" w:type="dxa"/>
          </w:tcPr>
          <w:p w:rsidR="00820161" w:rsidRPr="00820161" w:rsidRDefault="00060892" w:rsidP="000608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685" w:type="dxa"/>
          </w:tcPr>
          <w:p w:rsidR="00820161" w:rsidRPr="00820161" w:rsidRDefault="00060892" w:rsidP="000608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Российский вестник </w:t>
            </w:r>
            <w:r w:rsidR="00F4074A">
              <w:rPr>
                <w:sz w:val="24"/>
                <w:szCs w:val="24"/>
              </w:rPr>
              <w:t>перинатологии и педиатрии.-2020.-№5.</w:t>
            </w:r>
            <w:r>
              <w:rPr>
                <w:sz w:val="24"/>
                <w:szCs w:val="24"/>
              </w:rPr>
              <w:t>–с.223-226.</w:t>
            </w:r>
          </w:p>
        </w:tc>
        <w:tc>
          <w:tcPr>
            <w:tcW w:w="2268" w:type="dxa"/>
          </w:tcPr>
          <w:p w:rsidR="00820161" w:rsidRPr="00820161" w:rsidRDefault="005F42FE" w:rsidP="000608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C664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2645" w:type="dxa"/>
          </w:tcPr>
          <w:p w:rsidR="00060892" w:rsidRDefault="00060892" w:rsidP="000608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 В. И.</w:t>
            </w:r>
          </w:p>
          <w:p w:rsidR="00820161" w:rsidRDefault="00060892" w:rsidP="000608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Поспелов М. С.</w:t>
            </w:r>
          </w:p>
          <w:p w:rsidR="00060892" w:rsidRPr="00820161" w:rsidRDefault="00060892" w:rsidP="000608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Амерханов Н. З.</w:t>
            </w:r>
            <w:r w:rsidR="00C5362D">
              <w:rPr>
                <w:sz w:val="24"/>
                <w:szCs w:val="24"/>
              </w:rPr>
              <w:t xml:space="preserve"> и др.</w:t>
            </w:r>
          </w:p>
        </w:tc>
      </w:tr>
      <w:tr w:rsidR="00060892" w:rsidRPr="00820161" w:rsidTr="00D82567">
        <w:trPr>
          <w:trHeight w:val="756"/>
        </w:trPr>
        <w:tc>
          <w:tcPr>
            <w:tcW w:w="675" w:type="dxa"/>
          </w:tcPr>
          <w:p w:rsidR="00060892" w:rsidRDefault="00060892" w:rsidP="000608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53" w:type="dxa"/>
          </w:tcPr>
          <w:p w:rsidR="00060892" w:rsidRDefault="00060892" w:rsidP="000608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Актуальные проблемы амбулаторно-поликлинической службы хирургии детского возраста г. Казани </w:t>
            </w:r>
          </w:p>
        </w:tc>
        <w:tc>
          <w:tcPr>
            <w:tcW w:w="1601" w:type="dxa"/>
          </w:tcPr>
          <w:p w:rsidR="00060892" w:rsidRDefault="006C664B" w:rsidP="000608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685" w:type="dxa"/>
          </w:tcPr>
          <w:p w:rsidR="00060892" w:rsidRPr="00060892" w:rsidRDefault="00060892" w:rsidP="000608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Сборник статей научно-практической конференции </w:t>
            </w:r>
            <w:r w:rsidRPr="00060892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Актуальные вопросы организации</w:t>
            </w:r>
            <w:r w:rsidR="006C664B">
              <w:rPr>
                <w:sz w:val="24"/>
                <w:szCs w:val="24"/>
              </w:rPr>
              <w:t xml:space="preserve"> амбулаторно-поликлинической помощи населению</w:t>
            </w:r>
            <w:r w:rsidRPr="00060892">
              <w:rPr>
                <w:sz w:val="24"/>
                <w:szCs w:val="24"/>
              </w:rPr>
              <w:t>”</w:t>
            </w:r>
            <w:r w:rsidR="00F4074A">
              <w:rPr>
                <w:sz w:val="24"/>
                <w:szCs w:val="24"/>
              </w:rPr>
              <w:t>.</w:t>
            </w:r>
            <w:proofErr w:type="gramStart"/>
            <w:r w:rsidR="00F4074A">
              <w:rPr>
                <w:sz w:val="24"/>
                <w:szCs w:val="24"/>
              </w:rPr>
              <w:t>–г</w:t>
            </w:r>
            <w:proofErr w:type="gramEnd"/>
            <w:r w:rsidR="00F4074A">
              <w:rPr>
                <w:sz w:val="24"/>
                <w:szCs w:val="24"/>
              </w:rPr>
              <w:t>. Казань,4 декабря.-2020г.</w:t>
            </w:r>
            <w:r w:rsidR="006C664B">
              <w:rPr>
                <w:sz w:val="24"/>
                <w:szCs w:val="24"/>
              </w:rPr>
              <w:t>–с.102-104.</w:t>
            </w:r>
          </w:p>
        </w:tc>
        <w:tc>
          <w:tcPr>
            <w:tcW w:w="2268" w:type="dxa"/>
          </w:tcPr>
          <w:p w:rsidR="00060892" w:rsidRPr="00820161" w:rsidRDefault="005F42FE" w:rsidP="000608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C664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75</w:t>
            </w:r>
          </w:p>
        </w:tc>
        <w:tc>
          <w:tcPr>
            <w:tcW w:w="2645" w:type="dxa"/>
          </w:tcPr>
          <w:p w:rsidR="00060892" w:rsidRDefault="006C664B" w:rsidP="000608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 В. И.</w:t>
            </w:r>
          </w:p>
          <w:p w:rsidR="006C664B" w:rsidRDefault="006C664B" w:rsidP="000608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Тагирова Г. А.</w:t>
            </w:r>
          </w:p>
        </w:tc>
      </w:tr>
      <w:tr w:rsidR="006C664B" w:rsidRPr="00820161" w:rsidTr="00D82567">
        <w:trPr>
          <w:trHeight w:val="756"/>
        </w:trPr>
        <w:tc>
          <w:tcPr>
            <w:tcW w:w="675" w:type="dxa"/>
          </w:tcPr>
          <w:p w:rsidR="006C664B" w:rsidRDefault="006C664B" w:rsidP="000608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53" w:type="dxa"/>
          </w:tcPr>
          <w:p w:rsidR="006C664B" w:rsidRDefault="006C664B" w:rsidP="000608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Варикозное расширение вен у подростков: </w:t>
            </w:r>
            <w:proofErr w:type="spellStart"/>
            <w:r>
              <w:rPr>
                <w:sz w:val="24"/>
                <w:szCs w:val="24"/>
              </w:rPr>
              <w:t>проспективное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когортное</w:t>
            </w:r>
            <w:proofErr w:type="spellEnd"/>
            <w:r>
              <w:rPr>
                <w:sz w:val="24"/>
                <w:szCs w:val="24"/>
              </w:rPr>
              <w:t xml:space="preserve"> исследование</w:t>
            </w:r>
          </w:p>
        </w:tc>
        <w:tc>
          <w:tcPr>
            <w:tcW w:w="1601" w:type="dxa"/>
          </w:tcPr>
          <w:p w:rsidR="006C664B" w:rsidRDefault="006C664B" w:rsidP="000608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685" w:type="dxa"/>
          </w:tcPr>
          <w:p w:rsidR="006C664B" w:rsidRDefault="006C664B" w:rsidP="000608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Российский вес</w:t>
            </w:r>
            <w:r w:rsidR="00F4074A">
              <w:rPr>
                <w:sz w:val="24"/>
                <w:szCs w:val="24"/>
              </w:rPr>
              <w:t>тник перинатологии и педиатрии.-2021.-№5.</w:t>
            </w:r>
            <w:r>
              <w:rPr>
                <w:sz w:val="24"/>
                <w:szCs w:val="24"/>
              </w:rPr>
              <w:t>–с.183-187.</w:t>
            </w:r>
          </w:p>
        </w:tc>
        <w:tc>
          <w:tcPr>
            <w:tcW w:w="2268" w:type="dxa"/>
          </w:tcPr>
          <w:p w:rsidR="006C664B" w:rsidRPr="00820161" w:rsidRDefault="005F42FE" w:rsidP="000608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C664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75</w:t>
            </w:r>
          </w:p>
        </w:tc>
        <w:tc>
          <w:tcPr>
            <w:tcW w:w="2645" w:type="dxa"/>
          </w:tcPr>
          <w:p w:rsidR="006C664B" w:rsidRDefault="006C664B" w:rsidP="000608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Миролюбов Л. М.</w:t>
            </w:r>
          </w:p>
          <w:p w:rsidR="006C664B" w:rsidRDefault="006C664B" w:rsidP="000608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Нурмеев</w:t>
            </w:r>
            <w:proofErr w:type="spellEnd"/>
            <w:r>
              <w:rPr>
                <w:sz w:val="24"/>
                <w:szCs w:val="24"/>
              </w:rPr>
              <w:t xml:space="preserve"> И. Н.</w:t>
            </w:r>
          </w:p>
          <w:p w:rsidR="006C664B" w:rsidRDefault="006C664B" w:rsidP="000608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 В. И.</w:t>
            </w:r>
            <w:r w:rsidR="00C5362D">
              <w:rPr>
                <w:sz w:val="24"/>
                <w:szCs w:val="24"/>
              </w:rPr>
              <w:t xml:space="preserve"> и др.</w:t>
            </w:r>
          </w:p>
        </w:tc>
      </w:tr>
      <w:tr w:rsidR="006C664B" w:rsidRPr="00820161" w:rsidTr="00D82567">
        <w:trPr>
          <w:trHeight w:val="756"/>
        </w:trPr>
        <w:tc>
          <w:tcPr>
            <w:tcW w:w="675" w:type="dxa"/>
          </w:tcPr>
          <w:p w:rsidR="006C664B" w:rsidRDefault="006C664B" w:rsidP="000608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53" w:type="dxa"/>
          </w:tcPr>
          <w:p w:rsidR="006C664B" w:rsidRDefault="006C664B" w:rsidP="000608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развития оперативной тактики при атрезии пищевода у детей в Республике Татарстан</w:t>
            </w:r>
          </w:p>
        </w:tc>
        <w:tc>
          <w:tcPr>
            <w:tcW w:w="1601" w:type="dxa"/>
          </w:tcPr>
          <w:p w:rsidR="006C664B" w:rsidRDefault="006C664B" w:rsidP="000608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685" w:type="dxa"/>
          </w:tcPr>
          <w:p w:rsidR="006C664B" w:rsidRDefault="00F4074A" w:rsidP="000608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Педиатрия.-2022.–т 13.</w:t>
            </w:r>
            <w:r w:rsidR="000F30C6">
              <w:rPr>
                <w:sz w:val="24"/>
                <w:szCs w:val="24"/>
              </w:rPr>
              <w:t>–с.14-15.</w:t>
            </w:r>
          </w:p>
        </w:tc>
        <w:tc>
          <w:tcPr>
            <w:tcW w:w="2268" w:type="dxa"/>
          </w:tcPr>
          <w:p w:rsidR="006C664B" w:rsidRPr="00820161" w:rsidRDefault="005F42FE" w:rsidP="000608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30C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2645" w:type="dxa"/>
          </w:tcPr>
          <w:p w:rsidR="006C664B" w:rsidRDefault="000F30C6" w:rsidP="000608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 В. И.</w:t>
            </w:r>
          </w:p>
          <w:p w:rsidR="000F30C6" w:rsidRDefault="000F30C6" w:rsidP="000F30C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Миролюбов Л. М.</w:t>
            </w:r>
          </w:p>
          <w:p w:rsidR="000F30C6" w:rsidRDefault="000F30C6" w:rsidP="000608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 В. С.</w:t>
            </w:r>
            <w:r w:rsidR="00C5362D">
              <w:rPr>
                <w:sz w:val="24"/>
                <w:szCs w:val="24"/>
              </w:rPr>
              <w:t xml:space="preserve"> и др.</w:t>
            </w:r>
          </w:p>
        </w:tc>
      </w:tr>
      <w:tr w:rsidR="006C664B" w:rsidRPr="00820161" w:rsidTr="00D82567">
        <w:trPr>
          <w:trHeight w:val="756"/>
        </w:trPr>
        <w:tc>
          <w:tcPr>
            <w:tcW w:w="675" w:type="dxa"/>
          </w:tcPr>
          <w:p w:rsidR="006C664B" w:rsidRDefault="006C664B" w:rsidP="000608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53" w:type="dxa"/>
          </w:tcPr>
          <w:p w:rsidR="006C664B" w:rsidRDefault="000F30C6" w:rsidP="000608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Центральная гемодинамика у новорождённых и недоношенных детей как причина развития некоторых </w:t>
            </w:r>
            <w:r>
              <w:rPr>
                <w:sz w:val="24"/>
                <w:szCs w:val="24"/>
              </w:rPr>
              <w:lastRenderedPageBreak/>
              <w:t>заболеваний висцеральных органов в детской хирургии</w:t>
            </w:r>
          </w:p>
        </w:tc>
        <w:tc>
          <w:tcPr>
            <w:tcW w:w="1601" w:type="dxa"/>
          </w:tcPr>
          <w:p w:rsidR="006C664B" w:rsidRDefault="000F30C6" w:rsidP="000608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3685" w:type="dxa"/>
          </w:tcPr>
          <w:p w:rsidR="006C664B" w:rsidRDefault="00F4074A" w:rsidP="000608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хирургия.-2022.–т 26.-№4.</w:t>
            </w:r>
            <w:r w:rsidR="000F30C6">
              <w:rPr>
                <w:sz w:val="24"/>
                <w:szCs w:val="24"/>
              </w:rPr>
              <w:t>–с.234-238.</w:t>
            </w:r>
          </w:p>
        </w:tc>
        <w:tc>
          <w:tcPr>
            <w:tcW w:w="2268" w:type="dxa"/>
          </w:tcPr>
          <w:p w:rsidR="006C664B" w:rsidRPr="00820161" w:rsidRDefault="000F30C6" w:rsidP="000608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</w:t>
            </w:r>
            <w:r w:rsidR="005F42FE">
              <w:rPr>
                <w:sz w:val="24"/>
                <w:szCs w:val="24"/>
              </w:rPr>
              <w:t>75</w:t>
            </w:r>
          </w:p>
        </w:tc>
        <w:tc>
          <w:tcPr>
            <w:tcW w:w="2645" w:type="dxa"/>
          </w:tcPr>
          <w:p w:rsidR="000F30C6" w:rsidRDefault="000F30C6" w:rsidP="000F30C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Миролюбов Л. М.</w:t>
            </w:r>
          </w:p>
          <w:p w:rsidR="000F30C6" w:rsidRDefault="000F30C6" w:rsidP="000F30C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 В. И.</w:t>
            </w:r>
          </w:p>
          <w:p w:rsidR="000F30C6" w:rsidRDefault="000F30C6" w:rsidP="000F30C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Нурмеев</w:t>
            </w:r>
            <w:proofErr w:type="spellEnd"/>
            <w:r>
              <w:rPr>
                <w:sz w:val="24"/>
                <w:szCs w:val="24"/>
              </w:rPr>
              <w:t xml:space="preserve"> И. Н.</w:t>
            </w:r>
          </w:p>
          <w:p w:rsidR="006C664B" w:rsidRDefault="000F30C6" w:rsidP="000608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Миролюбов А. Л.</w:t>
            </w:r>
          </w:p>
        </w:tc>
      </w:tr>
      <w:tr w:rsidR="006C664B" w:rsidRPr="00820161" w:rsidTr="00D82567">
        <w:trPr>
          <w:trHeight w:val="756"/>
        </w:trPr>
        <w:tc>
          <w:tcPr>
            <w:tcW w:w="675" w:type="dxa"/>
          </w:tcPr>
          <w:p w:rsidR="006C664B" w:rsidRDefault="006C664B" w:rsidP="000608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353" w:type="dxa"/>
          </w:tcPr>
          <w:p w:rsidR="006C664B" w:rsidRDefault="000F30C6" w:rsidP="000608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 подбора терапии энуреза у детей и подростков</w:t>
            </w:r>
          </w:p>
        </w:tc>
        <w:tc>
          <w:tcPr>
            <w:tcW w:w="1601" w:type="dxa"/>
          </w:tcPr>
          <w:p w:rsidR="006C664B" w:rsidRDefault="000F30C6" w:rsidP="000608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685" w:type="dxa"/>
          </w:tcPr>
          <w:p w:rsidR="006C664B" w:rsidRDefault="00D82567" w:rsidP="00F407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Экспериментальная</w:t>
            </w:r>
            <w:r w:rsidR="00F4074A">
              <w:rPr>
                <w:sz w:val="24"/>
                <w:szCs w:val="24"/>
              </w:rPr>
              <w:t xml:space="preserve"> и клиническая урология.-2022.-№3.</w:t>
            </w:r>
            <w:r>
              <w:rPr>
                <w:sz w:val="24"/>
                <w:szCs w:val="24"/>
              </w:rPr>
              <w:t>–с.142-147.</w:t>
            </w:r>
          </w:p>
        </w:tc>
        <w:tc>
          <w:tcPr>
            <w:tcW w:w="2268" w:type="dxa"/>
          </w:tcPr>
          <w:p w:rsidR="006C664B" w:rsidRPr="00820161" w:rsidRDefault="005F42FE" w:rsidP="000608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8256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75</w:t>
            </w:r>
          </w:p>
        </w:tc>
        <w:tc>
          <w:tcPr>
            <w:tcW w:w="2645" w:type="dxa"/>
          </w:tcPr>
          <w:p w:rsidR="00D82567" w:rsidRDefault="00D82567" w:rsidP="00D825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 В. И.</w:t>
            </w:r>
          </w:p>
          <w:p w:rsidR="006C664B" w:rsidRDefault="00D82567" w:rsidP="000608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Байбиков</w:t>
            </w:r>
            <w:proofErr w:type="spellEnd"/>
            <w:r>
              <w:rPr>
                <w:sz w:val="24"/>
                <w:szCs w:val="24"/>
              </w:rPr>
              <w:t xml:space="preserve"> Р. С.</w:t>
            </w:r>
          </w:p>
          <w:p w:rsidR="00C52366" w:rsidRDefault="00D82567" w:rsidP="000608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Закиров А. К.</w:t>
            </w:r>
          </w:p>
        </w:tc>
      </w:tr>
      <w:tr w:rsidR="00C52366" w:rsidRPr="00820161" w:rsidTr="00D82567">
        <w:trPr>
          <w:trHeight w:val="756"/>
        </w:trPr>
        <w:tc>
          <w:tcPr>
            <w:tcW w:w="675" w:type="dxa"/>
          </w:tcPr>
          <w:p w:rsidR="00C52366" w:rsidRDefault="00C52366" w:rsidP="005573D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353" w:type="dxa"/>
          </w:tcPr>
          <w:p w:rsidR="00C52366" w:rsidRDefault="00C52366" w:rsidP="00C5236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осложнений нейрогенной дисфункции мочевого пузыря у детей</w:t>
            </w:r>
          </w:p>
        </w:tc>
        <w:tc>
          <w:tcPr>
            <w:tcW w:w="1601" w:type="dxa"/>
          </w:tcPr>
          <w:p w:rsidR="00C52366" w:rsidRDefault="00C52366" w:rsidP="00C5236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685" w:type="dxa"/>
          </w:tcPr>
          <w:p w:rsidR="00C52366" w:rsidRDefault="00C52366" w:rsidP="00C5236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Российский вестник перинатологии и педиатрии.-2023.-№5.-с.53-60.</w:t>
            </w:r>
          </w:p>
        </w:tc>
        <w:tc>
          <w:tcPr>
            <w:tcW w:w="2268" w:type="dxa"/>
          </w:tcPr>
          <w:p w:rsidR="00C52366" w:rsidRDefault="00C52366" w:rsidP="00C5236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2/75</w:t>
            </w:r>
          </w:p>
        </w:tc>
        <w:tc>
          <w:tcPr>
            <w:tcW w:w="2645" w:type="dxa"/>
          </w:tcPr>
          <w:p w:rsidR="00C52366" w:rsidRDefault="00C52366" w:rsidP="00C5236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И.Н. </w:t>
            </w:r>
            <w:proofErr w:type="spellStart"/>
            <w:r>
              <w:rPr>
                <w:sz w:val="24"/>
                <w:szCs w:val="24"/>
              </w:rPr>
              <w:t>Нуритдинов</w:t>
            </w:r>
            <w:proofErr w:type="spellEnd"/>
          </w:p>
          <w:p w:rsidR="00C52366" w:rsidRDefault="00C52366" w:rsidP="00C5236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Д.В. Морозов </w:t>
            </w:r>
          </w:p>
        </w:tc>
      </w:tr>
      <w:tr w:rsidR="00C52366" w:rsidRPr="00820161" w:rsidTr="00D82567">
        <w:trPr>
          <w:trHeight w:val="756"/>
        </w:trPr>
        <w:tc>
          <w:tcPr>
            <w:tcW w:w="675" w:type="dxa"/>
          </w:tcPr>
          <w:p w:rsidR="00C52366" w:rsidRDefault="00C52366" w:rsidP="00C5236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53" w:type="dxa"/>
          </w:tcPr>
          <w:p w:rsidR="00C52366" w:rsidRDefault="00C52366" w:rsidP="00C5236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Хронические заболевания вен нижних конечностей детей в практике педиатра</w:t>
            </w:r>
          </w:p>
        </w:tc>
        <w:tc>
          <w:tcPr>
            <w:tcW w:w="1601" w:type="dxa"/>
          </w:tcPr>
          <w:p w:rsidR="00C52366" w:rsidRDefault="00C52366" w:rsidP="00C5236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685" w:type="dxa"/>
          </w:tcPr>
          <w:p w:rsidR="00C52366" w:rsidRDefault="00C52366" w:rsidP="00C5236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Российский вестник перинатологии и педиатрии.-2023.-№5.-с.135-137.</w:t>
            </w:r>
          </w:p>
        </w:tc>
        <w:tc>
          <w:tcPr>
            <w:tcW w:w="2268" w:type="dxa"/>
          </w:tcPr>
          <w:p w:rsidR="00C52366" w:rsidRDefault="00C52366" w:rsidP="00C5236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2/75</w:t>
            </w:r>
          </w:p>
        </w:tc>
        <w:tc>
          <w:tcPr>
            <w:tcW w:w="2645" w:type="dxa"/>
          </w:tcPr>
          <w:p w:rsidR="00C52366" w:rsidRDefault="00C52366" w:rsidP="00C52366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Нурмеев</w:t>
            </w:r>
            <w:proofErr w:type="spellEnd"/>
            <w:r>
              <w:rPr>
                <w:sz w:val="24"/>
                <w:szCs w:val="24"/>
              </w:rPr>
              <w:t xml:space="preserve"> И.Н.</w:t>
            </w:r>
          </w:p>
          <w:p w:rsidR="00C52366" w:rsidRDefault="00C52366" w:rsidP="00C5236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Миролюбов Л.М.</w:t>
            </w:r>
          </w:p>
          <w:p w:rsidR="00C52366" w:rsidRDefault="00C52366" w:rsidP="00C52366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Нурмеев</w:t>
            </w:r>
            <w:proofErr w:type="spellEnd"/>
            <w:r>
              <w:rPr>
                <w:sz w:val="24"/>
                <w:szCs w:val="24"/>
              </w:rPr>
              <w:t xml:space="preserve"> Т.И.</w:t>
            </w:r>
          </w:p>
          <w:p w:rsidR="00C52366" w:rsidRDefault="00C52366" w:rsidP="00C5236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Зыкова М.А.</w:t>
            </w:r>
          </w:p>
        </w:tc>
      </w:tr>
      <w:tr w:rsidR="009C2386" w:rsidRPr="00820161" w:rsidTr="00D82567">
        <w:trPr>
          <w:trHeight w:val="756"/>
        </w:trPr>
        <w:tc>
          <w:tcPr>
            <w:tcW w:w="675" w:type="dxa"/>
          </w:tcPr>
          <w:p w:rsidR="009C2386" w:rsidRDefault="00B472AD" w:rsidP="00C5236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53" w:type="dxa"/>
          </w:tcPr>
          <w:p w:rsidR="009C2386" w:rsidRDefault="009C2386" w:rsidP="00C5236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 лечения лимфатических мальформаций у детей</w:t>
            </w:r>
          </w:p>
        </w:tc>
        <w:tc>
          <w:tcPr>
            <w:tcW w:w="1601" w:type="dxa"/>
          </w:tcPr>
          <w:p w:rsidR="009C2386" w:rsidRDefault="009C2386" w:rsidP="00C5236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685" w:type="dxa"/>
          </w:tcPr>
          <w:p w:rsidR="009C2386" w:rsidRDefault="002522F4" w:rsidP="00C5236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Казанский медицинский журнал.-2024.№1.-с.137.</w:t>
            </w:r>
          </w:p>
        </w:tc>
        <w:tc>
          <w:tcPr>
            <w:tcW w:w="2268" w:type="dxa"/>
          </w:tcPr>
          <w:p w:rsidR="009C2386" w:rsidRDefault="009C2386" w:rsidP="00C5236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2/75</w:t>
            </w:r>
          </w:p>
        </w:tc>
        <w:tc>
          <w:tcPr>
            <w:tcW w:w="2645" w:type="dxa"/>
          </w:tcPr>
          <w:p w:rsidR="009C2386" w:rsidRDefault="009C2386" w:rsidP="00C5236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Зыкова М.А.</w:t>
            </w:r>
          </w:p>
          <w:p w:rsidR="009C2386" w:rsidRDefault="009C2386" w:rsidP="00C52366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Нурмеев</w:t>
            </w:r>
            <w:proofErr w:type="spellEnd"/>
            <w:r>
              <w:rPr>
                <w:sz w:val="24"/>
                <w:szCs w:val="24"/>
              </w:rPr>
              <w:t xml:space="preserve"> И.Н.</w:t>
            </w:r>
          </w:p>
          <w:p w:rsidR="009C2386" w:rsidRDefault="009C2386" w:rsidP="00C5236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Миролюбов Л.М.</w:t>
            </w:r>
          </w:p>
          <w:p w:rsidR="009C2386" w:rsidRDefault="009C2386" w:rsidP="00C5236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Валеева Г.Р.</w:t>
            </w:r>
          </w:p>
          <w:p w:rsidR="009C2386" w:rsidRDefault="009C2386" w:rsidP="00C5236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 В.И.</w:t>
            </w:r>
          </w:p>
        </w:tc>
      </w:tr>
      <w:tr w:rsidR="009C2386" w:rsidRPr="00820161" w:rsidTr="00D82567">
        <w:trPr>
          <w:trHeight w:val="756"/>
        </w:trPr>
        <w:tc>
          <w:tcPr>
            <w:tcW w:w="675" w:type="dxa"/>
          </w:tcPr>
          <w:p w:rsidR="009C2386" w:rsidRDefault="00B472AD" w:rsidP="00C5236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53" w:type="dxa"/>
          </w:tcPr>
          <w:p w:rsidR="009C2386" w:rsidRDefault="009C2386" w:rsidP="00C5236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Патология костей таза и её коррекция при </w:t>
            </w:r>
            <w:proofErr w:type="spellStart"/>
            <w:r>
              <w:rPr>
                <w:sz w:val="24"/>
                <w:szCs w:val="24"/>
              </w:rPr>
              <w:t>экстрофии</w:t>
            </w:r>
            <w:proofErr w:type="spellEnd"/>
            <w:r>
              <w:rPr>
                <w:sz w:val="24"/>
                <w:szCs w:val="24"/>
              </w:rPr>
              <w:t xml:space="preserve"> мочевого пузыря</w:t>
            </w:r>
          </w:p>
        </w:tc>
        <w:tc>
          <w:tcPr>
            <w:tcW w:w="1601" w:type="dxa"/>
          </w:tcPr>
          <w:p w:rsidR="009C2386" w:rsidRDefault="009C2386" w:rsidP="00C5236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685" w:type="dxa"/>
          </w:tcPr>
          <w:p w:rsidR="009C2386" w:rsidRDefault="002522F4" w:rsidP="00C5236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Казанский медицинский журнал.-2024.№1.-с.145</w:t>
            </w:r>
            <w:r w:rsidR="00B5716A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C2386" w:rsidRDefault="009C2386" w:rsidP="00C5236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</w:t>
            </w:r>
            <w:r w:rsidR="002522F4">
              <w:rPr>
                <w:sz w:val="24"/>
                <w:szCs w:val="24"/>
              </w:rPr>
              <w:t>75</w:t>
            </w:r>
          </w:p>
        </w:tc>
        <w:tc>
          <w:tcPr>
            <w:tcW w:w="2645" w:type="dxa"/>
          </w:tcPr>
          <w:p w:rsidR="009C2386" w:rsidRDefault="002522F4" w:rsidP="00C5236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Акрамов Н.Р.</w:t>
            </w:r>
          </w:p>
          <w:p w:rsidR="002522F4" w:rsidRDefault="002522F4" w:rsidP="00C5236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Закиров А.К.</w:t>
            </w:r>
          </w:p>
          <w:p w:rsidR="002522F4" w:rsidRDefault="002522F4" w:rsidP="00C52366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Хаертдинов</w:t>
            </w:r>
            <w:proofErr w:type="spellEnd"/>
            <w:r>
              <w:rPr>
                <w:sz w:val="24"/>
                <w:szCs w:val="24"/>
              </w:rPr>
              <w:t xml:space="preserve"> Э.И.</w:t>
            </w:r>
          </w:p>
          <w:p w:rsidR="002522F4" w:rsidRDefault="002522F4" w:rsidP="00C5236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 В.И.</w:t>
            </w:r>
          </w:p>
        </w:tc>
      </w:tr>
      <w:tr w:rsidR="008864C6" w:rsidRPr="00820161" w:rsidTr="00D82567">
        <w:trPr>
          <w:trHeight w:val="756"/>
        </w:trPr>
        <w:tc>
          <w:tcPr>
            <w:tcW w:w="675" w:type="dxa"/>
          </w:tcPr>
          <w:p w:rsidR="008864C6" w:rsidRDefault="008864C6" w:rsidP="00C5236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53" w:type="dxa"/>
          </w:tcPr>
          <w:p w:rsidR="008864C6" w:rsidRDefault="008864C6" w:rsidP="00C5236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Эпидемиология детского ожогового травматизма в Республике Татарстан</w:t>
            </w:r>
          </w:p>
        </w:tc>
        <w:tc>
          <w:tcPr>
            <w:tcW w:w="1601" w:type="dxa"/>
          </w:tcPr>
          <w:p w:rsidR="008864C6" w:rsidRDefault="008864C6" w:rsidP="00C5236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685" w:type="dxa"/>
          </w:tcPr>
          <w:p w:rsidR="008864C6" w:rsidRDefault="008864C6" w:rsidP="00C5236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Innovative surgery on the silk road.</w:t>
            </w:r>
            <w:r w:rsidRPr="005A51E5">
              <w:rPr>
                <w:sz w:val="24"/>
                <w:szCs w:val="24"/>
                <w:lang w:val="en-US"/>
              </w:rPr>
              <w:t xml:space="preserve">-2024. </w:t>
            </w:r>
            <w:r>
              <w:rPr>
                <w:sz w:val="24"/>
                <w:szCs w:val="24"/>
              </w:rPr>
              <w:t>Том 1. №1. -с.66.</w:t>
            </w:r>
          </w:p>
        </w:tc>
        <w:tc>
          <w:tcPr>
            <w:tcW w:w="2268" w:type="dxa"/>
          </w:tcPr>
          <w:p w:rsidR="008864C6" w:rsidRDefault="008864C6" w:rsidP="00C5236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2/75</w:t>
            </w:r>
          </w:p>
        </w:tc>
        <w:tc>
          <w:tcPr>
            <w:tcW w:w="2645" w:type="dxa"/>
          </w:tcPr>
          <w:p w:rsidR="008864C6" w:rsidRDefault="008864C6" w:rsidP="008864C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 В.И.</w:t>
            </w:r>
          </w:p>
          <w:p w:rsidR="008864C6" w:rsidRDefault="008864C6" w:rsidP="008864C6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Нурмеев</w:t>
            </w:r>
            <w:proofErr w:type="spellEnd"/>
            <w:r>
              <w:rPr>
                <w:sz w:val="24"/>
                <w:szCs w:val="24"/>
              </w:rPr>
              <w:t xml:space="preserve"> И.Н.</w:t>
            </w:r>
          </w:p>
          <w:p w:rsidR="008864C6" w:rsidRDefault="008864C6" w:rsidP="008864C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Поспелов М.С.</w:t>
            </w:r>
          </w:p>
          <w:p w:rsidR="008864C6" w:rsidRDefault="008864C6" w:rsidP="008864C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Линьков В.М.</w:t>
            </w:r>
          </w:p>
          <w:p w:rsidR="008864C6" w:rsidRDefault="008864C6" w:rsidP="008864C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 А.</w:t>
            </w:r>
          </w:p>
        </w:tc>
      </w:tr>
      <w:tr w:rsidR="006A2473" w:rsidRPr="00820161" w:rsidTr="00D82567">
        <w:trPr>
          <w:trHeight w:val="756"/>
        </w:trPr>
        <w:tc>
          <w:tcPr>
            <w:tcW w:w="675" w:type="dxa"/>
          </w:tcPr>
          <w:p w:rsidR="006A2473" w:rsidRDefault="006A2473" w:rsidP="00C5236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353" w:type="dxa"/>
          </w:tcPr>
          <w:p w:rsidR="006A2473" w:rsidRDefault="006A2473" w:rsidP="00C5236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пациентами после кардиохирургических вмешательств, хирургические аспекты для педиатров</w:t>
            </w:r>
          </w:p>
        </w:tc>
        <w:tc>
          <w:tcPr>
            <w:tcW w:w="1601" w:type="dxa"/>
          </w:tcPr>
          <w:p w:rsidR="006A2473" w:rsidRDefault="006A2473" w:rsidP="00C5236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685" w:type="dxa"/>
          </w:tcPr>
          <w:p w:rsidR="006A2473" w:rsidRPr="006A2473" w:rsidRDefault="006A2473" w:rsidP="00C5236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Российский вестник </w:t>
            </w:r>
            <w:proofErr w:type="spellStart"/>
            <w:r>
              <w:rPr>
                <w:sz w:val="24"/>
                <w:szCs w:val="24"/>
              </w:rPr>
              <w:t>перинатологии</w:t>
            </w:r>
            <w:proofErr w:type="spellEnd"/>
            <w:r>
              <w:rPr>
                <w:sz w:val="24"/>
                <w:szCs w:val="24"/>
              </w:rPr>
              <w:t xml:space="preserve"> и педиатрии.- 2024.- №5.- с.126-130.</w:t>
            </w:r>
          </w:p>
        </w:tc>
        <w:tc>
          <w:tcPr>
            <w:tcW w:w="2268" w:type="dxa"/>
          </w:tcPr>
          <w:p w:rsidR="006A2473" w:rsidRDefault="006A2473" w:rsidP="00C5236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2/75</w:t>
            </w:r>
          </w:p>
        </w:tc>
        <w:tc>
          <w:tcPr>
            <w:tcW w:w="2645" w:type="dxa"/>
          </w:tcPr>
          <w:p w:rsidR="006A2473" w:rsidRDefault="006A2473" w:rsidP="008864C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В.И. Морозов</w:t>
            </w:r>
          </w:p>
          <w:p w:rsidR="006A2473" w:rsidRDefault="006A2473" w:rsidP="008864C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Л.М. Миролюбов</w:t>
            </w:r>
          </w:p>
          <w:p w:rsidR="006A2473" w:rsidRDefault="006A2473" w:rsidP="008864C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И.Н. </w:t>
            </w:r>
            <w:proofErr w:type="spellStart"/>
            <w:r>
              <w:rPr>
                <w:sz w:val="24"/>
                <w:szCs w:val="24"/>
              </w:rPr>
              <w:t>Нурмеев</w:t>
            </w:r>
            <w:proofErr w:type="spellEnd"/>
          </w:p>
          <w:p w:rsidR="006A2473" w:rsidRDefault="006A2473" w:rsidP="008864C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А.Ю. Осипов </w:t>
            </w:r>
          </w:p>
        </w:tc>
      </w:tr>
      <w:tr w:rsidR="00C52366" w:rsidRPr="00820161" w:rsidTr="00D82567">
        <w:trPr>
          <w:trHeight w:val="160"/>
        </w:trPr>
        <w:tc>
          <w:tcPr>
            <w:tcW w:w="15227" w:type="dxa"/>
            <w:gridSpan w:val="6"/>
            <w:vAlign w:val="center"/>
          </w:tcPr>
          <w:p w:rsidR="00C52366" w:rsidRPr="00D82567" w:rsidRDefault="00C52366" w:rsidP="00D8256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Учебно-методические работы</w:t>
            </w:r>
          </w:p>
        </w:tc>
      </w:tr>
      <w:tr w:rsidR="00C52366" w:rsidTr="00215D7E">
        <w:trPr>
          <w:trHeight w:val="756"/>
        </w:trPr>
        <w:tc>
          <w:tcPr>
            <w:tcW w:w="675" w:type="dxa"/>
          </w:tcPr>
          <w:p w:rsidR="00C52366" w:rsidRDefault="00C52366" w:rsidP="00215D7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2473">
              <w:rPr>
                <w:sz w:val="24"/>
                <w:szCs w:val="24"/>
              </w:rPr>
              <w:t>4</w:t>
            </w:r>
          </w:p>
        </w:tc>
        <w:tc>
          <w:tcPr>
            <w:tcW w:w="4353" w:type="dxa"/>
          </w:tcPr>
          <w:p w:rsidR="00C52366" w:rsidRDefault="00C52366" w:rsidP="00215D7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хирургия: тестовая программа</w:t>
            </w:r>
          </w:p>
        </w:tc>
        <w:tc>
          <w:tcPr>
            <w:tcW w:w="1601" w:type="dxa"/>
          </w:tcPr>
          <w:p w:rsidR="00C52366" w:rsidRDefault="00C52366" w:rsidP="00215D7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685" w:type="dxa"/>
          </w:tcPr>
          <w:p w:rsidR="00C52366" w:rsidRPr="00D82567" w:rsidRDefault="00C52366" w:rsidP="00215D7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Учебное пособие.</w:t>
            </w:r>
            <w:proofErr w:type="gramStart"/>
            <w:r>
              <w:rPr>
                <w:sz w:val="24"/>
                <w:szCs w:val="24"/>
              </w:rPr>
              <w:t>–К</w:t>
            </w:r>
            <w:proofErr w:type="gramEnd"/>
            <w:r>
              <w:rPr>
                <w:sz w:val="24"/>
                <w:szCs w:val="24"/>
              </w:rPr>
              <w:t xml:space="preserve">азань. Издательство </w:t>
            </w:r>
            <w:r w:rsidRPr="00F51697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Меддок</w:t>
            </w:r>
            <w:r w:rsidRPr="00F51697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.-2020.-114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52366" w:rsidRPr="00820161" w:rsidRDefault="00C52366" w:rsidP="00215D7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1/75</w:t>
            </w:r>
          </w:p>
        </w:tc>
        <w:tc>
          <w:tcPr>
            <w:tcW w:w="2645" w:type="dxa"/>
          </w:tcPr>
          <w:p w:rsidR="00C52366" w:rsidRDefault="00C52366" w:rsidP="00215D7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 В. И.</w:t>
            </w:r>
          </w:p>
          <w:p w:rsidR="00C52366" w:rsidRDefault="00C52366" w:rsidP="00D825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Нурмеев</w:t>
            </w:r>
            <w:proofErr w:type="spellEnd"/>
            <w:r>
              <w:rPr>
                <w:sz w:val="24"/>
                <w:szCs w:val="24"/>
              </w:rPr>
              <w:t xml:space="preserve"> И. Н.</w:t>
            </w:r>
          </w:p>
          <w:p w:rsidR="00C52366" w:rsidRDefault="00C52366" w:rsidP="00D825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Гильмутдинов М. Р.</w:t>
            </w:r>
          </w:p>
        </w:tc>
      </w:tr>
      <w:tr w:rsidR="00C52366" w:rsidTr="00D82567">
        <w:trPr>
          <w:trHeight w:val="756"/>
        </w:trPr>
        <w:tc>
          <w:tcPr>
            <w:tcW w:w="675" w:type="dxa"/>
          </w:tcPr>
          <w:p w:rsidR="00C52366" w:rsidRDefault="00C52366" w:rsidP="00215D7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2473">
              <w:rPr>
                <w:sz w:val="24"/>
                <w:szCs w:val="24"/>
              </w:rPr>
              <w:t>5</w:t>
            </w:r>
          </w:p>
        </w:tc>
        <w:tc>
          <w:tcPr>
            <w:tcW w:w="4353" w:type="dxa"/>
          </w:tcPr>
          <w:p w:rsidR="00C52366" w:rsidRDefault="00C52366" w:rsidP="00215D7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Сложные врожденные пороки сердца у новорождённых. Методика осмотра больного, диагностика и профилактика критических состояний </w:t>
            </w:r>
          </w:p>
        </w:tc>
        <w:tc>
          <w:tcPr>
            <w:tcW w:w="1601" w:type="dxa"/>
          </w:tcPr>
          <w:p w:rsidR="00C52366" w:rsidRDefault="00C52366" w:rsidP="00215D7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685" w:type="dxa"/>
          </w:tcPr>
          <w:p w:rsidR="00C52366" w:rsidRPr="00D82567" w:rsidRDefault="00C52366" w:rsidP="00215D7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Учебное пособие.</w:t>
            </w:r>
            <w:proofErr w:type="gramStart"/>
            <w:r>
              <w:rPr>
                <w:sz w:val="24"/>
                <w:szCs w:val="24"/>
              </w:rPr>
              <w:t>–г</w:t>
            </w:r>
            <w:proofErr w:type="gramEnd"/>
            <w:r>
              <w:rPr>
                <w:sz w:val="24"/>
                <w:szCs w:val="24"/>
              </w:rPr>
              <w:t xml:space="preserve">. Казань. Издательство </w:t>
            </w:r>
            <w:r w:rsidRPr="00F51697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Меддок</w:t>
            </w:r>
            <w:r w:rsidRPr="00F51697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.-2020.-36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52366" w:rsidRPr="00820161" w:rsidRDefault="00C52366" w:rsidP="00215D7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1/75</w:t>
            </w:r>
          </w:p>
        </w:tc>
        <w:tc>
          <w:tcPr>
            <w:tcW w:w="2645" w:type="dxa"/>
          </w:tcPr>
          <w:p w:rsidR="00C52366" w:rsidRDefault="00C52366" w:rsidP="00215D7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Миролюбов Л.М.</w:t>
            </w:r>
          </w:p>
          <w:p w:rsidR="00C52366" w:rsidRDefault="00C52366" w:rsidP="00D825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Нурмеев</w:t>
            </w:r>
            <w:proofErr w:type="spellEnd"/>
            <w:r>
              <w:rPr>
                <w:sz w:val="24"/>
                <w:szCs w:val="24"/>
              </w:rPr>
              <w:t xml:space="preserve"> И. Н.</w:t>
            </w:r>
          </w:p>
          <w:p w:rsidR="00C52366" w:rsidRDefault="00C52366" w:rsidP="00D825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 В. И.</w:t>
            </w:r>
          </w:p>
          <w:p w:rsidR="00C52366" w:rsidRDefault="00C52366" w:rsidP="00215D7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Кадриев</w:t>
            </w:r>
            <w:proofErr w:type="spellEnd"/>
            <w:r>
              <w:rPr>
                <w:sz w:val="24"/>
                <w:szCs w:val="24"/>
              </w:rPr>
              <w:t xml:space="preserve"> А. Г.</w:t>
            </w:r>
          </w:p>
        </w:tc>
      </w:tr>
      <w:tr w:rsidR="00C52366" w:rsidTr="00D82567">
        <w:trPr>
          <w:trHeight w:val="756"/>
        </w:trPr>
        <w:tc>
          <w:tcPr>
            <w:tcW w:w="675" w:type="dxa"/>
          </w:tcPr>
          <w:p w:rsidR="00C52366" w:rsidRDefault="00C52366" w:rsidP="00215D7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2473">
              <w:rPr>
                <w:sz w:val="24"/>
                <w:szCs w:val="24"/>
              </w:rPr>
              <w:t>6</w:t>
            </w:r>
          </w:p>
        </w:tc>
        <w:tc>
          <w:tcPr>
            <w:tcW w:w="4353" w:type="dxa"/>
          </w:tcPr>
          <w:p w:rsidR="00C52366" w:rsidRDefault="00C52366" w:rsidP="00215D7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хирургия</w:t>
            </w:r>
          </w:p>
        </w:tc>
        <w:tc>
          <w:tcPr>
            <w:tcW w:w="1601" w:type="dxa"/>
          </w:tcPr>
          <w:p w:rsidR="00C52366" w:rsidRDefault="00C52366" w:rsidP="00215D7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685" w:type="dxa"/>
          </w:tcPr>
          <w:p w:rsidR="00C52366" w:rsidRPr="00D746BF" w:rsidRDefault="00C52366" w:rsidP="00215D7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Учебно-методическое пособие (</w:t>
            </w:r>
            <w:r>
              <w:rPr>
                <w:sz w:val="24"/>
                <w:szCs w:val="24"/>
                <w:lang w:val="en-US"/>
              </w:rPr>
              <w:t>Methods</w:t>
            </w:r>
            <w:r w:rsidRPr="00D746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Handbook</w:t>
            </w:r>
            <w:r w:rsidRPr="00D746B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для студентов педиатрического факультета. –Казань: КГМУ. -2021г. -128 с.</w:t>
            </w:r>
          </w:p>
        </w:tc>
        <w:tc>
          <w:tcPr>
            <w:tcW w:w="2268" w:type="dxa"/>
          </w:tcPr>
          <w:p w:rsidR="00C52366" w:rsidRPr="00820161" w:rsidRDefault="00C52366" w:rsidP="00215D7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1/75</w:t>
            </w:r>
          </w:p>
        </w:tc>
        <w:tc>
          <w:tcPr>
            <w:tcW w:w="2645" w:type="dxa"/>
          </w:tcPr>
          <w:p w:rsidR="00C52366" w:rsidRDefault="00C52366" w:rsidP="00D746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Миролюбов Л.М.</w:t>
            </w:r>
          </w:p>
          <w:p w:rsidR="00C52366" w:rsidRDefault="00C52366" w:rsidP="00D746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 В. И.</w:t>
            </w:r>
          </w:p>
          <w:p w:rsidR="00C52366" w:rsidRDefault="00C52366" w:rsidP="00D746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Нурмеев</w:t>
            </w:r>
            <w:proofErr w:type="spellEnd"/>
            <w:r>
              <w:rPr>
                <w:sz w:val="24"/>
                <w:szCs w:val="24"/>
              </w:rPr>
              <w:t xml:space="preserve"> И. Н.</w:t>
            </w:r>
          </w:p>
          <w:p w:rsidR="00C52366" w:rsidRDefault="00C52366" w:rsidP="00215D7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C2386" w:rsidTr="00D82567">
        <w:trPr>
          <w:trHeight w:val="756"/>
        </w:trPr>
        <w:tc>
          <w:tcPr>
            <w:tcW w:w="675" w:type="dxa"/>
          </w:tcPr>
          <w:p w:rsidR="009C2386" w:rsidRDefault="00B472AD" w:rsidP="00215D7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2473">
              <w:rPr>
                <w:sz w:val="24"/>
                <w:szCs w:val="24"/>
              </w:rPr>
              <w:t>7</w:t>
            </w:r>
          </w:p>
        </w:tc>
        <w:tc>
          <w:tcPr>
            <w:tcW w:w="4353" w:type="dxa"/>
          </w:tcPr>
          <w:p w:rsidR="009C2386" w:rsidRPr="009C2386" w:rsidRDefault="009C2386" w:rsidP="00215D7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Хирургическое лечение последствий гематогенного остеомиелита области голеностопного сустава у детей</w:t>
            </w:r>
          </w:p>
        </w:tc>
        <w:tc>
          <w:tcPr>
            <w:tcW w:w="1601" w:type="dxa"/>
          </w:tcPr>
          <w:p w:rsidR="009C2386" w:rsidRDefault="009C2386" w:rsidP="00215D7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685" w:type="dxa"/>
          </w:tcPr>
          <w:p w:rsidR="009C2386" w:rsidRDefault="00952BA0" w:rsidP="00215D7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Учебное пособие для студентов педиатрического факультета. –Казань: КГМУ. -2024г. -28с.</w:t>
            </w:r>
          </w:p>
        </w:tc>
        <w:tc>
          <w:tcPr>
            <w:tcW w:w="2268" w:type="dxa"/>
          </w:tcPr>
          <w:p w:rsidR="009C2386" w:rsidRDefault="009C2386" w:rsidP="00215D7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1/75</w:t>
            </w:r>
          </w:p>
        </w:tc>
        <w:tc>
          <w:tcPr>
            <w:tcW w:w="2645" w:type="dxa"/>
          </w:tcPr>
          <w:p w:rsidR="009C2386" w:rsidRDefault="009C2386" w:rsidP="00D746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Гильмутдинов М.Р.</w:t>
            </w:r>
          </w:p>
          <w:p w:rsidR="009C2386" w:rsidRDefault="009C2386" w:rsidP="00D746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Скворцов А.П.</w:t>
            </w:r>
          </w:p>
          <w:p w:rsidR="009C2386" w:rsidRDefault="009C2386" w:rsidP="00D746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Нурмеев</w:t>
            </w:r>
            <w:proofErr w:type="spellEnd"/>
            <w:r>
              <w:rPr>
                <w:sz w:val="24"/>
                <w:szCs w:val="24"/>
              </w:rPr>
              <w:t xml:space="preserve"> И.Н.</w:t>
            </w:r>
          </w:p>
          <w:p w:rsidR="009C2386" w:rsidRDefault="009C2386" w:rsidP="00D746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Миролюбов Л.М.</w:t>
            </w:r>
          </w:p>
          <w:p w:rsidR="009C2386" w:rsidRDefault="009C2386" w:rsidP="00D746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 В.И.</w:t>
            </w:r>
          </w:p>
          <w:p w:rsidR="009C2386" w:rsidRDefault="009C2386" w:rsidP="00D746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 А.Ю.</w:t>
            </w:r>
          </w:p>
          <w:p w:rsidR="009C2386" w:rsidRDefault="009C2386" w:rsidP="00D746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Закиров А.К.</w:t>
            </w:r>
          </w:p>
          <w:p w:rsidR="009C2386" w:rsidRDefault="009C2386" w:rsidP="00D746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Кадриев</w:t>
            </w:r>
            <w:proofErr w:type="spellEnd"/>
            <w:r>
              <w:rPr>
                <w:sz w:val="24"/>
                <w:szCs w:val="24"/>
              </w:rPr>
              <w:t xml:space="preserve"> А.Г.</w:t>
            </w:r>
          </w:p>
          <w:p w:rsidR="009C2386" w:rsidRDefault="009C2386" w:rsidP="00D746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Галлямова А.И.</w:t>
            </w:r>
          </w:p>
        </w:tc>
      </w:tr>
      <w:tr w:rsidR="008864C6" w:rsidTr="00D82567">
        <w:trPr>
          <w:trHeight w:val="756"/>
        </w:trPr>
        <w:tc>
          <w:tcPr>
            <w:tcW w:w="675" w:type="dxa"/>
          </w:tcPr>
          <w:p w:rsidR="008864C6" w:rsidRDefault="008864C6" w:rsidP="00215D7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D51AAA">
              <w:rPr>
                <w:sz w:val="24"/>
                <w:szCs w:val="24"/>
              </w:rPr>
              <w:t>8</w:t>
            </w:r>
          </w:p>
        </w:tc>
        <w:tc>
          <w:tcPr>
            <w:tcW w:w="4353" w:type="dxa"/>
          </w:tcPr>
          <w:p w:rsidR="008864C6" w:rsidRDefault="008864C6" w:rsidP="00215D7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аспекты ведения детей с крипторхизмом</w:t>
            </w:r>
          </w:p>
        </w:tc>
        <w:tc>
          <w:tcPr>
            <w:tcW w:w="1601" w:type="dxa"/>
          </w:tcPr>
          <w:p w:rsidR="008864C6" w:rsidRDefault="008864C6" w:rsidP="00215D7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печатная </w:t>
            </w:r>
          </w:p>
        </w:tc>
        <w:tc>
          <w:tcPr>
            <w:tcW w:w="3685" w:type="dxa"/>
          </w:tcPr>
          <w:p w:rsidR="008864C6" w:rsidRDefault="008864C6" w:rsidP="00215D7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Учебное пособие для обучающихся по специальности 31.05.02 Педиатрия / КГМУ. -2024г. -46с.</w:t>
            </w:r>
          </w:p>
        </w:tc>
        <w:tc>
          <w:tcPr>
            <w:tcW w:w="2268" w:type="dxa"/>
          </w:tcPr>
          <w:p w:rsidR="008864C6" w:rsidRDefault="008864C6" w:rsidP="00215D7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1/75</w:t>
            </w:r>
          </w:p>
        </w:tc>
        <w:tc>
          <w:tcPr>
            <w:tcW w:w="2645" w:type="dxa"/>
          </w:tcPr>
          <w:p w:rsidR="008864C6" w:rsidRDefault="008864C6" w:rsidP="008864C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Закиров А.К.</w:t>
            </w:r>
          </w:p>
          <w:p w:rsidR="008864C6" w:rsidRDefault="008864C6" w:rsidP="008864C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Миролюбов Л.М.</w:t>
            </w:r>
          </w:p>
          <w:p w:rsidR="008864C6" w:rsidRDefault="008864C6" w:rsidP="008864C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 В.И.</w:t>
            </w:r>
          </w:p>
        </w:tc>
      </w:tr>
    </w:tbl>
    <w:p w:rsidR="009D19B8" w:rsidRDefault="009D19B8" w:rsidP="00060892">
      <w:pPr>
        <w:spacing w:line="240" w:lineRule="auto"/>
        <w:rPr>
          <w:sz w:val="24"/>
          <w:szCs w:val="24"/>
        </w:rPr>
      </w:pPr>
    </w:p>
    <w:p w:rsidR="00C52366" w:rsidRDefault="00C52366" w:rsidP="00060892">
      <w:pPr>
        <w:spacing w:line="240" w:lineRule="auto"/>
        <w:rPr>
          <w:sz w:val="24"/>
          <w:szCs w:val="24"/>
        </w:rPr>
      </w:pPr>
    </w:p>
    <w:p w:rsidR="00C52366" w:rsidRDefault="00C52366" w:rsidP="00060892">
      <w:pPr>
        <w:spacing w:line="240" w:lineRule="auto"/>
        <w:rPr>
          <w:sz w:val="24"/>
          <w:szCs w:val="24"/>
        </w:rPr>
      </w:pPr>
    </w:p>
    <w:p w:rsidR="00C52366" w:rsidRDefault="00C52366" w:rsidP="00060892">
      <w:pPr>
        <w:spacing w:line="240" w:lineRule="auto"/>
        <w:rPr>
          <w:sz w:val="24"/>
          <w:szCs w:val="24"/>
        </w:rPr>
      </w:pPr>
    </w:p>
    <w:p w:rsidR="005F42FE" w:rsidRDefault="005F42FE" w:rsidP="0006089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Список верен: </w:t>
      </w:r>
    </w:p>
    <w:p w:rsidR="005F42FE" w:rsidRDefault="005F42FE" w:rsidP="00060892">
      <w:pPr>
        <w:spacing w:line="240" w:lineRule="auto"/>
        <w:rPr>
          <w:sz w:val="24"/>
          <w:szCs w:val="24"/>
        </w:rPr>
      </w:pPr>
    </w:p>
    <w:p w:rsidR="009D19B8" w:rsidRDefault="009D19B8" w:rsidP="0006089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Профессор, д.м.н., доцент                                                                     В.И.Морозов</w:t>
      </w:r>
    </w:p>
    <w:p w:rsidR="009D19B8" w:rsidRDefault="009D19B8" w:rsidP="00060892">
      <w:pPr>
        <w:spacing w:line="240" w:lineRule="auto"/>
        <w:rPr>
          <w:sz w:val="24"/>
          <w:szCs w:val="24"/>
        </w:rPr>
      </w:pPr>
    </w:p>
    <w:p w:rsidR="009D19B8" w:rsidRDefault="009D19B8" w:rsidP="0006089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Заведующий кафедрой, д.м.н., профессор                                          Л.М.Миролюбов </w:t>
      </w:r>
    </w:p>
    <w:p w:rsidR="009D19B8" w:rsidRDefault="009D19B8" w:rsidP="00060892">
      <w:pPr>
        <w:spacing w:line="240" w:lineRule="auto"/>
        <w:rPr>
          <w:sz w:val="24"/>
          <w:szCs w:val="24"/>
        </w:rPr>
      </w:pPr>
    </w:p>
    <w:p w:rsidR="005F42FE" w:rsidRPr="00820161" w:rsidRDefault="009D19B8" w:rsidP="0006089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Секретарь Учёного совета, д.м.н., профессор</w:t>
      </w:r>
      <w:r w:rsidR="005F42FE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</w:t>
      </w:r>
      <w:r w:rsidR="005F42FE">
        <w:rPr>
          <w:sz w:val="24"/>
          <w:szCs w:val="24"/>
        </w:rPr>
        <w:t>И.Г. Мустафин</w:t>
      </w:r>
    </w:p>
    <w:sectPr w:rsidR="005F42FE" w:rsidRPr="00820161" w:rsidSect="00F51697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5FD" w:rsidRDefault="002E45FD" w:rsidP="00D746BF">
      <w:pPr>
        <w:spacing w:after="0" w:line="240" w:lineRule="auto"/>
      </w:pPr>
      <w:r>
        <w:separator/>
      </w:r>
    </w:p>
  </w:endnote>
  <w:endnote w:type="continuationSeparator" w:id="1">
    <w:p w:rsidR="002E45FD" w:rsidRDefault="002E45FD" w:rsidP="00D74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5FD" w:rsidRDefault="002E45FD" w:rsidP="00D746BF">
      <w:pPr>
        <w:spacing w:after="0" w:line="240" w:lineRule="auto"/>
      </w:pPr>
      <w:r>
        <w:separator/>
      </w:r>
    </w:p>
  </w:footnote>
  <w:footnote w:type="continuationSeparator" w:id="1">
    <w:p w:rsidR="002E45FD" w:rsidRDefault="002E45FD" w:rsidP="00D74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157561"/>
      <w:docPartObj>
        <w:docPartGallery w:val="Page Numbers (Top of Page)"/>
        <w:docPartUnique/>
      </w:docPartObj>
    </w:sdtPr>
    <w:sdtContent>
      <w:p w:rsidR="00D746BF" w:rsidRDefault="0044539F">
        <w:pPr>
          <w:pStyle w:val="ac"/>
          <w:jc w:val="center"/>
        </w:pPr>
        <w:r>
          <w:fldChar w:fldCharType="begin"/>
        </w:r>
        <w:r w:rsidR="00D746BF">
          <w:instrText>PAGE   \* MERGEFORMAT</w:instrText>
        </w:r>
        <w:r>
          <w:fldChar w:fldCharType="separate"/>
        </w:r>
        <w:r w:rsidR="00D51AAA">
          <w:rPr>
            <w:noProof/>
          </w:rPr>
          <w:t>3</w:t>
        </w:r>
        <w:r>
          <w:fldChar w:fldCharType="end"/>
        </w:r>
      </w:p>
    </w:sdtContent>
  </w:sdt>
  <w:p w:rsidR="00D746BF" w:rsidRDefault="00D746B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B0242"/>
    <w:multiLevelType w:val="multilevel"/>
    <w:tmpl w:val="5B589584"/>
    <w:lvl w:ilvl="0">
      <w:start w:val="1"/>
      <w:numFmt w:val="decimal"/>
      <w:pStyle w:val="3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697B6291"/>
    <w:multiLevelType w:val="hybridMultilevel"/>
    <w:tmpl w:val="95A67722"/>
    <w:lvl w:ilvl="0" w:tplc="DAF45F3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525789"/>
    <w:multiLevelType w:val="hybridMultilevel"/>
    <w:tmpl w:val="0CEC3CFE"/>
    <w:lvl w:ilvl="0" w:tplc="5C16332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25098"/>
    <w:multiLevelType w:val="multilevel"/>
    <w:tmpl w:val="C5E8C8B4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ascii="Times New Roman" w:eastAsiaTheme="majorEastAsia" w:hAnsi="Times New Roman" w:cstheme="majorBidi"/>
        <w:color w:val="auto"/>
      </w:rPr>
    </w:lvl>
    <w:lvl w:ilvl="1">
      <w:start w:val="1"/>
      <w:numFmt w:val="decimal"/>
      <w:pStyle w:val="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0161"/>
    <w:rsid w:val="00005FC4"/>
    <w:rsid w:val="00060892"/>
    <w:rsid w:val="000E3A9E"/>
    <w:rsid w:val="000F30C6"/>
    <w:rsid w:val="00133DFC"/>
    <w:rsid w:val="001D69F0"/>
    <w:rsid w:val="00230602"/>
    <w:rsid w:val="002522F4"/>
    <w:rsid w:val="002B368E"/>
    <w:rsid w:val="002E45FD"/>
    <w:rsid w:val="0044539F"/>
    <w:rsid w:val="004E4E1A"/>
    <w:rsid w:val="00534252"/>
    <w:rsid w:val="00556BCD"/>
    <w:rsid w:val="005F42FE"/>
    <w:rsid w:val="006A2473"/>
    <w:rsid w:val="006C664B"/>
    <w:rsid w:val="007515AD"/>
    <w:rsid w:val="0080300F"/>
    <w:rsid w:val="00820161"/>
    <w:rsid w:val="008864C6"/>
    <w:rsid w:val="00952BA0"/>
    <w:rsid w:val="009657AA"/>
    <w:rsid w:val="009C2386"/>
    <w:rsid w:val="009D19B8"/>
    <w:rsid w:val="00B472AD"/>
    <w:rsid w:val="00B5384F"/>
    <w:rsid w:val="00B5716A"/>
    <w:rsid w:val="00C52366"/>
    <w:rsid w:val="00C5362D"/>
    <w:rsid w:val="00CC1D2C"/>
    <w:rsid w:val="00D51AAA"/>
    <w:rsid w:val="00D746BF"/>
    <w:rsid w:val="00D82567"/>
    <w:rsid w:val="00ED05CA"/>
    <w:rsid w:val="00F4074A"/>
    <w:rsid w:val="00F51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CA"/>
    <w:pPr>
      <w:spacing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D05CA"/>
    <w:pPr>
      <w:keepNext/>
      <w:keepLines/>
      <w:numPr>
        <w:numId w:val="5"/>
      </w:numPr>
      <w:spacing w:after="0"/>
      <w:ind w:left="0"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link w:val="20"/>
    <w:qFormat/>
    <w:rsid w:val="00ED05CA"/>
    <w:pPr>
      <w:numPr>
        <w:ilvl w:val="1"/>
        <w:numId w:val="1"/>
      </w:numPr>
      <w:spacing w:before="120" w:after="120"/>
      <w:ind w:left="576" w:hanging="576"/>
      <w:jc w:val="center"/>
      <w:outlineLvl w:val="1"/>
    </w:pPr>
    <w:rPr>
      <w:rFonts w:eastAsia="Times New Roman" w:cs="Times New Roman"/>
      <w:b/>
      <w:bCs/>
      <w:sz w:val="24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D05CA"/>
    <w:pPr>
      <w:keepNext/>
      <w:keepLines/>
      <w:numPr>
        <w:numId w:val="6"/>
      </w:numPr>
      <w:spacing w:after="0"/>
      <w:ind w:left="0" w:firstLine="0"/>
      <w:jc w:val="center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D05CA"/>
    <w:pPr>
      <w:keepNext/>
      <w:keepLines/>
      <w:spacing w:after="0"/>
      <w:ind w:firstLine="0"/>
      <w:jc w:val="center"/>
      <w:outlineLvl w:val="3"/>
    </w:pPr>
    <w:rPr>
      <w:rFonts w:eastAsiaTheme="majorEastAsia" w:cstheme="majorBidi"/>
      <w:b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5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5C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в тексте"/>
    <w:basedOn w:val="a0"/>
    <w:qFormat/>
    <w:rsid w:val="00ED05CA"/>
    <w:rPr>
      <w:i/>
    </w:rPr>
  </w:style>
  <w:style w:type="paragraph" w:customStyle="1" w:styleId="TableParagraph">
    <w:name w:val="Table Paragraph"/>
    <w:basedOn w:val="a"/>
    <w:uiPriority w:val="1"/>
    <w:qFormat/>
    <w:rsid w:val="00ED05CA"/>
    <w:pPr>
      <w:widowControl w:val="0"/>
      <w:autoSpaceDE w:val="0"/>
      <w:autoSpaceDN w:val="0"/>
      <w:spacing w:after="0" w:line="240" w:lineRule="auto"/>
      <w:ind w:firstLine="0"/>
      <w:contextualSpacing w:val="0"/>
      <w:jc w:val="left"/>
    </w:pPr>
    <w:rPr>
      <w:rFonts w:ascii="Calibri" w:eastAsia="Calibri" w:hAnsi="Calibri" w:cs="Calibri"/>
      <w:sz w:val="22"/>
    </w:rPr>
  </w:style>
  <w:style w:type="character" w:customStyle="1" w:styleId="10">
    <w:name w:val="Заголовок 1 Знак"/>
    <w:basedOn w:val="a0"/>
    <w:link w:val="1"/>
    <w:uiPriority w:val="9"/>
    <w:rsid w:val="00ED05CA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rsid w:val="00ED05CA"/>
    <w:rPr>
      <w:rFonts w:ascii="Times New Roman" w:eastAsia="Times New Roman" w:hAnsi="Times New Roman" w:cs="Times New Roman"/>
      <w:b/>
      <w:bCs/>
      <w:sz w:val="24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05CA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ED05CA"/>
    <w:rPr>
      <w:rFonts w:ascii="Times New Roman" w:eastAsiaTheme="majorEastAsia" w:hAnsi="Times New Roman" w:cstheme="majorBidi"/>
      <w:b/>
      <w:iCs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D05CA"/>
    <w:rPr>
      <w:rFonts w:asciiTheme="majorHAnsi" w:eastAsiaTheme="majorEastAsia" w:hAnsiTheme="majorHAnsi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D05CA"/>
    <w:rPr>
      <w:rFonts w:asciiTheme="majorHAnsi" w:eastAsiaTheme="majorEastAsia" w:hAnsiTheme="majorHAnsi" w:cstheme="majorBidi"/>
      <w:color w:val="1F3763" w:themeColor="accent1" w:themeShade="7F"/>
      <w:sz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ED05CA"/>
    <w:pPr>
      <w:tabs>
        <w:tab w:val="right" w:leader="dot" w:pos="9639"/>
      </w:tabs>
      <w:spacing w:after="0"/>
      <w:ind w:left="284" w:firstLine="425"/>
      <w:contextualSpacing w:val="0"/>
      <w:jc w:val="left"/>
    </w:pPr>
    <w:rPr>
      <w:rFonts w:eastAsia="Times New Roman" w:cs="Times New Roman"/>
      <w:szCs w:val="20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ED05CA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qFormat/>
    <w:rsid w:val="00ED05CA"/>
    <w:pPr>
      <w:tabs>
        <w:tab w:val="right" w:leader="dot" w:pos="9345"/>
      </w:tabs>
      <w:spacing w:after="100"/>
    </w:pPr>
  </w:style>
  <w:style w:type="paragraph" w:styleId="a4">
    <w:name w:val="caption"/>
    <w:basedOn w:val="a"/>
    <w:next w:val="a"/>
    <w:uiPriority w:val="35"/>
    <w:unhideWhenUsed/>
    <w:qFormat/>
    <w:rsid w:val="00ED05C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Body Text"/>
    <w:basedOn w:val="a"/>
    <w:link w:val="a6"/>
    <w:uiPriority w:val="1"/>
    <w:qFormat/>
    <w:rsid w:val="00ED05CA"/>
    <w:pPr>
      <w:widowControl w:val="0"/>
      <w:autoSpaceDE w:val="0"/>
      <w:autoSpaceDN w:val="0"/>
      <w:spacing w:after="0" w:line="240" w:lineRule="auto"/>
      <w:ind w:firstLine="0"/>
      <w:contextualSpacing w:val="0"/>
      <w:jc w:val="left"/>
    </w:pPr>
    <w:rPr>
      <w:rFonts w:eastAsia="Times New Roman" w:cs="Times New Roman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ED05CA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Strong"/>
    <w:basedOn w:val="a0"/>
    <w:uiPriority w:val="22"/>
    <w:qFormat/>
    <w:rsid w:val="00ED05CA"/>
    <w:rPr>
      <w:b/>
      <w:bCs/>
    </w:rPr>
  </w:style>
  <w:style w:type="paragraph" w:styleId="a8">
    <w:name w:val="List Paragraph"/>
    <w:basedOn w:val="a"/>
    <w:link w:val="a9"/>
    <w:uiPriority w:val="34"/>
    <w:qFormat/>
    <w:rsid w:val="00ED05CA"/>
    <w:pPr>
      <w:ind w:left="720"/>
    </w:pPr>
  </w:style>
  <w:style w:type="character" w:customStyle="1" w:styleId="a9">
    <w:name w:val="Абзац списка Знак"/>
    <w:basedOn w:val="a0"/>
    <w:link w:val="a8"/>
    <w:uiPriority w:val="34"/>
    <w:rsid w:val="00ED05CA"/>
    <w:rPr>
      <w:rFonts w:ascii="Times New Roman" w:hAnsi="Times New Roman"/>
      <w:sz w:val="28"/>
    </w:rPr>
  </w:style>
  <w:style w:type="paragraph" w:styleId="aa">
    <w:name w:val="TOC Heading"/>
    <w:basedOn w:val="1"/>
    <w:next w:val="a"/>
    <w:uiPriority w:val="39"/>
    <w:unhideWhenUsed/>
    <w:qFormat/>
    <w:rsid w:val="00ED05CA"/>
    <w:pPr>
      <w:numPr>
        <w:numId w:val="0"/>
      </w:numPr>
      <w:spacing w:before="240" w:line="259" w:lineRule="auto"/>
      <w:contextualSpacing w:val="0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table" w:styleId="ab">
    <w:name w:val="Table Grid"/>
    <w:basedOn w:val="a1"/>
    <w:uiPriority w:val="59"/>
    <w:rsid w:val="00820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D74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746BF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D74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746BF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3147B-FFDE-4259-900B-783D99442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Валерий</cp:lastModifiedBy>
  <cp:revision>12</cp:revision>
  <dcterms:created xsi:type="dcterms:W3CDTF">2023-12-25T07:53:00Z</dcterms:created>
  <dcterms:modified xsi:type="dcterms:W3CDTF">2024-11-13T06:37:00Z</dcterms:modified>
</cp:coreProperties>
</file>