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C50A063" w:rsidR="00246E91" w:rsidRPr="00513AAC" w:rsidRDefault="0085701D" w:rsidP="0085701D">
      <w:pPr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науке кафедры детских инфекций за 1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591734" w14:textId="5B45CB8C" w:rsidR="00874BE8" w:rsidRDefault="00A30BDE" w:rsidP="001B70B9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Халиуллина С.В. Специфическая профилактика коронавирусной инфекции. Всероссийская НПК «</w:t>
            </w:r>
            <w:r w:rsidRPr="00A30BDE">
              <w:rPr>
                <w:rFonts w:ascii="Times New Roman" w:hAnsi="Times New Roman"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неинфекционных и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значимых заболеваний. Современное состояние и проблемы»,</w:t>
            </w:r>
            <w:r w:rsidRPr="00A3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on-line</w:t>
            </w:r>
            <w:r>
              <w:rPr>
                <w:rFonts w:ascii="Times New Roman" w:hAnsi="Times New Roman"/>
                <w:sz w:val="24"/>
                <w:szCs w:val="24"/>
              </w:rPr>
              <w:t>. 18 марта 2022 г.</w:t>
            </w:r>
          </w:p>
          <w:p w14:paraId="4EAF74C0" w14:textId="104C6CE4" w:rsidR="00A30BDE" w:rsidRPr="00A30BDE" w:rsidRDefault="00A30BDE" w:rsidP="00323ACA">
            <w:pPr>
              <w:pStyle w:val="af"/>
              <w:spacing w:after="0"/>
              <w:ind w:left="220" w:firstLine="0"/>
              <w:rPr>
                <w:rFonts w:ascii="Times New Roman" w:hAnsi="Times New Roman"/>
                <w:sz w:val="24"/>
                <w:szCs w:val="24"/>
              </w:rPr>
            </w:pPr>
            <w:r w:rsidRPr="00A30BDE">
              <w:rPr>
                <w:rFonts w:ascii="Times New Roman" w:hAnsi="Times New Roman"/>
                <w:sz w:val="24"/>
                <w:szCs w:val="24"/>
              </w:rPr>
              <w:t>XIV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30BDE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30BD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30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1ED798" w14:textId="77777777" w:rsidR="00A30BDE" w:rsidRPr="00A30BDE" w:rsidRDefault="00A30BDE" w:rsidP="00323ACA">
            <w:pPr>
              <w:pStyle w:val="af"/>
              <w:spacing w:after="0"/>
              <w:ind w:left="220" w:firstLine="0"/>
              <w:rPr>
                <w:rFonts w:ascii="Times New Roman" w:hAnsi="Times New Roman"/>
                <w:sz w:val="24"/>
                <w:szCs w:val="24"/>
              </w:rPr>
            </w:pPr>
            <w:r w:rsidRPr="00A30BDE">
              <w:rPr>
                <w:rFonts w:ascii="Times New Roman" w:hAnsi="Times New Roman"/>
                <w:sz w:val="24"/>
                <w:szCs w:val="24"/>
              </w:rPr>
              <w:t>«Здоровье человека в XXI веке»</w:t>
            </w:r>
          </w:p>
          <w:p w14:paraId="1F9EADA0" w14:textId="247C0A3E" w:rsidR="00A30BDE" w:rsidRDefault="00A30BDE" w:rsidP="00323ACA">
            <w:pPr>
              <w:pStyle w:val="af"/>
              <w:spacing w:after="0"/>
              <w:ind w:left="220" w:firstLine="0"/>
              <w:rPr>
                <w:rFonts w:ascii="Times New Roman" w:hAnsi="Times New Roman"/>
                <w:sz w:val="24"/>
                <w:szCs w:val="24"/>
              </w:rPr>
            </w:pPr>
            <w:r w:rsidRPr="00A30BDE">
              <w:rPr>
                <w:rFonts w:ascii="Times New Roman" w:hAnsi="Times New Roman"/>
                <w:sz w:val="24"/>
                <w:szCs w:val="24"/>
              </w:rPr>
              <w:t>18 марта 2022 г., г. Казань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1827CC" w14:textId="77777777" w:rsidR="00A30BDE" w:rsidRDefault="00A30BDE" w:rsidP="001B70B9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Халиуллина С.В. Диета при кишечных инфекциях у детей: как долго? </w:t>
            </w:r>
          </w:p>
          <w:p w14:paraId="4AA71FB1" w14:textId="44AFEE74" w:rsidR="00A30BDE" w:rsidRDefault="00323ACA" w:rsidP="001B70B9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Хаертынов Х.С. Эволюция и иммунотерапия при коронавирусной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23ACA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14:paraId="09B8CDB7" w14:textId="77777777" w:rsidR="00503ABB" w:rsidRDefault="00570963" w:rsidP="00503ABB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В.А. Современные причины лихорадочных состояний у детей. Диагностика и лечение.</w:t>
            </w:r>
          </w:p>
          <w:p w14:paraId="6ADCD7FB" w14:textId="5A1F9C37" w:rsidR="00503ABB" w:rsidRPr="00503ABB" w:rsidRDefault="00503ABB" w:rsidP="00503ABB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ABB">
              <w:rPr>
                <w:rFonts w:ascii="Times New Roman" w:hAnsi="Times New Roman"/>
                <w:sz w:val="24"/>
                <w:szCs w:val="24"/>
              </w:rPr>
              <w:t>Халиуллина С.В.  Прорывная инфекция у вакцинированных против COVID-19. </w:t>
            </w:r>
          </w:p>
          <w:p w14:paraId="1447AD0A" w14:textId="77777777" w:rsidR="00323ACA" w:rsidRDefault="00323ACA" w:rsidP="001B70B9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Халиуллина С.В. Специфическая профилактика </w:t>
            </w:r>
            <w:r w:rsidRPr="00323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23ACA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 Российская общеобразовательная конференция «Казанская педиатрическая школа. Булатовские чтения». 27 января 2022</w:t>
            </w:r>
          </w:p>
          <w:p w14:paraId="4AA9B4DF" w14:textId="77777777" w:rsidR="003F3BA9" w:rsidRDefault="003F3BA9" w:rsidP="003F3BA9">
            <w:pPr>
              <w:spacing w:after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BA9">
              <w:rPr>
                <w:rFonts w:ascii="Times New Roman" w:hAnsi="Times New Roman"/>
                <w:sz w:val="24"/>
                <w:szCs w:val="24"/>
              </w:rPr>
              <w:t>Российская общеобразовательная конференция «Казанская педиатрическая школа. Булатовские чтения». 17 февраля 2022</w:t>
            </w:r>
          </w:p>
          <w:p w14:paraId="2D6718E8" w14:textId="063A3D5B" w:rsidR="001B70B9" w:rsidRPr="003F3BA9" w:rsidRDefault="001B70B9" w:rsidP="003F3BA9">
            <w:pPr>
              <w:pStyle w:val="af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BA9">
              <w:rPr>
                <w:rFonts w:ascii="Times New Roman" w:hAnsi="Times New Roman"/>
                <w:sz w:val="24"/>
                <w:szCs w:val="24"/>
              </w:rPr>
              <w:t xml:space="preserve">Халиуллина С.В. Клинические особенности острых респираторных инфекций в период пандемии  </w:t>
            </w:r>
            <w:r w:rsidRPr="003F3BA9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F3BA9">
              <w:rPr>
                <w:rFonts w:ascii="Times New Roman" w:hAnsi="Times New Roman"/>
                <w:sz w:val="24"/>
                <w:szCs w:val="24"/>
              </w:rPr>
              <w:t xml:space="preserve">-19.  </w:t>
            </w:r>
          </w:p>
          <w:p w14:paraId="0A3883FE" w14:textId="77777777" w:rsidR="001B70B9" w:rsidRDefault="003F3BA9" w:rsidP="00A30BDE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Фаткуллина Г.Р. Герпетические инфекции и рекуррентные заболевания у детей</w:t>
            </w:r>
          </w:p>
          <w:p w14:paraId="5C1CE3E1" w14:textId="7584FF06" w:rsidR="007A7E2A" w:rsidRPr="007A7E2A" w:rsidRDefault="007A7E2A" w:rsidP="007A7E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18DBA9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B6BE906" w14:textId="7227FDEA" w:rsidR="007A7E2A" w:rsidRDefault="007A7E2A" w:rsidP="007A7E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В.А., Халиуллина С.В.</w:t>
            </w:r>
          </w:p>
          <w:p w14:paraId="1577ADF7" w14:textId="04ADA47E" w:rsidR="007A7E2A" w:rsidRPr="007A7E2A" w:rsidRDefault="007A7E2A" w:rsidP="007A7E2A">
            <w:pPr>
              <w:spacing w:after="0"/>
              <w:ind w:left="78" w:hanging="78"/>
              <w:rPr>
                <w:rFonts w:ascii="Times New Roman" w:hAnsi="Times New Roman"/>
                <w:sz w:val="24"/>
                <w:szCs w:val="24"/>
              </w:rPr>
            </w:pPr>
            <w:r w:rsidRPr="007A7E2A">
              <w:rPr>
                <w:rFonts w:ascii="Times New Roman" w:hAnsi="Times New Roman"/>
                <w:sz w:val="24"/>
                <w:szCs w:val="24"/>
              </w:rPr>
              <w:t xml:space="preserve">ДС  21.2.012.01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7E2A">
              <w:rPr>
                <w:rFonts w:ascii="Times New Roman" w:hAnsi="Times New Roman"/>
                <w:sz w:val="24"/>
                <w:szCs w:val="24"/>
              </w:rPr>
              <w:t>едиатрия</w:t>
            </w:r>
          </w:p>
          <w:p w14:paraId="1F8F709C" w14:textId="55D76D69" w:rsidR="007A7E2A" w:rsidRDefault="007A7E2A" w:rsidP="007A7E2A">
            <w:pPr>
              <w:spacing w:after="0"/>
              <w:ind w:left="78" w:hanging="78"/>
              <w:rPr>
                <w:rFonts w:ascii="Times New Roman" w:hAnsi="Times New Roman"/>
                <w:sz w:val="24"/>
                <w:szCs w:val="24"/>
              </w:rPr>
            </w:pPr>
            <w:r w:rsidRPr="007A7E2A">
              <w:rPr>
                <w:rFonts w:ascii="Times New Roman" w:hAnsi="Times New Roman"/>
                <w:sz w:val="24"/>
                <w:szCs w:val="24"/>
              </w:rPr>
              <w:t>ДС  99.2.061.02 Инфекционные болезни</w:t>
            </w:r>
          </w:p>
          <w:p w14:paraId="448D3401" w14:textId="77A959A1" w:rsidR="007A7E2A" w:rsidRPr="007A7E2A" w:rsidRDefault="007A7E2A" w:rsidP="007A7E2A">
            <w:pPr>
              <w:spacing w:after="0"/>
              <w:ind w:left="78" w:hanging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ФГБОУ ВО КГМУ МЗ России</w:t>
            </w:r>
          </w:p>
          <w:p w14:paraId="5E216E8D" w14:textId="30CE5301" w:rsidR="007A7E2A" w:rsidRDefault="007A7E2A" w:rsidP="007A7E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31291" w14:textId="77777777" w:rsidR="00B97C26" w:rsidRDefault="00B97C26" w:rsidP="008638C3">
      <w:pPr>
        <w:spacing w:after="0"/>
      </w:pPr>
      <w:r>
        <w:separator/>
      </w:r>
    </w:p>
  </w:endnote>
  <w:endnote w:type="continuationSeparator" w:id="0">
    <w:p w14:paraId="033F9452" w14:textId="77777777" w:rsidR="00B97C26" w:rsidRDefault="00B97C2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64F6" w14:textId="77777777" w:rsidR="00B97C26" w:rsidRDefault="00B97C26" w:rsidP="008638C3">
      <w:pPr>
        <w:spacing w:after="0"/>
      </w:pPr>
      <w:r>
        <w:separator/>
      </w:r>
    </w:p>
  </w:footnote>
  <w:footnote w:type="continuationSeparator" w:id="0">
    <w:p w14:paraId="5CF49959" w14:textId="77777777" w:rsidR="00B97C26" w:rsidRDefault="00B97C2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621D"/>
    <w:multiLevelType w:val="hybridMultilevel"/>
    <w:tmpl w:val="8A3E07E6"/>
    <w:lvl w:ilvl="0" w:tplc="220A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B70B9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3ACA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3BA9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3ABB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096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A7E2A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701D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025F"/>
    <w:rsid w:val="009B0B7B"/>
    <w:rsid w:val="009B155E"/>
    <w:rsid w:val="009C48D7"/>
    <w:rsid w:val="009C55B7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0BDE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7C26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A7E2A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30B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A7E2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14D0-6AA3-4639-98A2-8F925B8D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5288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</cp:revision>
  <cp:lastPrinted>2020-12-09T08:55:00Z</cp:lastPrinted>
  <dcterms:created xsi:type="dcterms:W3CDTF">2022-05-24T11:45:00Z</dcterms:created>
  <dcterms:modified xsi:type="dcterms:W3CDTF">2022-05-24T11:45:00Z</dcterms:modified>
</cp:coreProperties>
</file>