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D4" w:rsidRDefault="005E4FD4" w:rsidP="00FC1CC7">
      <w:pPr>
        <w:ind w:left="-851" w:right="57"/>
      </w:pPr>
    </w:p>
    <w:p w:rsidR="00FC1CC7" w:rsidRPr="00B54578" w:rsidRDefault="00FC1CC7" w:rsidP="00FC1CC7">
      <w:pPr>
        <w:ind w:left="-851" w:right="57"/>
        <w:jc w:val="center"/>
        <w:rPr>
          <w:b/>
        </w:rPr>
      </w:pPr>
      <w:r w:rsidRPr="00FC1CC7">
        <w:rPr>
          <w:b/>
        </w:rPr>
        <w:t xml:space="preserve">СПИСОК ПУБЛИКАЦИЙ ДОЦЕНТА ФАТКУЛЛИНОЙ Г.Р. </w:t>
      </w:r>
      <w:r w:rsidR="00B54578">
        <w:rPr>
          <w:b/>
        </w:rPr>
        <w:t>202</w:t>
      </w:r>
      <w:r w:rsidR="00B54578" w:rsidRPr="00B54578">
        <w:rPr>
          <w:b/>
        </w:rPr>
        <w:t>4</w:t>
      </w:r>
      <w:bookmarkStart w:id="0" w:name="_GoBack"/>
      <w:bookmarkEnd w:id="0"/>
    </w:p>
    <w:p w:rsidR="00FC1CC7" w:rsidRDefault="00FC1CC7" w:rsidP="00FC1CC7">
      <w:pPr>
        <w:ind w:left="-851" w:right="57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20"/>
        <w:gridCol w:w="3969"/>
        <w:gridCol w:w="1843"/>
      </w:tblGrid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Параклинические</w:t>
            </w:r>
            <w:proofErr w:type="spellEnd"/>
            <w:r w:rsidRPr="00C16425">
              <w:rPr>
                <w:sz w:val="24"/>
                <w:szCs w:val="24"/>
              </w:rPr>
              <w:t xml:space="preserve"> параметры при </w:t>
            </w:r>
            <w:proofErr w:type="spellStart"/>
            <w:r w:rsidRPr="00C16425">
              <w:rPr>
                <w:sz w:val="24"/>
                <w:szCs w:val="24"/>
              </w:rPr>
              <w:t>герпесвирусных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инфекциях у детей.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Материалы 87-Всероссийской научно-практической конференции студентов и молодых ученых, посвященной 155-летию со дня </w:t>
            </w:r>
            <w:proofErr w:type="spellStart"/>
            <w:r w:rsidRPr="00C16425">
              <w:rPr>
                <w:sz w:val="24"/>
                <w:szCs w:val="24"/>
              </w:rPr>
              <w:t>рожд</w:t>
            </w:r>
            <w:proofErr w:type="spellEnd"/>
            <w:r w:rsidRPr="00C16425">
              <w:rPr>
                <w:sz w:val="24"/>
                <w:szCs w:val="24"/>
              </w:rPr>
              <w:t xml:space="preserve">. Л.О. </w:t>
            </w:r>
            <w:proofErr w:type="spellStart"/>
            <w:r w:rsidRPr="00C16425">
              <w:rPr>
                <w:sz w:val="24"/>
                <w:szCs w:val="24"/>
              </w:rPr>
              <w:t>Даркшевича</w:t>
            </w:r>
            <w:proofErr w:type="spellEnd"/>
            <w:r w:rsidRPr="00C16425">
              <w:rPr>
                <w:sz w:val="24"/>
                <w:szCs w:val="24"/>
              </w:rPr>
              <w:t xml:space="preserve">. </w:t>
            </w:r>
            <w:proofErr w:type="gramStart"/>
            <w:r w:rsidRPr="00C16425">
              <w:rPr>
                <w:sz w:val="24"/>
                <w:szCs w:val="24"/>
              </w:rPr>
              <w:t>–К</w:t>
            </w:r>
            <w:proofErr w:type="gramEnd"/>
            <w:r w:rsidRPr="00C16425">
              <w:rPr>
                <w:sz w:val="24"/>
                <w:szCs w:val="24"/>
              </w:rPr>
              <w:t>азань. – 2013. – С. 129.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Азюкова</w:t>
            </w:r>
            <w:proofErr w:type="spellEnd"/>
            <w:r w:rsidRPr="00C16425">
              <w:rPr>
                <w:sz w:val="24"/>
                <w:szCs w:val="24"/>
              </w:rPr>
              <w:t xml:space="preserve"> Р.И.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Поражение глаз при инфекционных заболеваниях в практике врача-педиатра. (Тезисы </w:t>
            </w:r>
            <w:proofErr w:type="spellStart"/>
            <w:r w:rsidRPr="00C16425">
              <w:rPr>
                <w:sz w:val="24"/>
                <w:szCs w:val="24"/>
              </w:rPr>
              <w:t>Российсвие</w:t>
            </w:r>
            <w:proofErr w:type="spellEnd"/>
            <w:r w:rsidRPr="00C16425">
              <w:rPr>
                <w:sz w:val="24"/>
                <w:szCs w:val="24"/>
              </w:rPr>
              <w:t>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Материалы 87-Всероссийской научно-практической конференции студентов и молодых ученых, посвященной 155-летию со дня </w:t>
            </w:r>
            <w:proofErr w:type="spellStart"/>
            <w:r w:rsidRPr="00C16425">
              <w:rPr>
                <w:sz w:val="24"/>
                <w:szCs w:val="24"/>
              </w:rPr>
              <w:t>рожд</w:t>
            </w:r>
            <w:proofErr w:type="spellEnd"/>
            <w:r w:rsidRPr="00C16425">
              <w:rPr>
                <w:sz w:val="24"/>
                <w:szCs w:val="24"/>
              </w:rPr>
              <w:t xml:space="preserve">. Л.О. </w:t>
            </w:r>
            <w:proofErr w:type="spellStart"/>
            <w:r w:rsidRPr="00C16425">
              <w:rPr>
                <w:sz w:val="24"/>
                <w:szCs w:val="24"/>
              </w:rPr>
              <w:t>Даркшевича</w:t>
            </w:r>
            <w:proofErr w:type="spellEnd"/>
            <w:r w:rsidRPr="00C16425">
              <w:rPr>
                <w:sz w:val="24"/>
                <w:szCs w:val="24"/>
              </w:rPr>
              <w:t>.- Казань. – 2013. – С. 131.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Миннуллина</w:t>
            </w:r>
            <w:proofErr w:type="spellEnd"/>
            <w:r w:rsidRPr="00C16425">
              <w:rPr>
                <w:sz w:val="24"/>
                <w:szCs w:val="24"/>
              </w:rPr>
              <w:t xml:space="preserve"> Э.Р., </w:t>
            </w:r>
            <w:proofErr w:type="spellStart"/>
            <w:r w:rsidRPr="00C16425">
              <w:rPr>
                <w:sz w:val="24"/>
                <w:szCs w:val="24"/>
              </w:rPr>
              <w:t>Нигматзянова</w:t>
            </w:r>
            <w:proofErr w:type="spellEnd"/>
            <w:r w:rsidRPr="00C16425">
              <w:rPr>
                <w:sz w:val="24"/>
                <w:szCs w:val="24"/>
              </w:rPr>
              <w:t xml:space="preserve"> Г.Р.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Поражения слизистых оболочек желудочно-кишечного тракта, ассоциированные с </w:t>
            </w:r>
            <w:proofErr w:type="spellStart"/>
            <w:r w:rsidRPr="00C16425">
              <w:rPr>
                <w:sz w:val="24"/>
                <w:szCs w:val="24"/>
              </w:rPr>
              <w:t>герпесвирусной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инфекцией у детей. (Тезисы Российские).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Журнал </w:t>
            </w:r>
            <w:proofErr w:type="spellStart"/>
            <w:r w:rsidRPr="00C16425">
              <w:rPr>
                <w:sz w:val="24"/>
                <w:szCs w:val="24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</w:rPr>
              <w:t>. Приложение. Всероссийский ежегодный конгресс «Инфекционные болезни у детей: диагностика, лечение, профилактика». Санкт-Петербург 8-9 октября 2013 года</w:t>
            </w:r>
            <w:proofErr w:type="gramStart"/>
            <w:r w:rsidRPr="00C16425">
              <w:rPr>
                <w:sz w:val="24"/>
                <w:szCs w:val="24"/>
              </w:rPr>
              <w:t>.</w:t>
            </w:r>
            <w:proofErr w:type="gramEnd"/>
            <w:r w:rsidRPr="00C16425">
              <w:rPr>
                <w:sz w:val="24"/>
                <w:szCs w:val="24"/>
              </w:rPr>
              <w:t xml:space="preserve"> – </w:t>
            </w:r>
            <w:proofErr w:type="gramStart"/>
            <w:r w:rsidRPr="00C16425">
              <w:rPr>
                <w:sz w:val="24"/>
                <w:szCs w:val="24"/>
              </w:rPr>
              <w:t>т</w:t>
            </w:r>
            <w:proofErr w:type="gramEnd"/>
            <w:r w:rsidRPr="00C16425">
              <w:rPr>
                <w:sz w:val="24"/>
                <w:szCs w:val="24"/>
              </w:rPr>
              <w:t>.5, № 4. - с.106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Азюкова</w:t>
            </w:r>
            <w:proofErr w:type="spellEnd"/>
            <w:r w:rsidRPr="00C16425">
              <w:rPr>
                <w:sz w:val="24"/>
                <w:szCs w:val="24"/>
              </w:rPr>
              <w:t xml:space="preserve"> Р.И.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Синдром </w:t>
            </w:r>
            <w:proofErr w:type="spellStart"/>
            <w:r w:rsidRPr="00C16425">
              <w:rPr>
                <w:sz w:val="24"/>
                <w:szCs w:val="24"/>
              </w:rPr>
              <w:t>лимфоаденопатии</w:t>
            </w:r>
            <w:proofErr w:type="spellEnd"/>
            <w:r w:rsidRPr="00C16425">
              <w:rPr>
                <w:sz w:val="24"/>
                <w:szCs w:val="24"/>
              </w:rPr>
              <w:t xml:space="preserve"> и лихорадка в клинике </w:t>
            </w:r>
            <w:proofErr w:type="spellStart"/>
            <w:r w:rsidRPr="00C16425">
              <w:rPr>
                <w:sz w:val="24"/>
                <w:szCs w:val="24"/>
              </w:rPr>
              <w:t>герпесвирусных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инфекций у детей.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ind w:left="176" w:hanging="74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ММ Материалы </w:t>
            </w:r>
            <w:r w:rsidRPr="00C16425">
              <w:rPr>
                <w:sz w:val="24"/>
                <w:szCs w:val="24"/>
                <w:lang w:val="en-US"/>
              </w:rPr>
              <w:t>V</w:t>
            </w:r>
            <w:r w:rsidRPr="00C16425">
              <w:rPr>
                <w:sz w:val="24"/>
                <w:szCs w:val="24"/>
              </w:rPr>
              <w:t xml:space="preserve"> Ежегодного Всероссийского Конгресса по инфекционным болезням (Москва, 25-27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16425">
                <w:rPr>
                  <w:sz w:val="24"/>
                  <w:szCs w:val="24"/>
                </w:rPr>
                <w:t>2013 г</w:t>
              </w:r>
            </w:smartTag>
            <w:r w:rsidRPr="00C16425">
              <w:rPr>
                <w:sz w:val="24"/>
                <w:szCs w:val="24"/>
              </w:rPr>
              <w:t>.)</w:t>
            </w:r>
            <w:proofErr w:type="gramStart"/>
            <w:r w:rsidRPr="00C16425">
              <w:rPr>
                <w:sz w:val="24"/>
                <w:szCs w:val="24"/>
              </w:rPr>
              <w:t>.</w:t>
            </w:r>
            <w:proofErr w:type="gramEnd"/>
            <w:r w:rsidRPr="00C16425">
              <w:rPr>
                <w:sz w:val="24"/>
                <w:szCs w:val="24"/>
              </w:rPr>
              <w:t xml:space="preserve"> – </w:t>
            </w:r>
            <w:proofErr w:type="gramStart"/>
            <w:r w:rsidRPr="00C16425">
              <w:rPr>
                <w:sz w:val="24"/>
                <w:szCs w:val="24"/>
              </w:rPr>
              <w:t>с</w:t>
            </w:r>
            <w:proofErr w:type="gramEnd"/>
            <w:r w:rsidRPr="00C16425">
              <w:rPr>
                <w:sz w:val="24"/>
                <w:szCs w:val="24"/>
              </w:rPr>
              <w:t>.413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Азюкова</w:t>
            </w:r>
            <w:proofErr w:type="spellEnd"/>
            <w:r w:rsidRPr="00C16425">
              <w:rPr>
                <w:sz w:val="24"/>
                <w:szCs w:val="24"/>
              </w:rPr>
              <w:t xml:space="preserve"> Р.И.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Поражения нервной системы в структуре </w:t>
            </w:r>
            <w:proofErr w:type="spellStart"/>
            <w:r w:rsidRPr="00C16425">
              <w:rPr>
                <w:sz w:val="24"/>
                <w:szCs w:val="24"/>
              </w:rPr>
              <w:t>герпесвирусных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инфекций.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Материалы 87-Всероссийской научно-практической конференции студентов и молодых ученых, посвященной 155-летию со дня </w:t>
            </w:r>
            <w:proofErr w:type="spellStart"/>
            <w:r w:rsidRPr="00C16425">
              <w:rPr>
                <w:sz w:val="24"/>
                <w:szCs w:val="24"/>
              </w:rPr>
              <w:t>рожд</w:t>
            </w:r>
            <w:proofErr w:type="spellEnd"/>
            <w:r w:rsidRPr="00C16425">
              <w:rPr>
                <w:sz w:val="24"/>
                <w:szCs w:val="24"/>
              </w:rPr>
              <w:t xml:space="preserve">. Л.О. </w:t>
            </w:r>
            <w:proofErr w:type="spellStart"/>
            <w:r w:rsidRPr="00C16425">
              <w:rPr>
                <w:sz w:val="24"/>
                <w:szCs w:val="24"/>
              </w:rPr>
              <w:t>Даркшевича</w:t>
            </w:r>
            <w:proofErr w:type="spellEnd"/>
            <w:r w:rsidRPr="00C16425">
              <w:rPr>
                <w:sz w:val="24"/>
                <w:szCs w:val="24"/>
              </w:rPr>
              <w:t>. – Казань. – 2013. – С. 133.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Шайхиева</w:t>
            </w:r>
            <w:proofErr w:type="spellEnd"/>
            <w:r w:rsidRPr="00C16425">
              <w:rPr>
                <w:sz w:val="24"/>
                <w:szCs w:val="24"/>
              </w:rPr>
              <w:t xml:space="preserve"> Г.С.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Анемия хронического заболевания и герпетические инфекции у детей. (Статья.)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Практическая медицина. – 2014. - №9 (85). – С.151-155. Журнал перечня ВАК № 1039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Анохин В.А., </w:t>
            </w:r>
            <w:proofErr w:type="spellStart"/>
            <w:r w:rsidRPr="00C16425">
              <w:rPr>
                <w:sz w:val="24"/>
                <w:szCs w:val="24"/>
              </w:rPr>
              <w:t>Азюкова</w:t>
            </w:r>
            <w:proofErr w:type="spellEnd"/>
            <w:r w:rsidRPr="00C16425">
              <w:rPr>
                <w:sz w:val="24"/>
                <w:szCs w:val="24"/>
              </w:rPr>
              <w:t xml:space="preserve"> Р.И.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Случай </w:t>
            </w:r>
            <w:proofErr w:type="spellStart"/>
            <w:r w:rsidRPr="00C16425">
              <w:rPr>
                <w:sz w:val="24"/>
                <w:szCs w:val="24"/>
              </w:rPr>
              <w:t>парвовирусной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инфекции у беременной женщины.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ind w:left="176" w:hanging="743"/>
              <w:rPr>
                <w:sz w:val="24"/>
                <w:szCs w:val="24"/>
              </w:rPr>
            </w:pPr>
            <w:proofErr w:type="gramStart"/>
            <w:r w:rsidRPr="00C16425">
              <w:rPr>
                <w:sz w:val="24"/>
                <w:szCs w:val="24"/>
              </w:rPr>
              <w:t>ММ</w:t>
            </w:r>
            <w:proofErr w:type="gramEnd"/>
            <w:r w:rsidRPr="00C16425">
              <w:rPr>
                <w:sz w:val="24"/>
                <w:szCs w:val="24"/>
              </w:rPr>
              <w:t xml:space="preserve"> Материалы </w:t>
            </w:r>
            <w:r w:rsidRPr="00C16425">
              <w:rPr>
                <w:sz w:val="24"/>
                <w:szCs w:val="24"/>
                <w:lang w:val="en-US"/>
              </w:rPr>
              <w:t>VI</w:t>
            </w:r>
            <w:r w:rsidRPr="00C16425">
              <w:rPr>
                <w:sz w:val="24"/>
                <w:szCs w:val="24"/>
              </w:rPr>
              <w:t xml:space="preserve"> Ежегодного Всероссийского Конгресса по инфекционным болезням. - Москва, 24-26 марта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6425">
                <w:rPr>
                  <w:sz w:val="24"/>
                  <w:szCs w:val="24"/>
                </w:rPr>
                <w:t>2014 г</w:t>
              </w:r>
            </w:smartTag>
            <w:r w:rsidRPr="00C16425">
              <w:rPr>
                <w:sz w:val="24"/>
                <w:szCs w:val="24"/>
              </w:rPr>
              <w:t>. – с.323.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Азюкова</w:t>
            </w:r>
            <w:proofErr w:type="spellEnd"/>
            <w:r w:rsidRPr="00C16425">
              <w:rPr>
                <w:sz w:val="24"/>
                <w:szCs w:val="24"/>
              </w:rPr>
              <w:t xml:space="preserve"> Р.И.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Хронические </w:t>
            </w:r>
            <w:proofErr w:type="spellStart"/>
            <w:r w:rsidRPr="00C16425">
              <w:rPr>
                <w:sz w:val="24"/>
                <w:szCs w:val="24"/>
              </w:rPr>
              <w:t>герпесвирусные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инфекции у детей. Ассоциированные синдромы.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Материалы 88-Всероссийской научно-практической конференции студентов и молодых ученых. – Казань. – 2014. – С. 131.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Файзрахманова</w:t>
            </w:r>
            <w:proofErr w:type="spellEnd"/>
            <w:r w:rsidRPr="00C16425">
              <w:rPr>
                <w:sz w:val="24"/>
                <w:szCs w:val="24"/>
              </w:rPr>
              <w:t xml:space="preserve"> Ф.Ф.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Герпесвтрусные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инфекции у детей и СХУ.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Материалы 88-Всероссийской научно-практической конференции студентов и молодых ученых. – Казань. – 2014. – С. 113.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Мутиева</w:t>
            </w:r>
            <w:proofErr w:type="spellEnd"/>
            <w:r w:rsidRPr="00C16425">
              <w:rPr>
                <w:sz w:val="24"/>
                <w:szCs w:val="24"/>
              </w:rPr>
              <w:t xml:space="preserve"> А.В., </w:t>
            </w:r>
            <w:proofErr w:type="spellStart"/>
            <w:r w:rsidRPr="00C16425">
              <w:rPr>
                <w:sz w:val="24"/>
                <w:szCs w:val="24"/>
              </w:rPr>
              <w:t>Умаров</w:t>
            </w:r>
            <w:proofErr w:type="spellEnd"/>
            <w:r w:rsidRPr="00C16425">
              <w:rPr>
                <w:sz w:val="24"/>
                <w:szCs w:val="24"/>
              </w:rPr>
              <w:t xml:space="preserve"> Н.А.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Герпесвирусные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инфекции у детей: клинические формы, критерии диагностики.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Материалы 88-Всероссийской научно-практической конференции студентов и молодых ученых. – Казань. – 2014. – С. 113.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Пиржанова</w:t>
            </w:r>
            <w:proofErr w:type="spellEnd"/>
            <w:r w:rsidRPr="00C16425">
              <w:rPr>
                <w:sz w:val="24"/>
                <w:szCs w:val="24"/>
              </w:rPr>
              <w:t xml:space="preserve"> Е.Н., </w:t>
            </w:r>
            <w:proofErr w:type="spellStart"/>
            <w:r w:rsidRPr="00C16425">
              <w:rPr>
                <w:sz w:val="24"/>
                <w:szCs w:val="24"/>
              </w:rPr>
              <w:t>Загидуллина</w:t>
            </w:r>
            <w:proofErr w:type="spellEnd"/>
            <w:r w:rsidRPr="00C16425">
              <w:rPr>
                <w:sz w:val="24"/>
                <w:szCs w:val="24"/>
              </w:rPr>
              <w:t xml:space="preserve"> И.Ф., </w:t>
            </w:r>
            <w:proofErr w:type="spellStart"/>
            <w:r w:rsidRPr="00C16425">
              <w:rPr>
                <w:sz w:val="24"/>
                <w:szCs w:val="24"/>
              </w:rPr>
              <w:t>Загирова</w:t>
            </w:r>
            <w:proofErr w:type="spellEnd"/>
            <w:r w:rsidRPr="00C16425">
              <w:rPr>
                <w:sz w:val="24"/>
                <w:szCs w:val="24"/>
              </w:rPr>
              <w:t xml:space="preserve"> И.И.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Параметры </w:t>
            </w:r>
            <w:proofErr w:type="spellStart"/>
            <w:r w:rsidRPr="00C16425">
              <w:rPr>
                <w:sz w:val="24"/>
                <w:szCs w:val="24"/>
              </w:rPr>
              <w:t>врспаления</w:t>
            </w:r>
            <w:proofErr w:type="spellEnd"/>
            <w:r w:rsidRPr="00C16425">
              <w:rPr>
                <w:sz w:val="24"/>
                <w:szCs w:val="24"/>
              </w:rPr>
              <w:t xml:space="preserve"> у детей с герпетическими инфекциями (Тезисы Российские)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ind w:left="176" w:hanging="74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Мат Материалы </w:t>
            </w:r>
            <w:r w:rsidRPr="00C16425">
              <w:rPr>
                <w:sz w:val="24"/>
                <w:szCs w:val="24"/>
                <w:lang w:val="en-US"/>
              </w:rPr>
              <w:t>VII</w:t>
            </w:r>
            <w:r w:rsidRPr="00C16425">
              <w:rPr>
                <w:sz w:val="24"/>
                <w:szCs w:val="24"/>
              </w:rPr>
              <w:t xml:space="preserve"> Ежегодного Всероссийского Конгресса по инфекционным болезням. - Москва, 28-30 марта  2015 г. – с.238.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Гайнутдинова</w:t>
            </w:r>
            <w:proofErr w:type="spellEnd"/>
            <w:r w:rsidRPr="00C16425">
              <w:rPr>
                <w:sz w:val="24"/>
                <w:szCs w:val="24"/>
              </w:rPr>
              <w:t xml:space="preserve"> Г.Р., </w:t>
            </w:r>
            <w:proofErr w:type="spellStart"/>
            <w:r w:rsidRPr="00C16425">
              <w:rPr>
                <w:sz w:val="24"/>
                <w:szCs w:val="24"/>
              </w:rPr>
              <w:t>Сарайнова</w:t>
            </w:r>
            <w:proofErr w:type="spellEnd"/>
            <w:r w:rsidRPr="00C16425">
              <w:rPr>
                <w:sz w:val="24"/>
                <w:szCs w:val="24"/>
              </w:rPr>
              <w:t xml:space="preserve"> Т.А.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Герпесвирусные</w:t>
            </w:r>
            <w:proofErr w:type="spellEnd"/>
            <w:r w:rsidRPr="00C16425">
              <w:rPr>
                <w:sz w:val="24"/>
                <w:szCs w:val="24"/>
              </w:rPr>
              <w:t xml:space="preserve"> инфекции у детей и системный воспалительный ответ. (Тезисы Российские.)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Журнал </w:t>
            </w:r>
            <w:proofErr w:type="spellStart"/>
            <w:r w:rsidRPr="00C16425">
              <w:rPr>
                <w:sz w:val="24"/>
                <w:szCs w:val="24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</w:rPr>
              <w:t>. Приложение. Материалы Всероссийского ежегодного конгресса «Инфекционные болезни у детей: диагностика, лечение и профилактика</w:t>
            </w:r>
            <w:proofErr w:type="gramStart"/>
            <w:r w:rsidRPr="00C16425">
              <w:rPr>
                <w:sz w:val="24"/>
                <w:szCs w:val="24"/>
              </w:rPr>
              <w:t xml:space="preserve">.». – </w:t>
            </w:r>
            <w:proofErr w:type="gramEnd"/>
            <w:r w:rsidRPr="00C16425">
              <w:rPr>
                <w:sz w:val="24"/>
                <w:szCs w:val="24"/>
              </w:rPr>
              <w:t>Санкт-Петербург. – 2015. – Т. 7, № 4. – С.108.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Гайнутдинова</w:t>
            </w:r>
            <w:proofErr w:type="spellEnd"/>
            <w:r w:rsidRPr="00C16425">
              <w:rPr>
                <w:sz w:val="24"/>
                <w:szCs w:val="24"/>
              </w:rPr>
              <w:t xml:space="preserve"> Г.Р., </w:t>
            </w:r>
            <w:proofErr w:type="spellStart"/>
            <w:r w:rsidRPr="00C16425">
              <w:rPr>
                <w:sz w:val="24"/>
                <w:szCs w:val="24"/>
              </w:rPr>
              <w:t>Сарайнова</w:t>
            </w:r>
            <w:proofErr w:type="spellEnd"/>
            <w:r w:rsidRPr="00C16425">
              <w:rPr>
                <w:sz w:val="24"/>
                <w:szCs w:val="24"/>
              </w:rPr>
              <w:t xml:space="preserve"> Т.А.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Новые возможности терапии ОРВИ у детей. (Статья.)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Вопросы практической педиатрии. Журнал Федерации педиатров стран СНГ и Международной организации </w:t>
            </w:r>
            <w:r w:rsidRPr="00C16425">
              <w:rPr>
                <w:sz w:val="24"/>
                <w:szCs w:val="24"/>
                <w:lang w:val="en-US"/>
              </w:rPr>
              <w:t>Consensus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in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Pediatrics</w:t>
            </w:r>
            <w:r w:rsidRPr="00C16425">
              <w:rPr>
                <w:sz w:val="24"/>
                <w:szCs w:val="24"/>
              </w:rPr>
              <w:t xml:space="preserve"> – 2015. – том 10, №5. – С. 21-28. Журнал перечня ВАК № 631.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Шульдяков</w:t>
            </w:r>
            <w:proofErr w:type="spellEnd"/>
            <w:r w:rsidRPr="00C16425">
              <w:rPr>
                <w:sz w:val="24"/>
                <w:szCs w:val="24"/>
              </w:rPr>
              <w:t xml:space="preserve"> А.А., </w:t>
            </w:r>
            <w:proofErr w:type="spellStart"/>
            <w:r w:rsidRPr="00C16425">
              <w:rPr>
                <w:sz w:val="24"/>
                <w:szCs w:val="24"/>
              </w:rPr>
              <w:t>Ляпина</w:t>
            </w:r>
            <w:proofErr w:type="spellEnd"/>
            <w:r w:rsidRPr="00C16425">
              <w:rPr>
                <w:sz w:val="24"/>
                <w:szCs w:val="24"/>
              </w:rPr>
              <w:t xml:space="preserve"> Е.П., Кузнецов В.И</w:t>
            </w:r>
            <w:proofErr w:type="gramStart"/>
            <w:r w:rsidRPr="00C16425">
              <w:rPr>
                <w:sz w:val="24"/>
                <w:szCs w:val="24"/>
              </w:rPr>
              <w:t xml:space="preserve"> ,</w:t>
            </w:r>
            <w:proofErr w:type="gramEnd"/>
            <w:r w:rsidRPr="00C16425">
              <w:rPr>
                <w:sz w:val="24"/>
                <w:szCs w:val="24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</w:rPr>
              <w:t>Зрячкин</w:t>
            </w:r>
            <w:proofErr w:type="spellEnd"/>
            <w:r w:rsidRPr="00C16425">
              <w:rPr>
                <w:sz w:val="24"/>
                <w:szCs w:val="24"/>
              </w:rPr>
              <w:t xml:space="preserve"> Н.И., Ситников И.Г. и др., всего 7 человек</w:t>
            </w:r>
          </w:p>
        </w:tc>
      </w:tr>
      <w:tr w:rsidR="00414E54" w:rsidRPr="00414E54" w:rsidTr="00414E54">
        <w:trPr>
          <w:cantSplit/>
          <w:trHeight w:val="1615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Диссеминированные герпетические инфекции у детей на современном этапе. (Статья)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C16425">
              <w:rPr>
                <w:sz w:val="24"/>
                <w:szCs w:val="24"/>
              </w:rPr>
              <w:t>перинатологии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 и педиатрии. – 2015. – том 60, №5. – С. 174-178. Журнал перечня ВАК № 1030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Анохин В.А., Джафарова А.Н.</w:t>
            </w:r>
          </w:p>
        </w:tc>
      </w:tr>
      <w:tr w:rsidR="00414E54" w:rsidRPr="00414E54" w:rsidTr="00414E54">
        <w:trPr>
          <w:cantSplit/>
          <w:trHeight w:val="1615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gramStart"/>
            <w:r w:rsidRPr="00C16425">
              <w:rPr>
                <w:sz w:val="24"/>
                <w:szCs w:val="24"/>
              </w:rPr>
              <w:t>Герпес-вирусная</w:t>
            </w:r>
            <w:proofErr w:type="gramEnd"/>
            <w:r w:rsidRPr="00C16425">
              <w:rPr>
                <w:sz w:val="24"/>
                <w:szCs w:val="24"/>
              </w:rPr>
              <w:t xml:space="preserve"> инфекция у детей с отягощенным </w:t>
            </w:r>
            <w:proofErr w:type="spellStart"/>
            <w:r w:rsidRPr="00C16425">
              <w:rPr>
                <w:sz w:val="24"/>
                <w:szCs w:val="24"/>
              </w:rPr>
              <w:t>преморбидным</w:t>
            </w:r>
            <w:proofErr w:type="spellEnd"/>
            <w:r w:rsidRPr="00C16425">
              <w:rPr>
                <w:sz w:val="24"/>
                <w:szCs w:val="24"/>
              </w:rPr>
              <w:t xml:space="preserve"> фоном.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Актуальные вопросы студенческой молодежной науки и образования. Материалы 2 Всероссийской студенческой конференции с Международным участием. – Рязань. - 2 ноября 2016 г. – С. 77.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Джафарова А.Н.</w:t>
            </w:r>
          </w:p>
        </w:tc>
      </w:tr>
      <w:tr w:rsidR="00414E54" w:rsidRPr="00414E54" w:rsidTr="00414E54">
        <w:trPr>
          <w:cantSplit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Инновации в </w:t>
            </w:r>
            <w:proofErr w:type="spellStart"/>
            <w:r w:rsidRPr="00C16425">
              <w:rPr>
                <w:sz w:val="24"/>
                <w:szCs w:val="24"/>
              </w:rPr>
              <w:t>педиатрии</w:t>
            </w:r>
            <w:proofErr w:type="gramStart"/>
            <w:r w:rsidRPr="00C16425">
              <w:rPr>
                <w:sz w:val="24"/>
                <w:szCs w:val="24"/>
              </w:rPr>
              <w:t>:о</w:t>
            </w:r>
            <w:proofErr w:type="gramEnd"/>
            <w:r w:rsidRPr="00C16425">
              <w:rPr>
                <w:sz w:val="24"/>
                <w:szCs w:val="24"/>
              </w:rPr>
              <w:t>птимальный</w:t>
            </w:r>
            <w:proofErr w:type="spellEnd"/>
            <w:r w:rsidRPr="00C16425">
              <w:rPr>
                <w:sz w:val="24"/>
                <w:szCs w:val="24"/>
              </w:rPr>
              <w:t xml:space="preserve"> клинический эффект при лечении ОРВИ у детей препаратом комплексного действия. (Статья)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Педиатрия. Журнал имени Г.Н. Сперанского. – 2016. – том 92,№2. – С. 96-103. Журнал перечня ВАК № 1007. Входит в РИНЦ, международные базы данных </w:t>
            </w:r>
            <w:r w:rsidRPr="00C16425">
              <w:rPr>
                <w:sz w:val="24"/>
                <w:szCs w:val="24"/>
                <w:u w:val="single"/>
                <w:lang w:val="en-US"/>
              </w:rPr>
              <w:t>Scopus</w:t>
            </w:r>
            <w:r w:rsidRPr="00C16425">
              <w:rPr>
                <w:sz w:val="24"/>
                <w:szCs w:val="24"/>
                <w:u w:val="single"/>
              </w:rPr>
              <w:t xml:space="preserve">, </w:t>
            </w:r>
            <w:r w:rsidRPr="00C16425">
              <w:rPr>
                <w:sz w:val="24"/>
                <w:szCs w:val="24"/>
                <w:lang w:val="en-US"/>
              </w:rPr>
              <w:t>Web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of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Science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Thomson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Routers</w:t>
            </w:r>
            <w:r w:rsidRPr="00C1642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Геппе</w:t>
            </w:r>
            <w:proofErr w:type="spellEnd"/>
            <w:r w:rsidRPr="00C16425">
              <w:rPr>
                <w:sz w:val="24"/>
                <w:szCs w:val="24"/>
              </w:rPr>
              <w:t xml:space="preserve"> Н.А., Теплякова Е.Д., </w:t>
            </w:r>
            <w:proofErr w:type="spellStart"/>
            <w:r w:rsidRPr="00C16425">
              <w:rPr>
                <w:sz w:val="24"/>
                <w:szCs w:val="24"/>
              </w:rPr>
              <w:t>Шульдяков</w:t>
            </w:r>
            <w:proofErr w:type="spellEnd"/>
            <w:r w:rsidRPr="00C16425">
              <w:rPr>
                <w:sz w:val="24"/>
                <w:szCs w:val="24"/>
              </w:rPr>
              <w:t xml:space="preserve"> А.А., </w:t>
            </w:r>
            <w:proofErr w:type="spellStart"/>
            <w:r w:rsidRPr="00C16425">
              <w:rPr>
                <w:sz w:val="24"/>
                <w:szCs w:val="24"/>
              </w:rPr>
              <w:t>Ляпина</w:t>
            </w:r>
            <w:proofErr w:type="spellEnd"/>
            <w:r w:rsidRPr="00C16425">
              <w:rPr>
                <w:sz w:val="24"/>
                <w:szCs w:val="24"/>
              </w:rPr>
              <w:t xml:space="preserve"> Е.П., Перминова О.А. и </w:t>
            </w:r>
            <w:proofErr w:type="spellStart"/>
            <w:proofErr w:type="gramStart"/>
            <w:r w:rsidRPr="00C16425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C16425">
              <w:rPr>
                <w:sz w:val="24"/>
                <w:szCs w:val="24"/>
              </w:rPr>
              <w:t>, всего 12 человек</w:t>
            </w:r>
          </w:p>
        </w:tc>
      </w:tr>
      <w:tr w:rsidR="00414E54" w:rsidRPr="00414E54" w:rsidTr="00414E54">
        <w:trPr>
          <w:cantSplit/>
          <w:trHeight w:val="1952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Мононуклеозоподобный</w:t>
            </w:r>
            <w:proofErr w:type="spellEnd"/>
            <w:r w:rsidRPr="00C16425">
              <w:rPr>
                <w:sz w:val="24"/>
                <w:szCs w:val="24"/>
              </w:rPr>
              <w:t xml:space="preserve"> синдром у детей. (Статья.)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C16425">
              <w:rPr>
                <w:sz w:val="24"/>
                <w:szCs w:val="24"/>
              </w:rPr>
              <w:t>перинатологии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 и педиатрии. – 2016. – том 61,№5. – С. 132-135. Журнал перечня ВАК № 1030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Анохин В.А., </w:t>
            </w:r>
            <w:proofErr w:type="spellStart"/>
            <w:r w:rsidRPr="00C16425">
              <w:rPr>
                <w:sz w:val="24"/>
                <w:szCs w:val="24"/>
              </w:rPr>
              <w:t>Шайдуллина</w:t>
            </w:r>
            <w:proofErr w:type="spellEnd"/>
            <w:r w:rsidRPr="00C16425">
              <w:rPr>
                <w:sz w:val="24"/>
                <w:szCs w:val="24"/>
              </w:rPr>
              <w:t xml:space="preserve"> А.Х., Гарипова И.Д., </w:t>
            </w:r>
            <w:proofErr w:type="spellStart"/>
            <w:r w:rsidRPr="00C16425">
              <w:rPr>
                <w:sz w:val="24"/>
                <w:szCs w:val="24"/>
              </w:rPr>
              <w:t>Айбатова</w:t>
            </w:r>
            <w:proofErr w:type="spellEnd"/>
            <w:r w:rsidRPr="00C16425">
              <w:rPr>
                <w:sz w:val="24"/>
                <w:szCs w:val="24"/>
              </w:rPr>
              <w:t xml:space="preserve"> Г.И.</w:t>
            </w:r>
          </w:p>
        </w:tc>
      </w:tr>
      <w:tr w:rsidR="00414E54" w:rsidRPr="00414E54" w:rsidTr="00414E54">
        <w:trPr>
          <w:cantSplit/>
          <w:trHeight w:val="1278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Актуальные вирусные инфекции у детей, сезон 2016-17 </w:t>
            </w:r>
            <w:proofErr w:type="spellStart"/>
            <w:r w:rsidRPr="00C16425">
              <w:rPr>
                <w:sz w:val="24"/>
                <w:szCs w:val="24"/>
              </w:rPr>
              <w:t>г.г</w:t>
            </w:r>
            <w:proofErr w:type="spellEnd"/>
            <w:r w:rsidRPr="00C16425">
              <w:rPr>
                <w:sz w:val="24"/>
                <w:szCs w:val="24"/>
              </w:rPr>
              <w:t>. (по материалам РКИБ г. Казани). (Тезисы Российские).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Журнал </w:t>
            </w:r>
            <w:proofErr w:type="spellStart"/>
            <w:r w:rsidRPr="00C16425">
              <w:rPr>
                <w:sz w:val="24"/>
                <w:szCs w:val="24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. Приложение. – 2017. – Т.9, №2. – С. 75. 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Абдульманова</w:t>
            </w:r>
            <w:proofErr w:type="spellEnd"/>
            <w:r w:rsidRPr="00C16425">
              <w:rPr>
                <w:sz w:val="24"/>
                <w:szCs w:val="24"/>
              </w:rPr>
              <w:t xml:space="preserve"> А.Р.</w:t>
            </w:r>
          </w:p>
        </w:tc>
      </w:tr>
      <w:tr w:rsidR="00414E54" w:rsidRPr="00414E54" w:rsidTr="00414E54">
        <w:trPr>
          <w:cantSplit/>
          <w:trHeight w:val="1140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Вирусные инфекции у детей на современном этапе (по материалам РКИБ г. Казани). (Тезисы Российские).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Журнал </w:t>
            </w:r>
            <w:proofErr w:type="spellStart"/>
            <w:r w:rsidRPr="00C16425">
              <w:rPr>
                <w:sz w:val="24"/>
                <w:szCs w:val="24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</w:rPr>
              <w:t>. Приложение. – 2017. – Т.9, №4. – С. 115.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Абдульманова</w:t>
            </w:r>
            <w:proofErr w:type="spellEnd"/>
            <w:r w:rsidRPr="00C16425">
              <w:rPr>
                <w:sz w:val="24"/>
                <w:szCs w:val="24"/>
              </w:rPr>
              <w:t xml:space="preserve"> А.Р.</w:t>
            </w:r>
          </w:p>
        </w:tc>
      </w:tr>
      <w:tr w:rsidR="00414E54" w:rsidRPr="00414E54" w:rsidTr="00414E54">
        <w:trPr>
          <w:cantSplit/>
          <w:trHeight w:val="1100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Мезаденит</w:t>
            </w:r>
            <w:proofErr w:type="spellEnd"/>
            <w:r w:rsidRPr="00C16425">
              <w:rPr>
                <w:sz w:val="24"/>
                <w:szCs w:val="24"/>
              </w:rPr>
              <w:t xml:space="preserve"> и герпетические инфекции. (Статья)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C16425">
              <w:rPr>
                <w:sz w:val="24"/>
                <w:szCs w:val="24"/>
              </w:rPr>
              <w:t>перинатологии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 и педиатрии. – 2017. – том 62,№5. – С167-170. Журнал перечня ВАК № 1030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Анохин В.А.</w:t>
            </w:r>
          </w:p>
        </w:tc>
      </w:tr>
      <w:tr w:rsidR="00414E54" w:rsidRPr="00414E54" w:rsidTr="00414E54">
        <w:trPr>
          <w:cantSplit/>
          <w:trHeight w:val="1258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Латероторакальная</w:t>
            </w:r>
            <w:proofErr w:type="spellEnd"/>
            <w:r w:rsidRPr="00C16425">
              <w:rPr>
                <w:sz w:val="24"/>
                <w:szCs w:val="24"/>
              </w:rPr>
              <w:t xml:space="preserve"> экзантема и герпетические инфекции у детей.</w:t>
            </w:r>
            <w:r w:rsidRPr="00C16425">
              <w:rPr>
                <w:sz w:val="24"/>
                <w:szCs w:val="24"/>
                <w:lang w:val="en-US"/>
              </w:rPr>
              <w:t> </w:t>
            </w:r>
            <w:r w:rsidRPr="00C164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C16425">
              <w:rPr>
                <w:sz w:val="24"/>
                <w:szCs w:val="24"/>
              </w:rPr>
              <w:t>перинатологии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 и педиатрии. 2019;64(5):235-240. </w:t>
            </w:r>
            <w:r w:rsidRPr="00C16425">
              <w:rPr>
                <w:sz w:val="24"/>
                <w:szCs w:val="24"/>
                <w:lang w:val="en-US"/>
              </w:rPr>
              <w:t> </w:t>
            </w:r>
            <w:hyperlink r:id="rId8" w:tgtFrame="_blank" w:history="1">
              <w:r w:rsidRPr="00C16425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Pr="00C16425">
                <w:rPr>
                  <w:rStyle w:val="a9"/>
                  <w:sz w:val="24"/>
                  <w:szCs w:val="24"/>
                </w:rPr>
                <w:t>://</w:t>
              </w:r>
              <w:proofErr w:type="spellStart"/>
              <w:r w:rsidRPr="00C16425">
                <w:rPr>
                  <w:rStyle w:val="a9"/>
                  <w:sz w:val="24"/>
                  <w:szCs w:val="24"/>
                  <w:lang w:val="en-US"/>
                </w:rPr>
                <w:t>doi</w:t>
              </w:r>
              <w:proofErr w:type="spellEnd"/>
              <w:r w:rsidRPr="00C16425">
                <w:rPr>
                  <w:rStyle w:val="a9"/>
                  <w:sz w:val="24"/>
                  <w:szCs w:val="24"/>
                </w:rPr>
                <w:t>.</w:t>
              </w:r>
              <w:r w:rsidRPr="00C16425">
                <w:rPr>
                  <w:rStyle w:val="a9"/>
                  <w:sz w:val="24"/>
                  <w:szCs w:val="24"/>
                  <w:lang w:val="en-US"/>
                </w:rPr>
                <w:t>org</w:t>
              </w:r>
              <w:r w:rsidRPr="00C16425">
                <w:rPr>
                  <w:rStyle w:val="a9"/>
                  <w:sz w:val="24"/>
                  <w:szCs w:val="24"/>
                </w:rPr>
                <w:t>/10.21508/1027-4065-2019-64-5-235-240</w:t>
              </w:r>
            </w:hyperlink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 Г.Р., </w:t>
            </w:r>
          </w:p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Анохин В.А.</w:t>
            </w:r>
          </w:p>
        </w:tc>
      </w:tr>
      <w:tr w:rsidR="00414E54" w:rsidRPr="00414E54" w:rsidTr="00414E54">
        <w:trPr>
          <w:cantSplit/>
          <w:trHeight w:val="1952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  <w:lang w:val="en-US"/>
              </w:rPr>
            </w:pPr>
            <w:r w:rsidRPr="00C16425">
              <w:rPr>
                <w:sz w:val="24"/>
                <w:szCs w:val="24"/>
                <w:lang w:val="en-US"/>
              </w:rPr>
              <w:t xml:space="preserve">Systemic Inflammatory Response and Chronic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Herpesvirus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Infections in Children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  <w:lang w:val="en-US"/>
              </w:rPr>
              <w:t xml:space="preserve">International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Juornal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of Green Pharmacy</w:t>
            </w:r>
            <w:proofErr w:type="gramStart"/>
            <w:r w:rsidRPr="00C16425">
              <w:rPr>
                <w:sz w:val="24"/>
                <w:szCs w:val="24"/>
                <w:lang w:val="en-US"/>
              </w:rPr>
              <w:t>.-</w:t>
            </w:r>
            <w:proofErr w:type="gram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hyperlink r:id="rId9" w:tgtFrame="_parent" w:history="1">
              <w:proofErr w:type="spellStart"/>
              <w:r w:rsidRPr="00C16425">
                <w:rPr>
                  <w:rStyle w:val="a9"/>
                  <w:sz w:val="24"/>
                  <w:szCs w:val="24"/>
                  <w:lang w:val="en-US"/>
                </w:rPr>
                <w:t>Vol</w:t>
              </w:r>
              <w:proofErr w:type="spellEnd"/>
              <w:r w:rsidRPr="00C16425">
                <w:rPr>
                  <w:rStyle w:val="a9"/>
                  <w:sz w:val="24"/>
                  <w:szCs w:val="24"/>
                </w:rPr>
                <w:t xml:space="preserve"> 11, </w:t>
              </w:r>
              <w:r w:rsidRPr="00C16425">
                <w:rPr>
                  <w:rStyle w:val="a9"/>
                  <w:sz w:val="24"/>
                  <w:szCs w:val="24"/>
                  <w:lang w:val="en-US"/>
                </w:rPr>
                <w:t>No</w:t>
              </w:r>
              <w:r w:rsidRPr="00C16425">
                <w:rPr>
                  <w:rStyle w:val="a9"/>
                  <w:sz w:val="24"/>
                  <w:szCs w:val="24"/>
                </w:rPr>
                <w:t xml:space="preserve"> 04 (2017)</w:t>
              </w:r>
            </w:hyperlink>
            <w:r w:rsidRPr="00C16425">
              <w:rPr>
                <w:sz w:val="24"/>
                <w:szCs w:val="24"/>
              </w:rPr>
              <w:t xml:space="preserve">. – </w:t>
            </w:r>
            <w:r w:rsidRPr="00C16425">
              <w:rPr>
                <w:sz w:val="24"/>
                <w:szCs w:val="24"/>
                <w:lang w:val="en-US"/>
              </w:rPr>
              <w:t>S</w:t>
            </w:r>
            <w:r w:rsidRPr="00C16425">
              <w:rPr>
                <w:sz w:val="24"/>
                <w:szCs w:val="24"/>
              </w:rPr>
              <w:t>849-855.</w:t>
            </w:r>
          </w:p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Входит в международные базы данных </w:t>
            </w:r>
            <w:r w:rsidRPr="00C16425">
              <w:rPr>
                <w:sz w:val="24"/>
                <w:szCs w:val="24"/>
                <w:lang w:val="en-US"/>
              </w:rPr>
              <w:t>Scopus</w:t>
            </w:r>
            <w:r w:rsidRPr="00C16425">
              <w:rPr>
                <w:sz w:val="24"/>
                <w:szCs w:val="24"/>
              </w:rPr>
              <w:t xml:space="preserve">,  </w:t>
            </w:r>
            <w:r w:rsidRPr="00C16425">
              <w:rPr>
                <w:sz w:val="24"/>
                <w:szCs w:val="24"/>
                <w:lang w:val="en-US"/>
              </w:rPr>
              <w:t>EBSCO</w:t>
            </w:r>
            <w:r w:rsidRPr="00C16425">
              <w:rPr>
                <w:sz w:val="24"/>
                <w:szCs w:val="24"/>
              </w:rPr>
              <w:t xml:space="preserve">, </w:t>
            </w:r>
            <w:r w:rsidRPr="00C16425">
              <w:rPr>
                <w:sz w:val="24"/>
                <w:szCs w:val="24"/>
                <w:lang w:val="en-US"/>
              </w:rPr>
              <w:t>NAAS</w:t>
            </w:r>
            <w:r w:rsidRPr="00C16425">
              <w:rPr>
                <w:sz w:val="24"/>
                <w:szCs w:val="24"/>
              </w:rPr>
              <w:t xml:space="preserve"> </w:t>
            </w:r>
            <w:r w:rsidRPr="00C16425">
              <w:rPr>
                <w:sz w:val="24"/>
                <w:szCs w:val="24"/>
                <w:lang w:val="en-US"/>
              </w:rPr>
              <w:t>Score</w:t>
            </w:r>
            <w:r w:rsidRPr="00C16425">
              <w:rPr>
                <w:sz w:val="24"/>
                <w:szCs w:val="24"/>
              </w:rPr>
              <w:t xml:space="preserve">. </w:t>
            </w:r>
            <w:r w:rsidRPr="00C16425">
              <w:rPr>
                <w:sz w:val="24"/>
                <w:szCs w:val="24"/>
                <w:lang w:val="en-US"/>
              </w:rPr>
              <w:t>DOI</w:t>
            </w:r>
            <w:r w:rsidRPr="00C16425">
              <w:rPr>
                <w:sz w:val="24"/>
                <w:szCs w:val="24"/>
              </w:rPr>
              <w:t>:</w:t>
            </w:r>
            <w:r w:rsidRPr="00C16425">
              <w:rPr>
                <w:sz w:val="24"/>
                <w:szCs w:val="24"/>
                <w:lang w:val="en-US"/>
              </w:rPr>
              <w:t> </w:t>
            </w:r>
            <w:hyperlink r:id="rId10" w:history="1">
              <w:r w:rsidRPr="00C16425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C16425">
                <w:rPr>
                  <w:rStyle w:val="a9"/>
                  <w:sz w:val="24"/>
                  <w:szCs w:val="24"/>
                </w:rPr>
                <w:t>://</w:t>
              </w:r>
              <w:r w:rsidRPr="00C16425">
                <w:rPr>
                  <w:rStyle w:val="a9"/>
                  <w:sz w:val="24"/>
                  <w:szCs w:val="24"/>
                  <w:lang w:val="en-US"/>
                </w:rPr>
                <w:t>dx</w:t>
              </w:r>
              <w:r w:rsidRPr="00C16425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C16425">
                <w:rPr>
                  <w:rStyle w:val="a9"/>
                  <w:sz w:val="24"/>
                  <w:szCs w:val="24"/>
                  <w:lang w:val="en-US"/>
                </w:rPr>
                <w:t>doi</w:t>
              </w:r>
              <w:proofErr w:type="spellEnd"/>
              <w:r w:rsidRPr="00C16425">
                <w:rPr>
                  <w:rStyle w:val="a9"/>
                  <w:sz w:val="24"/>
                  <w:szCs w:val="24"/>
                </w:rPr>
                <w:t>.</w:t>
              </w:r>
              <w:r w:rsidRPr="00C16425">
                <w:rPr>
                  <w:rStyle w:val="a9"/>
                  <w:sz w:val="24"/>
                  <w:szCs w:val="24"/>
                  <w:lang w:val="en-US"/>
                </w:rPr>
                <w:t>org</w:t>
              </w:r>
              <w:r w:rsidRPr="00C16425">
                <w:rPr>
                  <w:rStyle w:val="a9"/>
                  <w:sz w:val="24"/>
                  <w:szCs w:val="24"/>
                </w:rPr>
                <w:t>/10.2237</w:t>
              </w:r>
            </w:hyperlink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ind w:right="-142"/>
              <w:rPr>
                <w:sz w:val="24"/>
                <w:szCs w:val="24"/>
                <w:lang w:val="en-US"/>
              </w:rPr>
            </w:pPr>
            <w:proofErr w:type="spellStart"/>
            <w:r w:rsidRPr="00C16425">
              <w:rPr>
                <w:sz w:val="24"/>
                <w:szCs w:val="24"/>
                <w:lang w:val="en-US"/>
              </w:rPr>
              <w:t>Fatkullina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Guzel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Roaldovna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, </w:t>
            </w:r>
          </w:p>
          <w:p w:rsidR="00414E54" w:rsidRPr="00C16425" w:rsidRDefault="00414E54" w:rsidP="00414E54">
            <w:pPr>
              <w:ind w:right="-142"/>
              <w:rPr>
                <w:sz w:val="24"/>
                <w:szCs w:val="24"/>
                <w:lang w:val="en-US"/>
              </w:rPr>
            </w:pPr>
            <w:r w:rsidRPr="00C16425">
              <w:rPr>
                <w:sz w:val="24"/>
                <w:szCs w:val="24"/>
                <w:lang w:val="en-US"/>
              </w:rPr>
              <w:t xml:space="preserve">Ustinov Arthur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Eduardovich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, </w:t>
            </w:r>
          </w:p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  <w:lang w:val="en-US"/>
              </w:rPr>
              <w:t>Afonin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Pavel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Andreevich</w:t>
            </w:r>
            <w:proofErr w:type="spellEnd"/>
          </w:p>
        </w:tc>
      </w:tr>
      <w:tr w:rsidR="00414E54" w:rsidRPr="00414E54" w:rsidTr="00414E54">
        <w:trPr>
          <w:cantSplit/>
          <w:trHeight w:val="1431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Герпетические инфекции у детей,</w:t>
            </w:r>
          </w:p>
          <w:p w:rsidR="00414E54" w:rsidRPr="00C16425" w:rsidRDefault="00414E54" w:rsidP="00414E54">
            <w:pPr>
              <w:rPr>
                <w:sz w:val="24"/>
                <w:szCs w:val="24"/>
                <w:lang w:val="en-US"/>
              </w:rPr>
            </w:pPr>
            <w:r w:rsidRPr="00C16425">
              <w:rPr>
                <w:sz w:val="24"/>
                <w:szCs w:val="24"/>
              </w:rPr>
              <w:t xml:space="preserve">ассоциированные синдромы.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Клиническое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>.</w:t>
            </w:r>
          </w:p>
          <w:p w:rsidR="00414E54" w:rsidRPr="00C16425" w:rsidRDefault="00414E54" w:rsidP="00414E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16425">
              <w:rPr>
                <w:sz w:val="24"/>
                <w:szCs w:val="24"/>
                <w:lang w:val="en-US"/>
              </w:rPr>
              <w:t>Журнал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425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C16425">
              <w:rPr>
                <w:sz w:val="24"/>
                <w:szCs w:val="24"/>
                <w:lang w:val="en-US"/>
              </w:rPr>
              <w:t xml:space="preserve"> 11, № 4, 2019, с 161-165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Г.Р. </w:t>
            </w:r>
            <w:proofErr w:type="spellStart"/>
            <w:r w:rsidRPr="00C16425">
              <w:rPr>
                <w:sz w:val="24"/>
                <w:szCs w:val="24"/>
              </w:rPr>
              <w:t>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</w:p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О.В. </w:t>
            </w:r>
            <w:proofErr w:type="spellStart"/>
            <w:r w:rsidRPr="00C16425">
              <w:rPr>
                <w:sz w:val="24"/>
                <w:szCs w:val="24"/>
              </w:rPr>
              <w:t>Скороходкина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</w:p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Ф.М. Сафина, </w:t>
            </w:r>
          </w:p>
          <w:p w:rsidR="00414E54" w:rsidRPr="00C16425" w:rsidRDefault="00414E54" w:rsidP="00414E54">
            <w:pPr>
              <w:ind w:right="-142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Г.Ф. </w:t>
            </w:r>
            <w:proofErr w:type="spellStart"/>
            <w:r w:rsidRPr="00C16425">
              <w:rPr>
                <w:sz w:val="24"/>
                <w:szCs w:val="24"/>
              </w:rPr>
              <w:t>Мингазова</w:t>
            </w:r>
            <w:proofErr w:type="spellEnd"/>
          </w:p>
        </w:tc>
      </w:tr>
      <w:tr w:rsidR="00414E54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Инфекция вируса герпеса человека 7 типа у детей. Клинико-лабораторные аспекты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iCs/>
                <w:sz w:val="24"/>
                <w:szCs w:val="24"/>
              </w:rPr>
              <w:t xml:space="preserve">Журнал </w:t>
            </w:r>
            <w:proofErr w:type="spellStart"/>
            <w:r w:rsidRPr="00C16425">
              <w:rPr>
                <w:iCs/>
                <w:sz w:val="24"/>
                <w:szCs w:val="24"/>
              </w:rPr>
              <w:t>инфектологии</w:t>
            </w:r>
            <w:proofErr w:type="spellEnd"/>
            <w:r w:rsidRPr="00C16425">
              <w:rPr>
                <w:sz w:val="24"/>
                <w:szCs w:val="24"/>
              </w:rPr>
              <w:t>. 2020;12(5):114-122.</w:t>
            </w:r>
            <w:r w:rsidRPr="00C16425">
              <w:rPr>
                <w:color w:val="606060"/>
                <w:sz w:val="24"/>
                <w:szCs w:val="24"/>
              </w:rPr>
              <w:t xml:space="preserve"> </w:t>
            </w:r>
            <w:hyperlink r:id="rId11" w:history="1">
              <w:r w:rsidRPr="00C16425">
                <w:rPr>
                  <w:rStyle w:val="a9"/>
                  <w:sz w:val="24"/>
                  <w:szCs w:val="24"/>
                </w:rPr>
                <w:t>https://doi.org/10.22625/2072-6732-2020-12-5-114-122</w:t>
              </w:r>
            </w:hyperlink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Г.Р.Фаткуллина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В.А.Анохин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А.Р.Мусина</w:t>
            </w:r>
            <w:proofErr w:type="spellEnd"/>
          </w:p>
        </w:tc>
      </w:tr>
      <w:tr w:rsidR="00414E54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Кольцевидная эритема и герпетические инфекции у детей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rPr>
                <w:iCs/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C16425">
              <w:rPr>
                <w:sz w:val="24"/>
                <w:szCs w:val="24"/>
              </w:rPr>
              <w:t>перинатологии</w:t>
            </w:r>
            <w:proofErr w:type="spellEnd"/>
            <w:r w:rsidRPr="00C16425">
              <w:rPr>
                <w:sz w:val="24"/>
                <w:szCs w:val="24"/>
              </w:rPr>
              <w:t xml:space="preserve"> и педиатрии. – 2021. – Т.66, № 5. - с. 207-212. DOI: 10.21508/1027-4065-2021-66-5-207-212</w:t>
            </w:r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Г.Р.Фаткуллина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В.А.Анохин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Г.Р.Хасанова</w:t>
            </w:r>
            <w:proofErr w:type="spellEnd"/>
          </w:p>
        </w:tc>
      </w:tr>
      <w:tr w:rsidR="00414E54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>Фигурная эритема и герпетические инфекции у детей</w:t>
            </w:r>
          </w:p>
        </w:tc>
        <w:tc>
          <w:tcPr>
            <w:tcW w:w="3969" w:type="dxa"/>
            <w:vAlign w:val="center"/>
          </w:tcPr>
          <w:p w:rsidR="00414E54" w:rsidRPr="00C16425" w:rsidRDefault="00414E54" w:rsidP="00414E5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Российский вестник </w:t>
            </w:r>
            <w:proofErr w:type="spellStart"/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педиатрии. 2022. – Т. 67. - №5. – С. 203-210. </w:t>
            </w:r>
            <w:hyperlink r:id="rId12" w:tgtFrame="_blank" w:history="1">
              <w:r w:rsidRPr="00C16425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https://doi.org/10.21508/1027-4065-2022-67-5-203-210</w:t>
              </w:r>
            </w:hyperlink>
          </w:p>
        </w:tc>
        <w:tc>
          <w:tcPr>
            <w:tcW w:w="1843" w:type="dxa"/>
            <w:vAlign w:val="center"/>
          </w:tcPr>
          <w:p w:rsidR="00414E54" w:rsidRPr="00C16425" w:rsidRDefault="00414E54" w:rsidP="00414E54">
            <w:pPr>
              <w:rPr>
                <w:sz w:val="24"/>
                <w:szCs w:val="24"/>
              </w:rPr>
            </w:pPr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Г. Р. </w:t>
            </w:r>
            <w:proofErr w:type="spellStart"/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В. А. Анохин, А. М. </w:t>
            </w:r>
            <w:proofErr w:type="spellStart"/>
            <w:r w:rsidRPr="00C16425">
              <w:rPr>
                <w:color w:val="000000" w:themeColor="text1"/>
                <w:sz w:val="24"/>
                <w:szCs w:val="24"/>
                <w:shd w:val="clear" w:color="auto" w:fill="FFFFFF"/>
              </w:rPr>
              <w:t>Сабитова</w:t>
            </w:r>
            <w:proofErr w:type="spellEnd"/>
          </w:p>
        </w:tc>
      </w:tr>
      <w:tr w:rsidR="00414E54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C16425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Парэховирусные</w:t>
            </w:r>
            <w:proofErr w:type="spellEnd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инфекции у детей: современные представления</w:t>
            </w:r>
          </w:p>
        </w:tc>
        <w:tc>
          <w:tcPr>
            <w:tcW w:w="3969" w:type="dxa"/>
            <w:vAlign w:val="center"/>
          </w:tcPr>
          <w:p w:rsidR="00414E54" w:rsidRPr="00C16425" w:rsidRDefault="00C16425" w:rsidP="00C1642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OLE_LINK1"/>
            <w:bookmarkStart w:id="2" w:name="OLE_LINK2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Российский вестник </w:t>
            </w: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перинатологии</w:t>
            </w:r>
            <w:proofErr w:type="spellEnd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и педиатрии. – 2023. – Т. 68, № 5. – С. 5-10. – DOI 10.21508/1027-4065-2023-68-5-5-10. </w:t>
            </w:r>
            <w:bookmarkEnd w:id="1"/>
            <w:bookmarkEnd w:id="2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– EDN SPPIZJ.</w:t>
            </w:r>
          </w:p>
        </w:tc>
        <w:tc>
          <w:tcPr>
            <w:tcW w:w="1843" w:type="dxa"/>
            <w:vAlign w:val="center"/>
          </w:tcPr>
          <w:p w:rsidR="00414E54" w:rsidRPr="00C16425" w:rsidRDefault="00C16425" w:rsidP="00414E54">
            <w:pPr>
              <w:rPr>
                <w:sz w:val="24"/>
                <w:szCs w:val="24"/>
              </w:rPr>
            </w:pPr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А. М. </w:t>
            </w: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Сабитова</w:t>
            </w:r>
            <w:proofErr w:type="spellEnd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В. А. Анохин, С. В. </w:t>
            </w: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Халиуллина</w:t>
            </w:r>
            <w:proofErr w:type="spellEnd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Г.Р. </w:t>
            </w: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Фаткуллина</w:t>
            </w:r>
            <w:proofErr w:type="spellEnd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C16425"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А.Э.Евдокимова</w:t>
            </w:r>
            <w:proofErr w:type="spellEnd"/>
          </w:p>
        </w:tc>
      </w:tr>
      <w:tr w:rsidR="00414E54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414E54" w:rsidRPr="00C16425" w:rsidRDefault="00414E54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414E54" w:rsidRPr="00C16425" w:rsidRDefault="00C16425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Острый герпетический стоматит средней тяжести: клинические проявления, опыт лечения у детей</w:t>
            </w:r>
          </w:p>
        </w:tc>
        <w:tc>
          <w:tcPr>
            <w:tcW w:w="3969" w:type="dxa"/>
            <w:vAlign w:val="center"/>
          </w:tcPr>
          <w:p w:rsidR="00414E54" w:rsidRPr="00C16425" w:rsidRDefault="00C16425" w:rsidP="00414E54">
            <w:pPr>
              <w:pStyle w:val="a3"/>
              <w:rPr>
                <w:iCs/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Дневник Казанской медицинской школы. – 2022. – Т. </w:t>
            </w:r>
            <w:r w:rsidRPr="00C16425">
              <w:rPr>
                <w:sz w:val="24"/>
                <w:szCs w:val="24"/>
                <w:lang w:val="en-US"/>
              </w:rPr>
              <w:t>XXXV</w:t>
            </w:r>
            <w:r w:rsidRPr="00C16425">
              <w:rPr>
                <w:sz w:val="24"/>
                <w:szCs w:val="24"/>
              </w:rPr>
              <w:t>, №1. – с.56-62</w:t>
            </w:r>
          </w:p>
        </w:tc>
        <w:tc>
          <w:tcPr>
            <w:tcW w:w="1843" w:type="dxa"/>
            <w:vAlign w:val="center"/>
          </w:tcPr>
          <w:p w:rsidR="00414E54" w:rsidRPr="00C16425" w:rsidRDefault="00C16425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Т.Ю.Ширяк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Д.Р.Камаева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Г.Р.Фаткуллина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С.Л.Блашкова</w:t>
            </w:r>
            <w:proofErr w:type="spellEnd"/>
            <w:r w:rsidRPr="00C16425">
              <w:rPr>
                <w:sz w:val="24"/>
                <w:szCs w:val="24"/>
              </w:rPr>
              <w:t xml:space="preserve">, </w:t>
            </w:r>
            <w:proofErr w:type="spellStart"/>
            <w:r w:rsidRPr="00C16425">
              <w:rPr>
                <w:sz w:val="24"/>
                <w:szCs w:val="24"/>
              </w:rPr>
              <w:t>М.В.Сафина</w:t>
            </w:r>
            <w:proofErr w:type="spellEnd"/>
          </w:p>
        </w:tc>
      </w:tr>
      <w:tr w:rsidR="00C16425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C16425" w:rsidRPr="00C16425" w:rsidRDefault="00C16425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C16425" w:rsidRPr="00C16425" w:rsidRDefault="00C16425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 xml:space="preserve">Клинический случай комбинированного </w:t>
            </w:r>
            <w:proofErr w:type="spellStart"/>
            <w:r w:rsidRPr="00C16425">
              <w:rPr>
                <w:sz w:val="24"/>
                <w:szCs w:val="24"/>
              </w:rPr>
              <w:t>постковидного</w:t>
            </w:r>
            <w:proofErr w:type="spellEnd"/>
            <w:r w:rsidRPr="00C16425">
              <w:rPr>
                <w:sz w:val="24"/>
                <w:szCs w:val="24"/>
              </w:rPr>
              <w:t xml:space="preserve"> синдрома у ребенка</w:t>
            </w:r>
          </w:p>
        </w:tc>
        <w:tc>
          <w:tcPr>
            <w:tcW w:w="3969" w:type="dxa"/>
            <w:vAlign w:val="center"/>
          </w:tcPr>
          <w:p w:rsidR="00C16425" w:rsidRPr="00C16425" w:rsidRDefault="00C16425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Практическая медицина. – 2023. – Т. 21. – № 2. – С.115-121.</w:t>
            </w:r>
          </w:p>
        </w:tc>
        <w:tc>
          <w:tcPr>
            <w:tcW w:w="1843" w:type="dxa"/>
            <w:vAlign w:val="center"/>
          </w:tcPr>
          <w:p w:rsidR="00C16425" w:rsidRPr="00C16425" w:rsidRDefault="00C16425" w:rsidP="00414E54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Сабитова</w:t>
            </w:r>
            <w:proofErr w:type="spellEnd"/>
            <w:r w:rsidRPr="00C16425">
              <w:rPr>
                <w:sz w:val="24"/>
                <w:szCs w:val="24"/>
              </w:rPr>
              <w:t xml:space="preserve"> А.М., </w:t>
            </w:r>
            <w:proofErr w:type="spellStart"/>
            <w:r w:rsidRPr="00C16425">
              <w:rPr>
                <w:sz w:val="24"/>
                <w:szCs w:val="24"/>
              </w:rPr>
              <w:t>Ситдикова</w:t>
            </w:r>
            <w:proofErr w:type="spellEnd"/>
            <w:r w:rsidRPr="00C16425">
              <w:rPr>
                <w:sz w:val="24"/>
                <w:szCs w:val="24"/>
              </w:rPr>
              <w:t xml:space="preserve"> И.В., Анохин В.А., </w:t>
            </w:r>
            <w:proofErr w:type="spellStart"/>
            <w:r w:rsidRPr="00C16425">
              <w:rPr>
                <w:sz w:val="24"/>
                <w:szCs w:val="24"/>
              </w:rPr>
              <w:t>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 Г.Р., </w:t>
            </w:r>
            <w:proofErr w:type="spellStart"/>
            <w:r w:rsidRPr="00C16425">
              <w:rPr>
                <w:sz w:val="24"/>
                <w:szCs w:val="24"/>
              </w:rPr>
              <w:t>Камашева</w:t>
            </w:r>
            <w:proofErr w:type="spellEnd"/>
            <w:r w:rsidRPr="00C16425">
              <w:rPr>
                <w:sz w:val="24"/>
                <w:szCs w:val="24"/>
              </w:rPr>
              <w:t xml:space="preserve"> Г.Р., Тимашева В.М.</w:t>
            </w:r>
          </w:p>
        </w:tc>
      </w:tr>
      <w:tr w:rsidR="00C16425" w:rsidRPr="00414E54" w:rsidTr="00414E54">
        <w:trPr>
          <w:cantSplit/>
          <w:trHeight w:val="1044"/>
        </w:trPr>
        <w:tc>
          <w:tcPr>
            <w:tcW w:w="675" w:type="dxa"/>
            <w:vAlign w:val="center"/>
          </w:tcPr>
          <w:p w:rsidR="00C16425" w:rsidRPr="00C16425" w:rsidRDefault="00C16425" w:rsidP="007D68A3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:rsidR="00C16425" w:rsidRPr="00C16425" w:rsidRDefault="00C16425" w:rsidP="00414E54">
            <w:pPr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Вирус-ассоциированные морфологические изменения слизистой толстой кишки у пациентов с хроническим колитом.</w:t>
            </w:r>
          </w:p>
        </w:tc>
        <w:tc>
          <w:tcPr>
            <w:tcW w:w="3969" w:type="dxa"/>
            <w:vAlign w:val="center"/>
          </w:tcPr>
          <w:p w:rsidR="00C16425" w:rsidRPr="00C16425" w:rsidRDefault="00C16425" w:rsidP="00414E54">
            <w:pPr>
              <w:pStyle w:val="a3"/>
              <w:rPr>
                <w:sz w:val="24"/>
                <w:szCs w:val="24"/>
              </w:rPr>
            </w:pPr>
            <w:r w:rsidRPr="00C16425">
              <w:rPr>
                <w:sz w:val="24"/>
                <w:szCs w:val="24"/>
              </w:rPr>
              <w:t>Производственная практика «Помощник младшего медицинского персонала», уход за взрослыми пациентами с заболеваниями носа и околоносовых пазух</w:t>
            </w:r>
            <w:r w:rsidRPr="00C16425">
              <w:rPr>
                <w:sz w:val="24"/>
                <w:szCs w:val="24"/>
              </w:rPr>
              <w:t xml:space="preserve"> – сборник тезисов</w:t>
            </w:r>
          </w:p>
        </w:tc>
        <w:tc>
          <w:tcPr>
            <w:tcW w:w="1843" w:type="dxa"/>
            <w:vAlign w:val="center"/>
          </w:tcPr>
          <w:p w:rsidR="00C16425" w:rsidRPr="00C16425" w:rsidRDefault="00C16425" w:rsidP="00C16425">
            <w:pPr>
              <w:rPr>
                <w:sz w:val="24"/>
                <w:szCs w:val="24"/>
              </w:rPr>
            </w:pPr>
            <w:proofErr w:type="spellStart"/>
            <w:r w:rsidRPr="00C16425">
              <w:rPr>
                <w:sz w:val="24"/>
                <w:szCs w:val="24"/>
              </w:rPr>
              <w:t>Дзамуков</w:t>
            </w:r>
            <w:proofErr w:type="spellEnd"/>
            <w:r w:rsidRPr="00C16425">
              <w:rPr>
                <w:sz w:val="24"/>
                <w:szCs w:val="24"/>
              </w:rPr>
              <w:t xml:space="preserve"> С.Р. Научный руководитель – к.м.н., доц. </w:t>
            </w:r>
            <w:proofErr w:type="spellStart"/>
            <w:r w:rsidRPr="00C16425">
              <w:rPr>
                <w:sz w:val="24"/>
                <w:szCs w:val="24"/>
              </w:rPr>
              <w:t>Фаткуллина</w:t>
            </w:r>
            <w:proofErr w:type="spellEnd"/>
            <w:r w:rsidRPr="00C16425">
              <w:rPr>
                <w:sz w:val="24"/>
                <w:szCs w:val="24"/>
              </w:rPr>
              <w:t xml:space="preserve"> Г.Р.</w:t>
            </w:r>
          </w:p>
          <w:p w:rsidR="00C16425" w:rsidRPr="00C16425" w:rsidRDefault="00C16425" w:rsidP="00414E54">
            <w:pPr>
              <w:rPr>
                <w:sz w:val="24"/>
                <w:szCs w:val="24"/>
              </w:rPr>
            </w:pPr>
          </w:p>
        </w:tc>
      </w:tr>
    </w:tbl>
    <w:p w:rsidR="00FC1CC7" w:rsidRPr="00414E54" w:rsidRDefault="00FC1CC7" w:rsidP="00FC1CC7">
      <w:pPr>
        <w:ind w:left="-851" w:right="57"/>
        <w:rPr>
          <w:sz w:val="24"/>
          <w:szCs w:val="24"/>
        </w:rPr>
      </w:pPr>
    </w:p>
    <w:p w:rsidR="00570495" w:rsidRPr="00414E54" w:rsidRDefault="00570495" w:rsidP="00FC1CC7">
      <w:pPr>
        <w:ind w:left="-851" w:right="57"/>
        <w:rPr>
          <w:sz w:val="24"/>
          <w:szCs w:val="24"/>
        </w:rPr>
      </w:pPr>
    </w:p>
    <w:p w:rsidR="00570495" w:rsidRPr="00414E54" w:rsidRDefault="00570495" w:rsidP="004123DE">
      <w:pPr>
        <w:ind w:left="-851" w:right="57"/>
        <w:rPr>
          <w:sz w:val="24"/>
          <w:szCs w:val="24"/>
        </w:rPr>
      </w:pPr>
    </w:p>
    <w:p w:rsidR="00570495" w:rsidRPr="00570495" w:rsidRDefault="00570495" w:rsidP="00570495">
      <w:pPr>
        <w:ind w:left="-851" w:right="57"/>
        <w:jc w:val="center"/>
      </w:pPr>
    </w:p>
    <w:sectPr w:rsidR="00570495" w:rsidRPr="00570495" w:rsidSect="005E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CD" w:rsidRDefault="001701CD" w:rsidP="00FC1CC7">
      <w:r>
        <w:separator/>
      </w:r>
    </w:p>
  </w:endnote>
  <w:endnote w:type="continuationSeparator" w:id="0">
    <w:p w:rsidR="001701CD" w:rsidRDefault="001701CD" w:rsidP="00FC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CD" w:rsidRDefault="001701CD" w:rsidP="00FC1CC7">
      <w:r>
        <w:separator/>
      </w:r>
    </w:p>
  </w:footnote>
  <w:footnote w:type="continuationSeparator" w:id="0">
    <w:p w:rsidR="001701CD" w:rsidRDefault="001701CD" w:rsidP="00FC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7A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C7"/>
    <w:rsid w:val="00095F52"/>
    <w:rsid w:val="000C625B"/>
    <w:rsid w:val="001701CD"/>
    <w:rsid w:val="00272F79"/>
    <w:rsid w:val="003654AD"/>
    <w:rsid w:val="004123DE"/>
    <w:rsid w:val="00414E54"/>
    <w:rsid w:val="004A18FD"/>
    <w:rsid w:val="00570495"/>
    <w:rsid w:val="005E4FD4"/>
    <w:rsid w:val="00674473"/>
    <w:rsid w:val="0077015B"/>
    <w:rsid w:val="007A2200"/>
    <w:rsid w:val="00975138"/>
    <w:rsid w:val="00B5256A"/>
    <w:rsid w:val="00B54578"/>
    <w:rsid w:val="00C16425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CC7"/>
    <w:rPr>
      <w:sz w:val="28"/>
    </w:rPr>
  </w:style>
  <w:style w:type="character" w:customStyle="1" w:styleId="a4">
    <w:name w:val="Основной текст Знак"/>
    <w:basedOn w:val="a0"/>
    <w:link w:val="a3"/>
    <w:rsid w:val="00FC1CC7"/>
    <w:rPr>
      <w:rFonts w:eastAsia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1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1CC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1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1CC7"/>
    <w:rPr>
      <w:rFonts w:eastAsia="Times New Roman"/>
      <w:sz w:val="20"/>
      <w:szCs w:val="20"/>
      <w:lang w:eastAsia="ru-RU"/>
    </w:rPr>
  </w:style>
  <w:style w:type="character" w:styleId="a9">
    <w:name w:val="Hyperlink"/>
    <w:basedOn w:val="a0"/>
    <w:rsid w:val="00570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CC7"/>
    <w:rPr>
      <w:sz w:val="28"/>
    </w:rPr>
  </w:style>
  <w:style w:type="character" w:customStyle="1" w:styleId="a4">
    <w:name w:val="Основной текст Знак"/>
    <w:basedOn w:val="a0"/>
    <w:link w:val="a3"/>
    <w:rsid w:val="00FC1CC7"/>
    <w:rPr>
      <w:rFonts w:eastAsia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1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1CC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1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1CC7"/>
    <w:rPr>
      <w:rFonts w:eastAsia="Times New Roman"/>
      <w:sz w:val="20"/>
      <w:szCs w:val="20"/>
      <w:lang w:eastAsia="ru-RU"/>
    </w:rPr>
  </w:style>
  <w:style w:type="character" w:styleId="a9">
    <w:name w:val="Hyperlink"/>
    <w:basedOn w:val="a0"/>
    <w:rsid w:val="00570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08/1027-4065-2019-64-5-235-2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21508/1027-4065-2022-67-5-203-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22625/2072-6732-2020-12-5-114-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22377/ijgp.v11i04.1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enpharmacy.info/index.php/ijgp/issue/view/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Delest</dc:creator>
  <cp:lastModifiedBy>july_</cp:lastModifiedBy>
  <cp:revision>3</cp:revision>
  <dcterms:created xsi:type="dcterms:W3CDTF">2024-01-27T17:41:00Z</dcterms:created>
  <dcterms:modified xsi:type="dcterms:W3CDTF">2024-01-27T17:41:00Z</dcterms:modified>
</cp:coreProperties>
</file>