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A7" w:rsidRPr="00840F4F" w:rsidRDefault="00143B67" w:rsidP="004F7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40F4F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D5710E">
        <w:rPr>
          <w:rFonts w:ascii="Times New Roman" w:hAnsi="Times New Roman" w:cs="Times New Roman"/>
          <w:b/>
          <w:sz w:val="20"/>
          <w:szCs w:val="20"/>
        </w:rPr>
        <w:t>весенний</w:t>
      </w:r>
      <w:r w:rsidRPr="00840F4F">
        <w:rPr>
          <w:rFonts w:ascii="Times New Roman" w:hAnsi="Times New Roman" w:cs="Times New Roman"/>
          <w:b/>
          <w:sz w:val="20"/>
          <w:szCs w:val="20"/>
        </w:rPr>
        <w:t xml:space="preserve"> семестр 20</w:t>
      </w:r>
      <w:r w:rsidR="00753FB7" w:rsidRPr="00753FB7">
        <w:rPr>
          <w:rFonts w:ascii="Times New Roman" w:hAnsi="Times New Roman" w:cs="Times New Roman"/>
          <w:b/>
          <w:sz w:val="20"/>
          <w:szCs w:val="20"/>
        </w:rPr>
        <w:t>2</w:t>
      </w:r>
      <w:r w:rsidR="00456E80" w:rsidRPr="00456E80">
        <w:rPr>
          <w:rFonts w:ascii="Times New Roman" w:hAnsi="Times New Roman" w:cs="Times New Roman"/>
          <w:b/>
          <w:sz w:val="20"/>
          <w:szCs w:val="20"/>
        </w:rPr>
        <w:t>2</w:t>
      </w:r>
      <w:r w:rsidRPr="00840F4F">
        <w:rPr>
          <w:rFonts w:ascii="Times New Roman" w:hAnsi="Times New Roman" w:cs="Times New Roman"/>
          <w:b/>
          <w:sz w:val="20"/>
          <w:szCs w:val="20"/>
        </w:rPr>
        <w:t>-20</w:t>
      </w:r>
      <w:r w:rsidR="00522E57" w:rsidRPr="00840F4F">
        <w:rPr>
          <w:rFonts w:ascii="Times New Roman" w:hAnsi="Times New Roman" w:cs="Times New Roman"/>
          <w:b/>
          <w:sz w:val="20"/>
          <w:szCs w:val="20"/>
        </w:rPr>
        <w:t>2</w:t>
      </w:r>
      <w:r w:rsidR="00456E80" w:rsidRPr="00456E80">
        <w:rPr>
          <w:rFonts w:ascii="Times New Roman" w:hAnsi="Times New Roman" w:cs="Times New Roman"/>
          <w:b/>
          <w:sz w:val="20"/>
          <w:szCs w:val="20"/>
        </w:rPr>
        <w:t>3</w:t>
      </w:r>
      <w:r w:rsidR="00522E57"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0F4F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4F7222" w:rsidRDefault="006D31A7" w:rsidP="004F72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F4F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« Инфекционные </w:t>
      </w:r>
      <w:r w:rsidR="007B782F" w:rsidRPr="00840F4F">
        <w:rPr>
          <w:rFonts w:ascii="Times New Roman" w:hAnsi="Times New Roman" w:cs="Times New Roman"/>
          <w:b/>
          <w:sz w:val="20"/>
          <w:szCs w:val="20"/>
        </w:rPr>
        <w:t>болезни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 у детей» </w:t>
      </w:r>
      <w:r w:rsidRPr="00840F4F">
        <w:rPr>
          <w:rFonts w:ascii="Times New Roman" w:hAnsi="Times New Roman" w:cs="Times New Roman"/>
          <w:b/>
          <w:sz w:val="20"/>
          <w:szCs w:val="20"/>
        </w:rPr>
        <w:t xml:space="preserve">для студентов 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44B">
        <w:rPr>
          <w:rFonts w:ascii="Times New Roman" w:hAnsi="Times New Roman" w:cs="Times New Roman"/>
          <w:b/>
          <w:sz w:val="20"/>
          <w:szCs w:val="20"/>
        </w:rPr>
        <w:t>5-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840F4F">
        <w:rPr>
          <w:rFonts w:ascii="Times New Roman" w:hAnsi="Times New Roman" w:cs="Times New Roman"/>
          <w:b/>
          <w:sz w:val="20"/>
          <w:szCs w:val="20"/>
        </w:rPr>
        <w:t>курс</w:t>
      </w:r>
      <w:r w:rsidR="007A244B">
        <w:rPr>
          <w:rFonts w:ascii="Times New Roman" w:hAnsi="Times New Roman" w:cs="Times New Roman"/>
          <w:b/>
          <w:sz w:val="20"/>
          <w:szCs w:val="20"/>
        </w:rPr>
        <w:t>ов</w:t>
      </w:r>
      <w:r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педиатрического </w:t>
      </w:r>
      <w:r w:rsidRPr="00840F4F">
        <w:rPr>
          <w:rFonts w:ascii="Times New Roman" w:hAnsi="Times New Roman" w:cs="Times New Roman"/>
          <w:b/>
          <w:sz w:val="20"/>
          <w:szCs w:val="20"/>
        </w:rPr>
        <w:t>факультета</w:t>
      </w:r>
    </w:p>
    <w:p w:rsidR="00CE676F" w:rsidRPr="00840F4F" w:rsidRDefault="00CE676F" w:rsidP="004F72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76F" w:rsidRPr="00CE676F" w:rsidRDefault="00236856" w:rsidP="005424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676F">
        <w:rPr>
          <w:rFonts w:ascii="Times New Roman" w:hAnsi="Times New Roman" w:cs="Times New Roman"/>
          <w:b/>
          <w:sz w:val="20"/>
          <w:szCs w:val="20"/>
        </w:rPr>
        <w:t>Лекции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3686"/>
        <w:gridCol w:w="283"/>
        <w:gridCol w:w="2268"/>
        <w:gridCol w:w="958"/>
      </w:tblGrid>
      <w:tr w:rsidR="00E36B93" w:rsidRPr="00840F4F" w:rsidTr="00B443EE">
        <w:tc>
          <w:tcPr>
            <w:tcW w:w="1101" w:type="dxa"/>
          </w:tcPr>
          <w:p w:rsidR="00E36B93" w:rsidRPr="00840F4F" w:rsidRDefault="00E36B93" w:rsidP="006D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4F">
              <w:rPr>
                <w:rFonts w:ascii="Times New Roman" w:hAnsi="Times New Roman" w:cs="Times New Roman"/>
                <w:sz w:val="20"/>
                <w:szCs w:val="20"/>
              </w:rPr>
              <w:t>День, время</w:t>
            </w:r>
          </w:p>
        </w:tc>
        <w:tc>
          <w:tcPr>
            <w:tcW w:w="1275" w:type="dxa"/>
          </w:tcPr>
          <w:p w:rsidR="00E36B93" w:rsidRPr="00B358A0" w:rsidRDefault="00E36B93" w:rsidP="00E36B93">
            <w:r w:rsidRPr="00B358A0">
              <w:t>№ группы</w:t>
            </w:r>
          </w:p>
        </w:tc>
        <w:tc>
          <w:tcPr>
            <w:tcW w:w="3969" w:type="dxa"/>
            <w:gridSpan w:val="2"/>
          </w:tcPr>
          <w:p w:rsidR="00E36B93" w:rsidRPr="006602EF" w:rsidRDefault="00E36B93" w:rsidP="006D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:rsidR="00E36B93" w:rsidRPr="00840F4F" w:rsidRDefault="00E36B93" w:rsidP="006D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4F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958" w:type="dxa"/>
          </w:tcPr>
          <w:p w:rsidR="00E36B93" w:rsidRPr="00840F4F" w:rsidRDefault="00E36B93" w:rsidP="006D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4F"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</w:tr>
      <w:tr w:rsidR="000C49AC" w:rsidRPr="00840F4F" w:rsidTr="00B443EE">
        <w:tc>
          <w:tcPr>
            <w:tcW w:w="9571" w:type="dxa"/>
            <w:gridSpan w:val="6"/>
            <w:shd w:val="clear" w:color="auto" w:fill="FDE9D9" w:themeFill="accent6" w:themeFillTint="33"/>
            <w:vAlign w:val="center"/>
          </w:tcPr>
          <w:p w:rsidR="000C49AC" w:rsidRPr="000C49AC" w:rsidRDefault="00D5710E" w:rsidP="000C49AC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февраль</w:t>
            </w:r>
          </w:p>
        </w:tc>
      </w:tr>
      <w:tr w:rsidR="00150852" w:rsidRPr="00840F4F" w:rsidTr="00E37299">
        <w:tc>
          <w:tcPr>
            <w:tcW w:w="1101" w:type="dxa"/>
            <w:shd w:val="clear" w:color="auto" w:fill="FDE9D9" w:themeFill="accent6" w:themeFillTint="33"/>
          </w:tcPr>
          <w:p w:rsidR="00150852" w:rsidRPr="000A6B90" w:rsidRDefault="00150852" w:rsidP="00DA7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6B90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A6B90">
              <w:rPr>
                <w:rFonts w:ascii="Times New Roman" w:hAnsi="Times New Roman" w:cs="Times New Roman"/>
                <w:sz w:val="20"/>
                <w:szCs w:val="20"/>
              </w:rPr>
              <w:t xml:space="preserve"> 16.00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150852" w:rsidRPr="00150852" w:rsidRDefault="00150852" w:rsidP="00150852">
            <w:pPr>
              <w:rPr>
                <w:lang w:val="en-US"/>
              </w:rPr>
            </w:pPr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rPr>
                <w:lang w:val="en-US"/>
              </w:rPr>
              <w:t>7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150852" w:rsidRPr="00594BDD" w:rsidRDefault="00150852" w:rsidP="001F3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Вводная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150852" w:rsidRPr="00D837AB" w:rsidRDefault="00150852" w:rsidP="001F3957">
            <w:pPr>
              <w:rPr>
                <w:rFonts w:ascii="Arial" w:hAnsi="Arial" w:cs="Arial"/>
                <w:sz w:val="20"/>
                <w:szCs w:val="20"/>
              </w:rPr>
            </w:pPr>
            <w:r w:rsidRPr="00D837AB">
              <w:rPr>
                <w:rFonts w:ascii="Arial" w:hAnsi="Arial" w:cs="Arial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150852" w:rsidRDefault="00150852" w:rsidP="001F3957">
            <w:r>
              <w:t>онлайн</w:t>
            </w:r>
          </w:p>
        </w:tc>
      </w:tr>
      <w:tr w:rsidR="00150852" w:rsidRPr="00840F4F" w:rsidTr="00E37299">
        <w:tc>
          <w:tcPr>
            <w:tcW w:w="1101" w:type="dxa"/>
            <w:shd w:val="clear" w:color="auto" w:fill="FDE9D9" w:themeFill="accent6" w:themeFillTint="33"/>
          </w:tcPr>
          <w:p w:rsidR="00150852" w:rsidRPr="000A6B90" w:rsidRDefault="00F94457" w:rsidP="00DA7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50852" w:rsidRPr="000A6B90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="00150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50852" w:rsidRPr="000A6B90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150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50852" w:rsidRPr="000A6B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0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50852" w:rsidRPr="000A6B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150852" w:rsidRPr="00F94457" w:rsidRDefault="00150852" w:rsidP="00F94457">
            <w:pPr>
              <w:rPr>
                <w:lang w:val="en-US"/>
              </w:rPr>
            </w:pPr>
            <w:r w:rsidRPr="00B358A0">
              <w:t>260</w:t>
            </w:r>
            <w:r w:rsidR="00F94457">
              <w:rPr>
                <w:lang w:val="en-US"/>
              </w:rPr>
              <w:t>7</w:t>
            </w:r>
            <w:r w:rsidRPr="00B358A0">
              <w:t>-261</w:t>
            </w:r>
            <w:r w:rsidR="00F94457">
              <w:rPr>
                <w:lang w:val="en-US"/>
              </w:rPr>
              <w:t>2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150852" w:rsidRPr="00840F4F" w:rsidRDefault="00150852" w:rsidP="00DE005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Менингококковая инфекция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150852" w:rsidRPr="00840F4F" w:rsidRDefault="00150852" w:rsidP="00E04EF1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150852" w:rsidRDefault="00150852">
            <w:r w:rsidRPr="00E02428">
              <w:t>онлайн</w:t>
            </w:r>
          </w:p>
        </w:tc>
      </w:tr>
      <w:tr w:rsidR="00594BDD" w:rsidRPr="00840F4F" w:rsidTr="00E37299">
        <w:tc>
          <w:tcPr>
            <w:tcW w:w="1101" w:type="dxa"/>
            <w:shd w:val="clear" w:color="auto" w:fill="FDE9D9" w:themeFill="accent6" w:themeFillTint="33"/>
            <w:vAlign w:val="center"/>
          </w:tcPr>
          <w:p w:rsidR="00594BDD" w:rsidRDefault="00150852" w:rsidP="00150852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10</w:t>
            </w:r>
            <w:r w:rsidR="00D5710E"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D5710E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D5710E"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D5710E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="00D5710E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594BD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150852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594BDD" w:rsidRPr="00150852" w:rsidRDefault="00594BDD" w:rsidP="00150852">
            <w:pPr>
              <w:rPr>
                <w:lang w:val="en-US"/>
              </w:rPr>
            </w:pPr>
            <w:r w:rsidRPr="00B358A0">
              <w:t>2</w:t>
            </w:r>
            <w:r w:rsidR="00D5710E">
              <w:t>5</w:t>
            </w:r>
            <w:r w:rsidRPr="00B358A0">
              <w:t>0</w:t>
            </w:r>
            <w:r w:rsidR="00150852">
              <w:rPr>
                <w:lang w:val="en-US"/>
              </w:rPr>
              <w:t>8</w:t>
            </w:r>
            <w:r w:rsidRPr="00B358A0">
              <w:t>-2</w:t>
            </w:r>
            <w:r w:rsidR="00D5710E">
              <w:t>51</w:t>
            </w:r>
            <w:r w:rsidR="00150852"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94BDD" w:rsidRPr="00840F4F" w:rsidRDefault="00D5710E" w:rsidP="00DE005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Вводная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594BDD" w:rsidRPr="00840F4F" w:rsidRDefault="00594BDD" w:rsidP="00E04EF1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005B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594BDD" w:rsidRDefault="00594BDD">
            <w:r w:rsidRPr="00E02428">
              <w:t>онлайн</w:t>
            </w:r>
          </w:p>
        </w:tc>
      </w:tr>
      <w:tr w:rsidR="00594BDD" w:rsidRPr="00840F4F" w:rsidTr="00E37299">
        <w:tc>
          <w:tcPr>
            <w:tcW w:w="1101" w:type="dxa"/>
            <w:shd w:val="clear" w:color="auto" w:fill="FDE9D9" w:themeFill="accent6" w:themeFillTint="33"/>
            <w:vAlign w:val="center"/>
          </w:tcPr>
          <w:p w:rsidR="00594BDD" w:rsidRPr="00840F4F" w:rsidRDefault="00F94457" w:rsidP="001F39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9</w:t>
            </w:r>
            <w:r w:rsidR="00D5710E"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D5710E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D5710E"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D5710E">
              <w:rPr>
                <w:rFonts w:ascii="Arial" w:hAnsi="Arial" w:cs="Arial"/>
                <w:color w:val="222222"/>
                <w:sz w:val="20"/>
                <w:szCs w:val="20"/>
              </w:rPr>
              <w:t xml:space="preserve">22  </w:t>
            </w:r>
            <w:r w:rsidR="00594BDD" w:rsidRPr="00840F4F">
              <w:rPr>
                <w:rFonts w:ascii="Arial" w:hAnsi="Arial" w:cs="Arial"/>
                <w:color w:val="222222"/>
                <w:sz w:val="20"/>
                <w:szCs w:val="20"/>
              </w:rPr>
              <w:t xml:space="preserve">в </w:t>
            </w:r>
            <w:r w:rsidR="00594BDD" w:rsidRPr="001F39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594BDD" w:rsidRPr="00B358A0" w:rsidRDefault="00D5710E" w:rsidP="00E36B93">
            <w:r w:rsidRPr="002B0CF2">
              <w:t>2601-2606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94BDD" w:rsidRPr="00840F4F" w:rsidRDefault="00D5710E" w:rsidP="002B0CF2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Менингококковая инфекция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594BDD" w:rsidRPr="00840F4F" w:rsidRDefault="002B0CF2" w:rsidP="00E04EF1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B0CF2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594BDD" w:rsidRDefault="00594BDD">
            <w:r w:rsidRPr="00E02428">
              <w:t>онлайн</w:t>
            </w:r>
          </w:p>
        </w:tc>
      </w:tr>
      <w:tr w:rsidR="00594BDD" w:rsidRPr="00840F4F" w:rsidTr="00E37299">
        <w:tc>
          <w:tcPr>
            <w:tcW w:w="1101" w:type="dxa"/>
            <w:shd w:val="clear" w:color="auto" w:fill="FDE9D9" w:themeFill="accent6" w:themeFillTint="33"/>
            <w:vAlign w:val="center"/>
          </w:tcPr>
          <w:p w:rsidR="00594BDD" w:rsidRDefault="00D5710E" w:rsidP="00150852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5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="00594BDD">
              <w:rPr>
                <w:rFonts w:ascii="Arial" w:hAnsi="Arial" w:cs="Arial"/>
                <w:color w:val="222222"/>
                <w:sz w:val="20"/>
                <w:szCs w:val="20"/>
              </w:rPr>
              <w:t xml:space="preserve">в </w:t>
            </w:r>
            <w:r w:rsidR="00594BDD" w:rsidRPr="001F3957">
              <w:rPr>
                <w:rFonts w:ascii="Arial" w:hAnsi="Arial" w:cs="Arial"/>
                <w:color w:val="222222"/>
                <w:sz w:val="20"/>
                <w:szCs w:val="20"/>
              </w:rPr>
              <w:t>16.00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594BDD" w:rsidRPr="00150852" w:rsidRDefault="002B0CF2" w:rsidP="00150852">
            <w:pPr>
              <w:rPr>
                <w:lang w:val="en-US"/>
              </w:rPr>
            </w:pPr>
            <w:r w:rsidRPr="002B0CF2">
              <w:t>2</w:t>
            </w:r>
            <w:r w:rsidR="00D5710E">
              <w:t>5</w:t>
            </w:r>
            <w:r w:rsidRPr="002B0CF2">
              <w:t>01-2</w:t>
            </w:r>
            <w:r w:rsidR="00D5710E">
              <w:t>5</w:t>
            </w:r>
            <w:r w:rsidRPr="002B0CF2">
              <w:t>0</w:t>
            </w:r>
            <w:r w:rsidR="00150852">
              <w:rPr>
                <w:lang w:val="en-US"/>
              </w:rPr>
              <w:t>7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94BDD" w:rsidRPr="00840F4F" w:rsidRDefault="00D5710E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Экзантемы (1)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594BDD" w:rsidRPr="00840F4F" w:rsidRDefault="00E37299" w:rsidP="008E32C7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</w:t>
            </w:r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594BDD" w:rsidRDefault="00594BDD">
            <w:r w:rsidRPr="00E02428">
              <w:t>онлайн</w:t>
            </w:r>
          </w:p>
        </w:tc>
      </w:tr>
      <w:tr w:rsidR="00594BDD" w:rsidRPr="00840F4F" w:rsidTr="00E37299">
        <w:tc>
          <w:tcPr>
            <w:tcW w:w="1101" w:type="dxa"/>
            <w:shd w:val="clear" w:color="auto" w:fill="FDE9D9" w:themeFill="accent6" w:themeFillTint="33"/>
          </w:tcPr>
          <w:p w:rsidR="00594BDD" w:rsidRPr="00985306" w:rsidRDefault="00D5710E" w:rsidP="00F94457"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="00594BDD" w:rsidRPr="00985306">
              <w:t>в 14.10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594BDD" w:rsidRPr="00985306" w:rsidRDefault="002B0CF2" w:rsidP="00F94457">
            <w:r w:rsidRPr="002B0CF2">
              <w:t>260</w:t>
            </w:r>
            <w:r w:rsidR="00F94457">
              <w:rPr>
                <w:lang w:val="en-US"/>
              </w:rPr>
              <w:t>7</w:t>
            </w:r>
            <w:r w:rsidRPr="002B0CF2">
              <w:t>-2612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594BDD" w:rsidRPr="002B0CF2" w:rsidRDefault="00D5710E" w:rsidP="001F3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НКВИ(1)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594BDD" w:rsidRPr="002B0CF2" w:rsidRDefault="00033B6B" w:rsidP="001F3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Pr="00094D67">
              <w:rPr>
                <w:rFonts w:ascii="Arial" w:hAnsi="Arial" w:cs="Arial"/>
                <w:color w:val="222222"/>
                <w:sz w:val="20"/>
                <w:szCs w:val="20"/>
              </w:rPr>
              <w:t xml:space="preserve">оц. </w:t>
            </w:r>
            <w:proofErr w:type="spellStart"/>
            <w:r w:rsidRPr="00094D67"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 w:rsidRPr="00094D67"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594BDD" w:rsidRDefault="00594BDD">
            <w:r w:rsidRPr="00E02428">
              <w:t>онлайн</w:t>
            </w:r>
          </w:p>
        </w:tc>
      </w:tr>
      <w:tr w:rsidR="00D5710E" w:rsidRPr="00840F4F" w:rsidTr="00E37299">
        <w:tc>
          <w:tcPr>
            <w:tcW w:w="1101" w:type="dxa"/>
            <w:shd w:val="clear" w:color="auto" w:fill="FDE9D9" w:themeFill="accent6" w:themeFillTint="33"/>
            <w:vAlign w:val="center"/>
          </w:tcPr>
          <w:p w:rsidR="00D5710E" w:rsidRPr="00840F4F" w:rsidRDefault="00D5710E" w:rsidP="00150852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7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в 1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5710E" w:rsidRPr="00150852" w:rsidRDefault="00D5710E" w:rsidP="00150852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 w:rsidR="00150852">
              <w:rPr>
                <w:lang w:val="en-US"/>
              </w:rPr>
              <w:t>8</w:t>
            </w:r>
            <w:r w:rsidRPr="00B358A0">
              <w:t>-2</w:t>
            </w:r>
            <w:r>
              <w:t>51</w:t>
            </w:r>
            <w:r w:rsidR="00150852"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D5710E" w:rsidRPr="00840F4F" w:rsidRDefault="00D5710E" w:rsidP="00E36B9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Экзантемы (1)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D5710E" w:rsidRPr="00840F4F" w:rsidRDefault="00E37299" w:rsidP="00D5710E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</w:t>
            </w:r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5710E" w:rsidRDefault="00D5710E">
            <w:r w:rsidRPr="00E02428">
              <w:t>онлайн</w:t>
            </w:r>
          </w:p>
        </w:tc>
      </w:tr>
      <w:tr w:rsidR="00D5710E" w:rsidRPr="00840F4F" w:rsidTr="00E37299">
        <w:tc>
          <w:tcPr>
            <w:tcW w:w="1101" w:type="dxa"/>
            <w:shd w:val="clear" w:color="auto" w:fill="FDE9D9" w:themeFill="accent6" w:themeFillTint="33"/>
            <w:vAlign w:val="center"/>
          </w:tcPr>
          <w:p w:rsidR="00D5710E" w:rsidRPr="00840F4F" w:rsidRDefault="00D5710E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6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Pr="001F3957">
              <w:rPr>
                <w:rFonts w:ascii="Arial" w:hAnsi="Arial" w:cs="Arial"/>
                <w:color w:val="222222"/>
                <w:sz w:val="20"/>
                <w:szCs w:val="20"/>
              </w:rPr>
              <w:t>в 14.10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5710E" w:rsidRPr="00B358A0" w:rsidRDefault="00D5710E" w:rsidP="00E36B93">
            <w:r w:rsidRPr="002B0CF2">
              <w:t>2601-2606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D5710E" w:rsidRPr="002B0CF2" w:rsidRDefault="00D5710E" w:rsidP="00D57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НКВИ(1)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D5710E" w:rsidRPr="00840F4F" w:rsidRDefault="00033B6B" w:rsidP="008E32C7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Pr="00094D67">
              <w:rPr>
                <w:rFonts w:ascii="Arial" w:hAnsi="Arial" w:cs="Arial"/>
                <w:color w:val="222222"/>
                <w:sz w:val="20"/>
                <w:szCs w:val="20"/>
              </w:rPr>
              <w:t xml:space="preserve">оц. </w:t>
            </w:r>
            <w:proofErr w:type="spellStart"/>
            <w:r w:rsidRPr="00094D67"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 w:rsidRPr="00094D67"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5710E" w:rsidRDefault="00D5710E">
            <w:r w:rsidRPr="00E02428">
              <w:t>онлайн</w:t>
            </w:r>
          </w:p>
        </w:tc>
      </w:tr>
      <w:tr w:rsidR="00D5710E" w:rsidRPr="00840F4F" w:rsidTr="00E37299">
        <w:tc>
          <w:tcPr>
            <w:tcW w:w="1101" w:type="dxa"/>
            <w:shd w:val="clear" w:color="auto" w:fill="FDE9D9" w:themeFill="accent6" w:themeFillTint="33"/>
            <w:vAlign w:val="center"/>
          </w:tcPr>
          <w:p w:rsidR="00D5710E" w:rsidRPr="00840F4F" w:rsidRDefault="00D5710E" w:rsidP="00150852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в 16.00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5710E" w:rsidRPr="00150852" w:rsidRDefault="00D5710E" w:rsidP="00150852">
            <w:pPr>
              <w:rPr>
                <w:lang w:val="en-US"/>
              </w:rPr>
            </w:pPr>
            <w:r w:rsidRPr="002B0CF2">
              <w:t>2</w:t>
            </w:r>
            <w:r>
              <w:t>5</w:t>
            </w:r>
            <w:r w:rsidRPr="002B0CF2">
              <w:t>01-2</w:t>
            </w:r>
            <w:r>
              <w:t>5</w:t>
            </w:r>
            <w:r w:rsidRPr="002B0CF2">
              <w:t>0</w:t>
            </w:r>
            <w:r w:rsidR="00150852">
              <w:rPr>
                <w:lang w:val="en-US"/>
              </w:rPr>
              <w:t>7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D5710E" w:rsidRPr="00840F4F" w:rsidRDefault="00D5710E" w:rsidP="00D5710E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Экзантемы (2)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D5710E" w:rsidRPr="00840F4F" w:rsidRDefault="00E37299" w:rsidP="006E16C0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</w:t>
            </w:r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="00D5710E"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5710E" w:rsidRDefault="00D5710E">
            <w:r w:rsidRPr="00E02428">
              <w:t>онлайн</w:t>
            </w:r>
          </w:p>
        </w:tc>
      </w:tr>
      <w:tr w:rsidR="00D5710E" w:rsidRPr="00840F4F" w:rsidTr="00E37299">
        <w:tc>
          <w:tcPr>
            <w:tcW w:w="1101" w:type="dxa"/>
            <w:shd w:val="clear" w:color="auto" w:fill="FDE9D9" w:themeFill="accent6" w:themeFillTint="33"/>
            <w:vAlign w:val="center"/>
          </w:tcPr>
          <w:p w:rsidR="00D5710E" w:rsidRDefault="00D5710E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="00390AA0" w:rsidRPr="001F39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D5710E" w:rsidRPr="002B0CF2" w:rsidRDefault="00390AA0" w:rsidP="00D5710E">
            <w:r w:rsidRPr="002B0CF2">
              <w:t>2607-2612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D5710E" w:rsidRDefault="00390AA0" w:rsidP="00D86370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НКВИ(</w:t>
            </w:r>
            <w:r w:rsidR="00D8637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D5710E" w:rsidRPr="008E273D" w:rsidRDefault="00033B6B" w:rsidP="006E16C0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33B6B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5710E" w:rsidRPr="00E02428" w:rsidRDefault="00390AA0">
            <w:r w:rsidRPr="00E02428">
              <w:t>онлайн</w:t>
            </w:r>
          </w:p>
        </w:tc>
      </w:tr>
      <w:tr w:rsidR="00390AA0" w:rsidRPr="00840F4F" w:rsidTr="00E37299">
        <w:tc>
          <w:tcPr>
            <w:tcW w:w="1101" w:type="dxa"/>
            <w:shd w:val="clear" w:color="auto" w:fill="FDE9D9" w:themeFill="accent6" w:themeFillTint="33"/>
            <w:vAlign w:val="center"/>
          </w:tcPr>
          <w:p w:rsidR="00390AA0" w:rsidRDefault="00390AA0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8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Pr="001F39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390AA0" w:rsidRPr="00B358A0" w:rsidRDefault="009871E8" w:rsidP="00B53BA8">
            <w:r w:rsidRPr="009871E8">
              <w:t>2607-2612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390AA0" w:rsidRPr="00D86370" w:rsidRDefault="00D86370" w:rsidP="00390AA0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sz w:val="20"/>
                <w:szCs w:val="20"/>
              </w:rPr>
              <w:t>ВИЧ-инфекция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390AA0" w:rsidRPr="008E273D" w:rsidRDefault="00033B6B" w:rsidP="006E16C0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33B6B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390AA0" w:rsidRPr="00E02428" w:rsidRDefault="00390AA0">
            <w:r w:rsidRPr="00E02428">
              <w:t>онлайн</w:t>
            </w:r>
          </w:p>
        </w:tc>
      </w:tr>
      <w:tr w:rsidR="00390AA0" w:rsidRPr="00840F4F" w:rsidTr="00B443EE">
        <w:tc>
          <w:tcPr>
            <w:tcW w:w="9571" w:type="dxa"/>
            <w:gridSpan w:val="6"/>
            <w:shd w:val="clear" w:color="auto" w:fill="EAF1DD" w:themeFill="accent3" w:themeFillTint="33"/>
            <w:vAlign w:val="center"/>
          </w:tcPr>
          <w:p w:rsidR="00390AA0" w:rsidRPr="000C49AC" w:rsidRDefault="00390AA0" w:rsidP="000C49AC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март</w:t>
            </w:r>
          </w:p>
        </w:tc>
      </w:tr>
      <w:tr w:rsidR="00150852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150852" w:rsidRPr="009871E8" w:rsidRDefault="00150852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9871E8" w:rsidRPr="009871E8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9871E8" w:rsidRPr="009871E8">
              <w:rPr>
                <w:rFonts w:ascii="Arial" w:hAnsi="Arial" w:cs="Arial"/>
                <w:color w:val="222222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150852" w:rsidRPr="009871E8" w:rsidRDefault="00150852" w:rsidP="00150852">
            <w:r w:rsidRPr="002B0CF2">
              <w:t>2</w:t>
            </w:r>
            <w:r>
              <w:t>5</w:t>
            </w:r>
            <w:r w:rsidRPr="002B0CF2">
              <w:t>01-2</w:t>
            </w:r>
            <w:r>
              <w:t>5</w:t>
            </w:r>
            <w:r w:rsidRPr="002B0CF2">
              <w:t>0</w:t>
            </w:r>
            <w:r w:rsidRPr="009871E8">
              <w:t>7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150852" w:rsidRDefault="00150852" w:rsidP="00DA75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ОКИ(1)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150852" w:rsidRPr="00840F4F" w:rsidRDefault="00150852" w:rsidP="00DA75D7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150852" w:rsidRDefault="00150852" w:rsidP="00DA75D7">
            <w:r w:rsidRPr="00E02428">
              <w:t>онлайн</w:t>
            </w:r>
          </w:p>
        </w:tc>
      </w:tr>
      <w:tr w:rsidR="00390AA0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390AA0" w:rsidRPr="008E32C7" w:rsidRDefault="009871E8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="00390AA0" w:rsidRPr="009871E8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90AA0" w:rsidRPr="001F3957">
              <w:rPr>
                <w:rFonts w:ascii="Arial" w:hAnsi="Arial" w:cs="Arial"/>
                <w:color w:val="222222"/>
                <w:sz w:val="20"/>
                <w:szCs w:val="20"/>
              </w:rPr>
              <w:t>в 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390AA0" w:rsidRPr="00B358A0" w:rsidRDefault="009871E8" w:rsidP="00E36B93">
            <w:r w:rsidRPr="002B0CF2">
              <w:t>2601-2606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390AA0" w:rsidRPr="00840F4F" w:rsidRDefault="00D86370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НКВИ(2)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390AA0" w:rsidRPr="00840F4F" w:rsidRDefault="00390AA0" w:rsidP="00E04EF1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390AA0" w:rsidRDefault="00390AA0">
            <w:r w:rsidRPr="00285EF0">
              <w:t>онлайн</w:t>
            </w:r>
          </w:p>
        </w:tc>
      </w:tr>
      <w:tr w:rsidR="00390AA0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390AA0" w:rsidRPr="00840F4F" w:rsidRDefault="00150852" w:rsidP="00150852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390AA0" w:rsidRPr="009871E8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90AA0" w:rsidRPr="00840F4F">
              <w:rPr>
                <w:rFonts w:ascii="Arial" w:hAnsi="Arial" w:cs="Arial"/>
                <w:color w:val="222222"/>
                <w:sz w:val="20"/>
                <w:szCs w:val="20"/>
              </w:rPr>
              <w:t>в 1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  <w:r w:rsidR="00390AA0"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390AA0" w:rsidRPr="00840F4F"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390AA0" w:rsidRPr="00150852" w:rsidRDefault="00390AA0" w:rsidP="00150852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 w:rsidR="00150852">
              <w:rPr>
                <w:lang w:val="en-US"/>
              </w:rPr>
              <w:t>8</w:t>
            </w:r>
            <w:r w:rsidRPr="00B358A0">
              <w:t>-2</w:t>
            </w:r>
            <w:r>
              <w:t>51</w:t>
            </w:r>
            <w:r w:rsidR="00150852"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390AA0" w:rsidRPr="00840F4F" w:rsidRDefault="00390AA0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Экзантемы (2)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390AA0" w:rsidRPr="00840F4F" w:rsidRDefault="00390AA0" w:rsidP="00E04EF1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390AA0" w:rsidRDefault="00390AA0">
            <w:r w:rsidRPr="00285EF0">
              <w:t>онлайн</w:t>
            </w:r>
          </w:p>
        </w:tc>
      </w:tr>
      <w:tr w:rsidR="00390AA0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390AA0" w:rsidRPr="00840F4F" w:rsidRDefault="009871E8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7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в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390AA0" w:rsidRPr="009871E8" w:rsidRDefault="00390AA0" w:rsidP="009871E8">
            <w:pPr>
              <w:rPr>
                <w:lang w:val="en-US"/>
              </w:rPr>
            </w:pPr>
            <w:r w:rsidRPr="002B0CF2">
              <w:t>260</w:t>
            </w:r>
            <w:r w:rsidR="009871E8">
              <w:rPr>
                <w:lang w:val="en-US"/>
              </w:rPr>
              <w:t>7</w:t>
            </w:r>
            <w:r w:rsidRPr="002B0CF2">
              <w:t>-26</w:t>
            </w:r>
            <w:r w:rsidR="009871E8">
              <w:rPr>
                <w:lang w:val="en-US"/>
              </w:rPr>
              <w:t>12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390AA0" w:rsidRPr="00840F4F" w:rsidRDefault="00E85C5E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ХВГ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390AA0" w:rsidRPr="00840F4F" w:rsidRDefault="00E37299" w:rsidP="00E04EF1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390AA0" w:rsidRDefault="00390AA0">
            <w:r w:rsidRPr="00285EF0">
              <w:t>онлайн</w:t>
            </w:r>
          </w:p>
        </w:tc>
      </w:tr>
      <w:tr w:rsidR="00390AA0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390AA0" w:rsidRPr="00150852" w:rsidRDefault="00150852" w:rsidP="00150852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10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="00390AA0" w:rsidRPr="00840F4F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="00390AA0"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390AA0" w:rsidRPr="00150852" w:rsidRDefault="00390AA0" w:rsidP="00150852">
            <w:pPr>
              <w:rPr>
                <w:lang w:val="en-US"/>
              </w:rPr>
            </w:pPr>
            <w:r w:rsidRPr="002B0CF2">
              <w:t>2</w:t>
            </w:r>
            <w:r w:rsidR="00D837AB">
              <w:t>5</w:t>
            </w:r>
            <w:r w:rsidRPr="002B0CF2">
              <w:t>0</w:t>
            </w:r>
            <w:r w:rsidR="00150852">
              <w:rPr>
                <w:lang w:val="en-US"/>
              </w:rPr>
              <w:t>8</w:t>
            </w:r>
            <w:r w:rsidRPr="002B0CF2">
              <w:t>-2</w:t>
            </w:r>
            <w:r w:rsidR="00D837AB">
              <w:t>5</w:t>
            </w:r>
            <w:r w:rsidRPr="002B0CF2">
              <w:t>1</w:t>
            </w:r>
            <w:r w:rsidR="00150852"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390AA0" w:rsidRPr="00840F4F" w:rsidRDefault="00390AA0" w:rsidP="00390AA0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ОКИ(1)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390AA0" w:rsidRPr="00840F4F" w:rsidRDefault="00390AA0" w:rsidP="00E04EF1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390AA0" w:rsidRDefault="00390AA0">
            <w:r w:rsidRPr="00285EF0">
              <w:t>онлайн</w:t>
            </w:r>
          </w:p>
        </w:tc>
      </w:tr>
      <w:tr w:rsidR="00390AA0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390AA0" w:rsidRPr="00840F4F" w:rsidRDefault="009871E8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8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="00390AA0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390AA0" w:rsidRPr="00B358A0" w:rsidRDefault="00390AA0" w:rsidP="00E36B93">
            <w:r w:rsidRPr="00B358A0">
              <w:t>2601-2606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390AA0" w:rsidRPr="00840F4F" w:rsidRDefault="00390AA0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Природно-очаговые инфекции</w:t>
            </w:r>
            <w:r w:rsidR="0042410E">
              <w:rPr>
                <w:rFonts w:ascii="Arial" w:hAnsi="Arial" w:cs="Arial"/>
                <w:color w:val="222222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390AA0" w:rsidRPr="00840F4F" w:rsidRDefault="00033B6B" w:rsidP="00EA4BDF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оц</w:t>
            </w:r>
            <w:proofErr w:type="spellEnd"/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="00390AA0"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390AA0" w:rsidRDefault="00390AA0">
            <w:r w:rsidRPr="00285EF0">
              <w:t>онлайн</w:t>
            </w:r>
          </w:p>
        </w:tc>
      </w:tr>
      <w:tr w:rsidR="0042410E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42410E" w:rsidRPr="00840F4F" w:rsidRDefault="0042410E" w:rsidP="00150852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5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2410E" w:rsidRPr="00F94457" w:rsidRDefault="0042410E" w:rsidP="00F94457">
            <w:pPr>
              <w:rPr>
                <w:lang w:val="en-US"/>
              </w:rPr>
            </w:pPr>
            <w:r w:rsidRPr="002B0CF2">
              <w:t>2</w:t>
            </w:r>
            <w:r>
              <w:t>5</w:t>
            </w:r>
            <w:r w:rsidRPr="002B0CF2">
              <w:t>01-2</w:t>
            </w:r>
            <w:r>
              <w:t>5</w:t>
            </w:r>
            <w:r w:rsidRPr="002B0CF2">
              <w:t>0</w:t>
            </w:r>
            <w:r w:rsidR="00F94457">
              <w:rPr>
                <w:lang w:val="en-US"/>
              </w:rPr>
              <w:t>7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2410E" w:rsidRPr="00840F4F" w:rsidRDefault="0042410E" w:rsidP="009871E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</w:t>
            </w:r>
            <w:r w:rsidR="009871E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42410E" w:rsidRPr="00840F4F" w:rsidRDefault="0042410E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2410E" w:rsidRDefault="0042410E">
            <w:r w:rsidRPr="00285EF0">
              <w:t>онлайн</w:t>
            </w:r>
          </w:p>
        </w:tc>
      </w:tr>
      <w:tr w:rsidR="0042410E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42410E" w:rsidRPr="00840F4F" w:rsidRDefault="0042410E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2410E" w:rsidRPr="00F94457" w:rsidRDefault="0042410E" w:rsidP="009871E8">
            <w:pPr>
              <w:rPr>
                <w:lang w:val="en-US"/>
              </w:rPr>
            </w:pPr>
            <w:r w:rsidRPr="002B0CF2">
              <w:t>260</w:t>
            </w:r>
            <w:r w:rsidR="009871E8">
              <w:rPr>
                <w:lang w:val="en-US"/>
              </w:rPr>
              <w:t>7</w:t>
            </w:r>
            <w:r w:rsidRPr="002B0CF2">
              <w:t>-261</w:t>
            </w:r>
            <w:r w:rsidR="009871E8">
              <w:rPr>
                <w:lang w:val="en-US"/>
              </w:rPr>
              <w:t>2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2410E" w:rsidRPr="00840F4F" w:rsidRDefault="0042410E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Природно-очаговые инфекции(1)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2410E" w:rsidRDefault="00033B6B"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>оц</w:t>
            </w:r>
            <w:proofErr w:type="spellEnd"/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2410E" w:rsidRDefault="0042410E">
            <w:r w:rsidRPr="00285EF0">
              <w:t>онлайн</w:t>
            </w:r>
          </w:p>
        </w:tc>
      </w:tr>
      <w:tr w:rsidR="0042410E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42410E" w:rsidRPr="00840F4F" w:rsidRDefault="0042410E" w:rsidP="00150852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7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150852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="00150852" w:rsidRPr="00150852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2410E" w:rsidRPr="00150852" w:rsidRDefault="0042410E" w:rsidP="00150852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 w:rsidR="00150852">
              <w:rPr>
                <w:lang w:val="en-US"/>
              </w:rPr>
              <w:t>8</w:t>
            </w:r>
            <w:r w:rsidRPr="00B358A0">
              <w:t>-2</w:t>
            </w:r>
            <w:r>
              <w:t>51</w:t>
            </w:r>
            <w:r w:rsidR="00150852"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2410E" w:rsidRPr="00840F4F" w:rsidRDefault="0042410E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ОКИ(2)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42410E" w:rsidRPr="00840F4F" w:rsidRDefault="0042410E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2410E" w:rsidRDefault="0042410E" w:rsidP="00B53BA8">
            <w:r w:rsidRPr="00285EF0">
              <w:t>онлайн</w:t>
            </w:r>
          </w:p>
        </w:tc>
      </w:tr>
      <w:tr w:rsidR="0042410E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42410E" w:rsidRPr="00840F4F" w:rsidRDefault="0042410E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6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2410E" w:rsidRPr="00B358A0" w:rsidRDefault="0042410E" w:rsidP="00B53BA8">
            <w:r w:rsidRPr="00B358A0">
              <w:t>2601-2606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2410E" w:rsidRPr="00840F4F" w:rsidRDefault="0042410E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Природно-очаговые инфекции(2)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2410E" w:rsidRDefault="00033B6B"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>оц</w:t>
            </w:r>
            <w:proofErr w:type="spellEnd"/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2410E" w:rsidRDefault="0042410E">
            <w:r w:rsidRPr="00713695">
              <w:t>онлайн</w:t>
            </w:r>
          </w:p>
        </w:tc>
      </w:tr>
      <w:tr w:rsidR="0042410E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42410E" w:rsidRPr="00840F4F" w:rsidRDefault="0042410E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16.00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2410E" w:rsidRPr="00F94457" w:rsidRDefault="0042410E" w:rsidP="00F94457">
            <w:pPr>
              <w:rPr>
                <w:lang w:val="en-US"/>
              </w:rPr>
            </w:pPr>
            <w:r w:rsidRPr="002B0CF2">
              <w:t>2</w:t>
            </w:r>
            <w:r>
              <w:t>5</w:t>
            </w:r>
            <w:r w:rsidRPr="002B0CF2">
              <w:t>01-2</w:t>
            </w:r>
            <w:r>
              <w:t>5</w:t>
            </w:r>
            <w:r w:rsidRPr="002B0CF2">
              <w:t>0</w:t>
            </w:r>
            <w:r w:rsidR="00F94457">
              <w:rPr>
                <w:lang w:val="en-US"/>
              </w:rPr>
              <w:t>7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2410E" w:rsidRPr="00840F4F" w:rsidRDefault="009871E8" w:rsidP="009871E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2410E" w:rsidRPr="0042410E" w:rsidRDefault="00E37299">
            <w:pPr>
              <w:rPr>
                <w:rFonts w:ascii="Arial" w:hAnsi="Arial" w:cs="Arial"/>
                <w:sz w:val="20"/>
                <w:szCs w:val="20"/>
              </w:rPr>
            </w:pPr>
            <w:r w:rsidRPr="00E37299">
              <w:rPr>
                <w:rFonts w:ascii="Arial" w:hAnsi="Arial" w:cs="Arial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2410E" w:rsidRDefault="0042410E">
            <w:r w:rsidRPr="00713695">
              <w:t>онлайн</w:t>
            </w:r>
          </w:p>
        </w:tc>
      </w:tr>
      <w:tr w:rsidR="0042410E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42410E" w:rsidRPr="00840F4F" w:rsidRDefault="0042410E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2410E" w:rsidRPr="00B358A0" w:rsidRDefault="0042410E" w:rsidP="00B53BA8">
            <w:r w:rsidRPr="0042410E">
              <w:t>2607-2612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2410E" w:rsidRPr="00840F4F" w:rsidRDefault="0042410E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Природно-очаговые инфекции(2)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2410E" w:rsidRDefault="00033B6B" w:rsidP="00B53BA8"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>оц</w:t>
            </w:r>
            <w:proofErr w:type="spellEnd"/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="0042410E"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2410E" w:rsidRDefault="0042410E">
            <w:r w:rsidRPr="00713695">
              <w:t>онлайн</w:t>
            </w:r>
          </w:p>
        </w:tc>
      </w:tr>
      <w:tr w:rsidR="0042410E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42410E" w:rsidRPr="00840F4F" w:rsidRDefault="0042410E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="00F94457" w:rsidRPr="00F944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2410E" w:rsidRPr="00F94457" w:rsidRDefault="0042410E" w:rsidP="00F94457">
            <w:pPr>
              <w:rPr>
                <w:lang w:val="en-US"/>
              </w:rPr>
            </w:pPr>
            <w:r w:rsidRPr="0042410E">
              <w:t>250</w:t>
            </w:r>
            <w:r w:rsidR="00F94457">
              <w:rPr>
                <w:lang w:val="en-US"/>
              </w:rPr>
              <w:t>8</w:t>
            </w:r>
            <w:r w:rsidRPr="0042410E">
              <w:t>-251</w:t>
            </w:r>
            <w:r w:rsidR="00F94457"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2410E" w:rsidRPr="00840F4F" w:rsidRDefault="0042410E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ОКИ(3)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42410E" w:rsidRPr="00840F4F" w:rsidRDefault="0042410E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2410E" w:rsidRDefault="0042410E">
            <w:r w:rsidRPr="00713695">
              <w:t>онлайн</w:t>
            </w:r>
          </w:p>
        </w:tc>
      </w:tr>
      <w:tr w:rsidR="0042410E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42410E" w:rsidRPr="00840F4F" w:rsidRDefault="0042410E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2410E" w:rsidRPr="00B358A0" w:rsidRDefault="0042410E" w:rsidP="00B53BA8">
            <w:r w:rsidRPr="00B358A0">
              <w:t>2601-2606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2410E" w:rsidRPr="00840F4F" w:rsidRDefault="00D86370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ХВГ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2410E" w:rsidRPr="0042410E" w:rsidRDefault="00033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42410E" w:rsidRPr="0042410E">
              <w:rPr>
                <w:rFonts w:ascii="Arial" w:hAnsi="Arial" w:cs="Arial"/>
                <w:sz w:val="20"/>
                <w:szCs w:val="20"/>
              </w:rPr>
              <w:t xml:space="preserve">оц. </w:t>
            </w:r>
            <w:proofErr w:type="spellStart"/>
            <w:r w:rsidR="0042410E" w:rsidRPr="0042410E">
              <w:rPr>
                <w:rFonts w:ascii="Arial" w:hAnsi="Arial" w:cs="Arial"/>
                <w:sz w:val="20"/>
                <w:szCs w:val="20"/>
              </w:rPr>
              <w:t>Хаертынов</w:t>
            </w:r>
            <w:proofErr w:type="spellEnd"/>
            <w:r w:rsidR="0042410E" w:rsidRPr="0042410E">
              <w:rPr>
                <w:rFonts w:ascii="Arial" w:hAnsi="Arial" w:cs="Arial"/>
                <w:sz w:val="20"/>
                <w:szCs w:val="20"/>
              </w:rPr>
              <w:t xml:space="preserve"> Х.С</w:t>
            </w:r>
            <w:r w:rsidR="00E372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2410E" w:rsidRDefault="0042410E">
            <w:r w:rsidRPr="00713695">
              <w:t>онлайн</w:t>
            </w:r>
          </w:p>
        </w:tc>
      </w:tr>
      <w:tr w:rsidR="00BC3F1F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BC3F1F" w:rsidRPr="00840F4F" w:rsidRDefault="00BC3F1F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9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16.00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BC3F1F" w:rsidRPr="00F94457" w:rsidRDefault="00BC3F1F" w:rsidP="00F94457">
            <w:pPr>
              <w:rPr>
                <w:lang w:val="en-US"/>
              </w:rPr>
            </w:pPr>
            <w:r w:rsidRPr="0042410E">
              <w:t>2501-250</w:t>
            </w:r>
            <w:r w:rsidR="00F94457">
              <w:rPr>
                <w:lang w:val="en-US"/>
              </w:rPr>
              <w:t>7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C3F1F" w:rsidRDefault="00BC3F1F" w:rsidP="00BC3F1F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Синдром ангины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BC3F1F" w:rsidRDefault="00033B6B" w:rsidP="00B53BA8"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="00BC3F1F" w:rsidRPr="000703BA">
              <w:rPr>
                <w:rFonts w:ascii="Arial" w:hAnsi="Arial" w:cs="Arial"/>
                <w:color w:val="222222"/>
                <w:sz w:val="20"/>
                <w:szCs w:val="20"/>
              </w:rPr>
              <w:t>оц</w:t>
            </w:r>
            <w:proofErr w:type="spellEnd"/>
            <w:r w:rsidR="00BC3F1F"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BC3F1F" w:rsidRPr="000703BA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="00BC3F1F"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BC3F1F" w:rsidRDefault="00BC3F1F" w:rsidP="00B53BA8">
            <w:r w:rsidRPr="00713695">
              <w:t>онлайн</w:t>
            </w:r>
          </w:p>
        </w:tc>
      </w:tr>
      <w:tr w:rsidR="00BC3F1F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BC3F1F" w:rsidRPr="00840F4F" w:rsidRDefault="009871E8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lastRenderedPageBreak/>
              <w:t>28</w:t>
            </w:r>
            <w:r w:rsidR="00BC3F1F"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BC3F1F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BC3F1F"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="00BC3F1F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="00BC3F1F"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BC3F1F" w:rsidRPr="00B358A0" w:rsidRDefault="00BC3F1F" w:rsidP="00B53BA8">
            <w:r w:rsidRPr="0042410E">
              <w:t>2607-2612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C3F1F" w:rsidRDefault="00BC3F1F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C3F1F">
              <w:rPr>
                <w:rFonts w:ascii="Arial" w:hAnsi="Arial" w:cs="Arial"/>
                <w:color w:val="222222"/>
                <w:sz w:val="20"/>
                <w:szCs w:val="20"/>
              </w:rPr>
              <w:t>Полиомиелит и вялые параличи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BC3F1F" w:rsidRPr="0042410E" w:rsidRDefault="00033B6B" w:rsidP="00B53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BC3F1F" w:rsidRPr="0042410E">
              <w:rPr>
                <w:rFonts w:ascii="Arial" w:hAnsi="Arial" w:cs="Arial"/>
                <w:sz w:val="20"/>
                <w:szCs w:val="20"/>
              </w:rPr>
              <w:t xml:space="preserve">оц. </w:t>
            </w:r>
            <w:proofErr w:type="spellStart"/>
            <w:r w:rsidR="00BC3F1F" w:rsidRPr="0042410E">
              <w:rPr>
                <w:rFonts w:ascii="Arial" w:hAnsi="Arial" w:cs="Arial"/>
                <w:sz w:val="20"/>
                <w:szCs w:val="20"/>
              </w:rPr>
              <w:t>Хаертынов</w:t>
            </w:r>
            <w:proofErr w:type="spellEnd"/>
            <w:r w:rsidR="00BC3F1F" w:rsidRPr="0042410E">
              <w:rPr>
                <w:rFonts w:ascii="Arial" w:hAnsi="Arial" w:cs="Arial"/>
                <w:sz w:val="20"/>
                <w:szCs w:val="20"/>
              </w:rPr>
              <w:t xml:space="preserve"> Х.С</w:t>
            </w:r>
            <w:r w:rsidR="00E372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BC3F1F" w:rsidRDefault="00BC3F1F" w:rsidP="00B53BA8">
            <w:r w:rsidRPr="00713695">
              <w:t>онлайн</w:t>
            </w:r>
          </w:p>
        </w:tc>
      </w:tr>
      <w:tr w:rsidR="00BC3F1F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BC3F1F" w:rsidRPr="00840F4F" w:rsidRDefault="00BC3F1F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F9445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="00F94457" w:rsidRPr="00F944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BC3F1F" w:rsidRPr="00F94457" w:rsidRDefault="00BC3F1F" w:rsidP="00F94457">
            <w:pPr>
              <w:rPr>
                <w:lang w:val="en-US"/>
              </w:rPr>
            </w:pPr>
            <w:r w:rsidRPr="0042410E">
              <w:t>250</w:t>
            </w:r>
            <w:r w:rsidR="00F94457">
              <w:rPr>
                <w:lang w:val="en-US"/>
              </w:rPr>
              <w:t>8</w:t>
            </w:r>
            <w:r w:rsidRPr="0042410E">
              <w:t>-251</w:t>
            </w:r>
            <w:r w:rsidR="00F94457"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C3F1F" w:rsidRPr="009871E8" w:rsidRDefault="00D86370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Синдром ангины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BC3F1F" w:rsidRPr="0042410E" w:rsidRDefault="00E37299" w:rsidP="00B53B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299">
              <w:rPr>
                <w:rFonts w:ascii="Arial" w:hAnsi="Arial" w:cs="Arial"/>
                <w:sz w:val="20"/>
                <w:szCs w:val="20"/>
              </w:rPr>
              <w:t>доц</w:t>
            </w:r>
            <w:proofErr w:type="spellEnd"/>
            <w:r w:rsidRPr="00E3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299">
              <w:rPr>
                <w:rFonts w:ascii="Arial" w:hAnsi="Arial" w:cs="Arial"/>
                <w:sz w:val="20"/>
                <w:szCs w:val="20"/>
              </w:rPr>
              <w:t>Фаткуллина</w:t>
            </w:r>
            <w:proofErr w:type="spellEnd"/>
            <w:r w:rsidRPr="00E37299">
              <w:rPr>
                <w:rFonts w:ascii="Arial" w:hAnsi="Arial" w:cs="Arial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BC3F1F" w:rsidRDefault="00BC3F1F" w:rsidP="00B53BA8">
            <w:r w:rsidRPr="00713695">
              <w:t>онлайн</w:t>
            </w:r>
          </w:p>
        </w:tc>
      </w:tr>
      <w:tr w:rsidR="00BC3F1F" w:rsidRPr="00840F4F" w:rsidTr="00E37299">
        <w:tc>
          <w:tcPr>
            <w:tcW w:w="1101" w:type="dxa"/>
            <w:shd w:val="clear" w:color="auto" w:fill="EAF1DD" w:themeFill="accent3" w:themeFillTint="33"/>
            <w:vAlign w:val="center"/>
          </w:tcPr>
          <w:p w:rsidR="00BC3F1F" w:rsidRPr="00840F4F" w:rsidRDefault="00BC3F1F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0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 w:rsidR="009871E8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BC3F1F" w:rsidRPr="00B358A0" w:rsidRDefault="00BC3F1F" w:rsidP="00B53BA8">
            <w:r w:rsidRPr="0042410E">
              <w:t>2601-2606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C3F1F" w:rsidRDefault="00E85C5E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85C5E">
              <w:rPr>
                <w:rFonts w:ascii="Arial" w:hAnsi="Arial" w:cs="Arial"/>
                <w:color w:val="222222"/>
                <w:sz w:val="20"/>
                <w:szCs w:val="20"/>
              </w:rPr>
              <w:t>ВИЧ-инфекция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BC3F1F" w:rsidRPr="00840F4F" w:rsidRDefault="00BC3F1F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BC3F1F" w:rsidRDefault="00BC3F1F" w:rsidP="00B53BA8">
            <w:r w:rsidRPr="00713695">
              <w:t>онлайн</w:t>
            </w:r>
          </w:p>
        </w:tc>
      </w:tr>
      <w:tr w:rsidR="0042410E" w:rsidRPr="00840F4F" w:rsidTr="00B443EE">
        <w:tc>
          <w:tcPr>
            <w:tcW w:w="9571" w:type="dxa"/>
            <w:gridSpan w:val="6"/>
            <w:shd w:val="clear" w:color="auto" w:fill="E5DFEC" w:themeFill="accent4" w:themeFillTint="33"/>
            <w:vAlign w:val="center"/>
          </w:tcPr>
          <w:p w:rsidR="0042410E" w:rsidRPr="000C49AC" w:rsidRDefault="00BC3F1F" w:rsidP="000C49AC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апрель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Pr="00840F4F" w:rsidRDefault="00D86370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5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23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</w:rPr>
              <w:t>16.00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F94457" w:rsidRDefault="00D86370" w:rsidP="00F94457">
            <w:pPr>
              <w:rPr>
                <w:lang w:val="en-US"/>
              </w:rPr>
            </w:pPr>
            <w:r w:rsidRPr="0042410E">
              <w:t>2501-250</w:t>
            </w:r>
            <w:r>
              <w:rPr>
                <w:lang w:val="en-US"/>
              </w:rPr>
              <w:t>7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Pr="009871E8" w:rsidRDefault="00D86370" w:rsidP="00DA75D7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ОРВИ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(1)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  <w:vAlign w:val="center"/>
          </w:tcPr>
          <w:p w:rsidR="00D86370" w:rsidRPr="00840F4F" w:rsidRDefault="00E37299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Default="00D86370">
            <w:r w:rsidRPr="00053DE5">
              <w:t>онлайн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Pr="00840F4F" w:rsidRDefault="00D86370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23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094D6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14.10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B358A0" w:rsidRDefault="00D86370" w:rsidP="00B53BA8">
            <w:r w:rsidRPr="0042410E">
              <w:t>2607-2612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Default="00D86370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Обструктивный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синдром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  <w:vAlign w:val="center"/>
          </w:tcPr>
          <w:p w:rsidR="00D86370" w:rsidRPr="00840F4F" w:rsidRDefault="00D86370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Default="00D86370">
            <w:r w:rsidRPr="00053DE5">
              <w:t>онлайн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Pr="00840F4F" w:rsidRDefault="00D86370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7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23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 xml:space="preserve">в </w:t>
            </w:r>
            <w:r w:rsidRPr="00F944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F94457" w:rsidRDefault="00D86370" w:rsidP="00F94457">
            <w:pPr>
              <w:rPr>
                <w:lang w:val="en-US"/>
              </w:rPr>
            </w:pPr>
            <w:r w:rsidRPr="0042410E">
              <w:t>250</w:t>
            </w:r>
            <w:r>
              <w:rPr>
                <w:lang w:val="en-US"/>
              </w:rPr>
              <w:t>8</w:t>
            </w:r>
            <w:r w:rsidRPr="0042410E">
              <w:t>-251</w:t>
            </w:r>
            <w:r>
              <w:rPr>
                <w:lang w:val="en-US"/>
              </w:rPr>
              <w:t>5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Default="00D86370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ОРВИ(1)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</w:tcPr>
          <w:p w:rsidR="00D86370" w:rsidRDefault="00E37299" w:rsidP="00B53BA8"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Default="00D86370">
            <w:r w:rsidRPr="00053DE5">
              <w:t>онлайн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Pr="00840F4F" w:rsidRDefault="00D86370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6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23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094D67">
              <w:rPr>
                <w:rFonts w:ascii="Arial" w:hAnsi="Arial" w:cs="Arial"/>
                <w:color w:val="222222"/>
                <w:sz w:val="20"/>
                <w:szCs w:val="20"/>
              </w:rPr>
              <w:t xml:space="preserve">в 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B358A0" w:rsidRDefault="00D86370" w:rsidP="00B53BA8">
            <w:r w:rsidRPr="0042410E">
              <w:t>2601-2606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Pr="00840F4F" w:rsidRDefault="00D86370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Полиомиелит и вялые параличи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  <w:vAlign w:val="center"/>
          </w:tcPr>
          <w:p w:rsidR="00D86370" w:rsidRPr="00840F4F" w:rsidRDefault="00E37299" w:rsidP="00007830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Default="00D86370">
            <w:r w:rsidRPr="00053DE5">
              <w:t>онлайн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Pr="00840F4F" w:rsidRDefault="00D86370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11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23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B358A0" w:rsidRDefault="00D86370" w:rsidP="00B53BA8">
            <w:r w:rsidRPr="00BC3F1F">
              <w:t>2607-2612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Pr="00840F4F" w:rsidRDefault="00D86370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Принципы диагностики </w:t>
            </w:r>
            <w:r w:rsidR="00E85C5E">
              <w:rPr>
                <w:rFonts w:ascii="Arial" w:hAnsi="Arial" w:cs="Arial"/>
                <w:color w:val="222222"/>
                <w:sz w:val="20"/>
                <w:szCs w:val="20"/>
              </w:rPr>
              <w:t xml:space="preserve">и лечения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ИБ у детей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  <w:vAlign w:val="center"/>
          </w:tcPr>
          <w:p w:rsidR="00D86370" w:rsidRPr="00840F4F" w:rsidRDefault="00D86370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C3F1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Default="00D86370">
            <w:r w:rsidRPr="00053DE5">
              <w:t>онлайн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Pr="00840F4F" w:rsidRDefault="00D86370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23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D86370" w:rsidRDefault="00D86370" w:rsidP="00D86370">
            <w:r w:rsidRPr="0042410E">
              <w:t>2</w:t>
            </w:r>
            <w:r>
              <w:t>5</w:t>
            </w:r>
            <w:r w:rsidRPr="0042410E">
              <w:t>0</w:t>
            </w:r>
            <w:r>
              <w:t>1</w:t>
            </w:r>
            <w:r w:rsidRPr="0042410E">
              <w:t>-2</w:t>
            </w:r>
            <w:r>
              <w:t>507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Pr="00840F4F" w:rsidRDefault="00D86370" w:rsidP="00D86370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ОРВИ(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</w:tcPr>
          <w:p w:rsidR="00D86370" w:rsidRDefault="00D86370">
            <w:r w:rsidRPr="004142C6">
              <w:t>проф. Анохин В.А</w:t>
            </w:r>
            <w:r w:rsidR="00E37299"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Default="00D86370">
            <w:r w:rsidRPr="00053DE5">
              <w:t>онлайн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Default="00D86370" w:rsidP="00F9445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94457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F94457">
              <w:rPr>
                <w:rFonts w:ascii="Arial" w:hAnsi="Arial" w:cs="Arial"/>
                <w:color w:val="222222"/>
                <w:sz w:val="20"/>
                <w:szCs w:val="20"/>
              </w:rPr>
              <w:t>.04.2316.00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F94457" w:rsidRDefault="00D86370" w:rsidP="00F94457">
            <w:pPr>
              <w:rPr>
                <w:lang w:val="en-US"/>
              </w:rPr>
            </w:pPr>
            <w:r w:rsidRPr="00F94457">
              <w:t>250</w:t>
            </w:r>
            <w:r>
              <w:rPr>
                <w:lang w:val="en-US"/>
              </w:rPr>
              <w:t>8</w:t>
            </w:r>
            <w:r w:rsidRPr="00F94457">
              <w:t>-25</w:t>
            </w:r>
            <w:r>
              <w:rPr>
                <w:lang w:val="en-US"/>
              </w:rPr>
              <w:t>15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Pr="008D0F87" w:rsidRDefault="00D86370" w:rsidP="00531863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ОРВИ(2)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</w:tcPr>
          <w:p w:rsidR="00D86370" w:rsidRDefault="00D86370">
            <w:r w:rsidRPr="004142C6">
              <w:t>проф. Анохин В.А</w:t>
            </w:r>
            <w:r w:rsidR="00E37299"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Pr="00053DE5" w:rsidRDefault="00D86370">
            <w:r w:rsidRPr="00053DE5">
              <w:t>онлайн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Pr="00840F4F" w:rsidRDefault="00D86370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23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B358A0" w:rsidRDefault="00D86370" w:rsidP="00B53BA8">
            <w:r w:rsidRPr="007A244B">
              <w:t>2601-2606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Pr="00840F4F" w:rsidRDefault="00E85C5E" w:rsidP="00E85C5E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E85C5E">
              <w:rPr>
                <w:rFonts w:ascii="Arial" w:hAnsi="Arial" w:cs="Arial"/>
                <w:color w:val="222222"/>
                <w:sz w:val="20"/>
                <w:szCs w:val="20"/>
              </w:rPr>
              <w:t>Обструктивный</w:t>
            </w:r>
            <w:proofErr w:type="spellEnd"/>
            <w:r w:rsidRPr="00E85C5E">
              <w:rPr>
                <w:rFonts w:ascii="Arial" w:hAnsi="Arial" w:cs="Arial"/>
                <w:color w:val="222222"/>
                <w:sz w:val="20"/>
                <w:szCs w:val="20"/>
              </w:rPr>
              <w:t xml:space="preserve"> синдром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  <w:vAlign w:val="center"/>
          </w:tcPr>
          <w:p w:rsidR="00D86370" w:rsidRPr="00840F4F" w:rsidRDefault="00D86370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C3F1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Default="00D86370">
            <w:r w:rsidRPr="00053DE5">
              <w:t>онлайн</w:t>
            </w:r>
          </w:p>
        </w:tc>
      </w:tr>
      <w:tr w:rsidR="00D86370" w:rsidRPr="00840F4F" w:rsidTr="00E37299">
        <w:tc>
          <w:tcPr>
            <w:tcW w:w="1101" w:type="dxa"/>
            <w:shd w:val="clear" w:color="auto" w:fill="E5DFEC" w:themeFill="accent4" w:themeFillTint="33"/>
            <w:vAlign w:val="center"/>
          </w:tcPr>
          <w:p w:rsidR="00D86370" w:rsidRPr="00840F4F" w:rsidRDefault="00D86370" w:rsidP="009871E8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20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23</w:t>
            </w:r>
            <w:r w:rsidR="00472649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094D67">
              <w:rPr>
                <w:rFonts w:ascii="Arial" w:hAnsi="Arial" w:cs="Arial"/>
                <w:color w:val="222222"/>
                <w:sz w:val="20"/>
                <w:szCs w:val="20"/>
              </w:rPr>
              <w:t xml:space="preserve">в 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D86370" w:rsidRPr="00B358A0" w:rsidRDefault="00D86370" w:rsidP="00B53BA8">
            <w:r w:rsidRPr="007A244B">
              <w:t>2601-2606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D86370" w:rsidRPr="00D86370" w:rsidRDefault="00E85C5E" w:rsidP="00E85C5E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85C5E">
              <w:rPr>
                <w:rFonts w:ascii="Arial" w:hAnsi="Arial" w:cs="Arial"/>
                <w:color w:val="222222"/>
                <w:sz w:val="20"/>
                <w:szCs w:val="20"/>
              </w:rPr>
              <w:t xml:space="preserve">Принципы диагностики и лечения  ИБ у детей 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  <w:vAlign w:val="center"/>
          </w:tcPr>
          <w:p w:rsidR="00D86370" w:rsidRPr="00840F4F" w:rsidRDefault="00D86370" w:rsidP="00B53BA8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C3F1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 w:rsidR="00E37299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D86370" w:rsidRDefault="00D86370">
            <w:r w:rsidRPr="00053DE5">
              <w:t>онлайн</w:t>
            </w:r>
          </w:p>
        </w:tc>
      </w:tr>
    </w:tbl>
    <w:p w:rsidR="007A244B" w:rsidRDefault="007A244B" w:rsidP="006D31A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A244B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039BF"/>
    <w:rsid w:val="00007830"/>
    <w:rsid w:val="0002085B"/>
    <w:rsid w:val="0002448E"/>
    <w:rsid w:val="000252D6"/>
    <w:rsid w:val="000301F9"/>
    <w:rsid w:val="00033B6B"/>
    <w:rsid w:val="000503AF"/>
    <w:rsid w:val="00055AEA"/>
    <w:rsid w:val="00056973"/>
    <w:rsid w:val="00083171"/>
    <w:rsid w:val="00085C8D"/>
    <w:rsid w:val="00094D67"/>
    <w:rsid w:val="000B3A69"/>
    <w:rsid w:val="000C07F8"/>
    <w:rsid w:val="000C49AC"/>
    <w:rsid w:val="000D4873"/>
    <w:rsid w:val="000F342B"/>
    <w:rsid w:val="000F78D7"/>
    <w:rsid w:val="0011366C"/>
    <w:rsid w:val="00143B67"/>
    <w:rsid w:val="00147A9F"/>
    <w:rsid w:val="00150852"/>
    <w:rsid w:val="00161D86"/>
    <w:rsid w:val="00172C95"/>
    <w:rsid w:val="001948E3"/>
    <w:rsid w:val="001A7BCE"/>
    <w:rsid w:val="001B581B"/>
    <w:rsid w:val="001B7C21"/>
    <w:rsid w:val="001D7358"/>
    <w:rsid w:val="001F3957"/>
    <w:rsid w:val="00217E93"/>
    <w:rsid w:val="00222B8A"/>
    <w:rsid w:val="00236856"/>
    <w:rsid w:val="002500E2"/>
    <w:rsid w:val="0025124A"/>
    <w:rsid w:val="00282CD6"/>
    <w:rsid w:val="002862A3"/>
    <w:rsid w:val="00287B60"/>
    <w:rsid w:val="00287C9C"/>
    <w:rsid w:val="00296C76"/>
    <w:rsid w:val="002B0CF2"/>
    <w:rsid w:val="002E52C0"/>
    <w:rsid w:val="003072AF"/>
    <w:rsid w:val="003373EF"/>
    <w:rsid w:val="00390AA0"/>
    <w:rsid w:val="00396375"/>
    <w:rsid w:val="003B576F"/>
    <w:rsid w:val="00413623"/>
    <w:rsid w:val="00413C88"/>
    <w:rsid w:val="0042410E"/>
    <w:rsid w:val="004536DD"/>
    <w:rsid w:val="00456E80"/>
    <w:rsid w:val="00472649"/>
    <w:rsid w:val="00477A75"/>
    <w:rsid w:val="00485985"/>
    <w:rsid w:val="004A3995"/>
    <w:rsid w:val="004C07A4"/>
    <w:rsid w:val="004C7736"/>
    <w:rsid w:val="004F7222"/>
    <w:rsid w:val="005200D3"/>
    <w:rsid w:val="00522E57"/>
    <w:rsid w:val="00531863"/>
    <w:rsid w:val="005424DE"/>
    <w:rsid w:val="005656AC"/>
    <w:rsid w:val="0057753F"/>
    <w:rsid w:val="00586AD2"/>
    <w:rsid w:val="0059174F"/>
    <w:rsid w:val="00594BDD"/>
    <w:rsid w:val="005C2A2D"/>
    <w:rsid w:val="005C2AA6"/>
    <w:rsid w:val="005C409B"/>
    <w:rsid w:val="005E4BA3"/>
    <w:rsid w:val="005F4B60"/>
    <w:rsid w:val="006344CE"/>
    <w:rsid w:val="006374FC"/>
    <w:rsid w:val="00647F9B"/>
    <w:rsid w:val="006602EF"/>
    <w:rsid w:val="00681597"/>
    <w:rsid w:val="006A7691"/>
    <w:rsid w:val="006B2B82"/>
    <w:rsid w:val="006C2459"/>
    <w:rsid w:val="006D31A7"/>
    <w:rsid w:val="006D7C55"/>
    <w:rsid w:val="006D7E41"/>
    <w:rsid w:val="006E16C0"/>
    <w:rsid w:val="006F69F9"/>
    <w:rsid w:val="00717EF5"/>
    <w:rsid w:val="00753FB7"/>
    <w:rsid w:val="00762499"/>
    <w:rsid w:val="00782225"/>
    <w:rsid w:val="00796452"/>
    <w:rsid w:val="007A0B81"/>
    <w:rsid w:val="007A244B"/>
    <w:rsid w:val="007B782F"/>
    <w:rsid w:val="007D1C7E"/>
    <w:rsid w:val="007F3642"/>
    <w:rsid w:val="0081602D"/>
    <w:rsid w:val="00837192"/>
    <w:rsid w:val="008401BC"/>
    <w:rsid w:val="00840F4F"/>
    <w:rsid w:val="00847F6C"/>
    <w:rsid w:val="00853228"/>
    <w:rsid w:val="008706FD"/>
    <w:rsid w:val="0089317F"/>
    <w:rsid w:val="008B6F5B"/>
    <w:rsid w:val="008C1FD7"/>
    <w:rsid w:val="008D0F87"/>
    <w:rsid w:val="008D27A2"/>
    <w:rsid w:val="008D2BCF"/>
    <w:rsid w:val="008D7911"/>
    <w:rsid w:val="008E273D"/>
    <w:rsid w:val="008E32C7"/>
    <w:rsid w:val="00911383"/>
    <w:rsid w:val="0091490F"/>
    <w:rsid w:val="00952C96"/>
    <w:rsid w:val="00976572"/>
    <w:rsid w:val="0098352C"/>
    <w:rsid w:val="009871E8"/>
    <w:rsid w:val="009A2196"/>
    <w:rsid w:val="009B39FF"/>
    <w:rsid w:val="009D0D1C"/>
    <w:rsid w:val="009D0F88"/>
    <w:rsid w:val="009E3B65"/>
    <w:rsid w:val="00A0251C"/>
    <w:rsid w:val="00A05825"/>
    <w:rsid w:val="00A106D3"/>
    <w:rsid w:val="00A23227"/>
    <w:rsid w:val="00A2423A"/>
    <w:rsid w:val="00A33E30"/>
    <w:rsid w:val="00A650F3"/>
    <w:rsid w:val="00A73504"/>
    <w:rsid w:val="00A73BE2"/>
    <w:rsid w:val="00A75C16"/>
    <w:rsid w:val="00A82D3F"/>
    <w:rsid w:val="00A93ACF"/>
    <w:rsid w:val="00AB7A64"/>
    <w:rsid w:val="00AE1725"/>
    <w:rsid w:val="00B04A09"/>
    <w:rsid w:val="00B1595B"/>
    <w:rsid w:val="00B16FAC"/>
    <w:rsid w:val="00B213FE"/>
    <w:rsid w:val="00B352C5"/>
    <w:rsid w:val="00B4124C"/>
    <w:rsid w:val="00B443EE"/>
    <w:rsid w:val="00B57A9A"/>
    <w:rsid w:val="00B57B8C"/>
    <w:rsid w:val="00B6217A"/>
    <w:rsid w:val="00B649CB"/>
    <w:rsid w:val="00BA508A"/>
    <w:rsid w:val="00BB36BD"/>
    <w:rsid w:val="00BC3F1F"/>
    <w:rsid w:val="00BD221E"/>
    <w:rsid w:val="00BD65AD"/>
    <w:rsid w:val="00BE47D4"/>
    <w:rsid w:val="00C020A1"/>
    <w:rsid w:val="00C022E0"/>
    <w:rsid w:val="00C160D9"/>
    <w:rsid w:val="00C400AB"/>
    <w:rsid w:val="00C85939"/>
    <w:rsid w:val="00CA6641"/>
    <w:rsid w:val="00CC0493"/>
    <w:rsid w:val="00CD5A95"/>
    <w:rsid w:val="00CD6381"/>
    <w:rsid w:val="00CE676F"/>
    <w:rsid w:val="00D04BB3"/>
    <w:rsid w:val="00D26504"/>
    <w:rsid w:val="00D307A2"/>
    <w:rsid w:val="00D406C2"/>
    <w:rsid w:val="00D53112"/>
    <w:rsid w:val="00D5710E"/>
    <w:rsid w:val="00D837AB"/>
    <w:rsid w:val="00D86370"/>
    <w:rsid w:val="00DA245A"/>
    <w:rsid w:val="00DA373C"/>
    <w:rsid w:val="00DA3EE6"/>
    <w:rsid w:val="00DA4404"/>
    <w:rsid w:val="00DB7B7F"/>
    <w:rsid w:val="00DC0906"/>
    <w:rsid w:val="00DC49AF"/>
    <w:rsid w:val="00DC61A2"/>
    <w:rsid w:val="00DE005B"/>
    <w:rsid w:val="00DF2F42"/>
    <w:rsid w:val="00E04EF1"/>
    <w:rsid w:val="00E14F40"/>
    <w:rsid w:val="00E169D9"/>
    <w:rsid w:val="00E2147F"/>
    <w:rsid w:val="00E35891"/>
    <w:rsid w:val="00E361F0"/>
    <w:rsid w:val="00E36B93"/>
    <w:rsid w:val="00E37299"/>
    <w:rsid w:val="00E376C1"/>
    <w:rsid w:val="00E45898"/>
    <w:rsid w:val="00E53D22"/>
    <w:rsid w:val="00E66329"/>
    <w:rsid w:val="00E84F52"/>
    <w:rsid w:val="00E85C5E"/>
    <w:rsid w:val="00E91376"/>
    <w:rsid w:val="00E97E31"/>
    <w:rsid w:val="00EA07A2"/>
    <w:rsid w:val="00EA4BDF"/>
    <w:rsid w:val="00EC0ACE"/>
    <w:rsid w:val="00EE2BEB"/>
    <w:rsid w:val="00EE2D1B"/>
    <w:rsid w:val="00EF66A4"/>
    <w:rsid w:val="00F01FDE"/>
    <w:rsid w:val="00F07C17"/>
    <w:rsid w:val="00F07D09"/>
    <w:rsid w:val="00F126BF"/>
    <w:rsid w:val="00F1714A"/>
    <w:rsid w:val="00F17539"/>
    <w:rsid w:val="00F253F7"/>
    <w:rsid w:val="00F25F6C"/>
    <w:rsid w:val="00F35B3B"/>
    <w:rsid w:val="00F74802"/>
    <w:rsid w:val="00F94457"/>
    <w:rsid w:val="00FB3901"/>
    <w:rsid w:val="00FC2D49"/>
    <w:rsid w:val="00FC610B"/>
    <w:rsid w:val="00FD7AC7"/>
    <w:rsid w:val="00FE0BC8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64891-1374-42B2-BB9B-4BF44E0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0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77A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46FA-4D23-4944-8B40-55F3D6E3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2017-08-24T08:52:00Z</cp:lastPrinted>
  <dcterms:created xsi:type="dcterms:W3CDTF">2023-05-17T08:14:00Z</dcterms:created>
  <dcterms:modified xsi:type="dcterms:W3CDTF">2023-05-17T08:14:00Z</dcterms:modified>
</cp:coreProperties>
</file>