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B92" w:rsidRPr="007F2B92" w:rsidRDefault="007F2B92" w:rsidP="007F2B92">
      <w:pPr>
        <w:jc w:val="center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Федеральное государственное бюджетное образовательное учреждение</w:t>
      </w:r>
    </w:p>
    <w:p w:rsidR="007F2B92" w:rsidRPr="007F2B92" w:rsidRDefault="007F2B92" w:rsidP="007F2B92">
      <w:pPr>
        <w:jc w:val="center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высшего образования</w:t>
      </w:r>
    </w:p>
    <w:p w:rsidR="007F2B92" w:rsidRPr="007F2B92" w:rsidRDefault="007F2B92" w:rsidP="007F2B92">
      <w:pPr>
        <w:jc w:val="center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«Казанский государственный медицинский университет»</w:t>
      </w:r>
    </w:p>
    <w:p w:rsidR="007F2B92" w:rsidRPr="007F2B92" w:rsidRDefault="007F2B92" w:rsidP="007F2B92">
      <w:pPr>
        <w:jc w:val="center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Министерства здравоохранения Российской Федерации</w:t>
      </w:r>
    </w:p>
    <w:p w:rsidR="007F2B92" w:rsidRPr="007F2B92" w:rsidRDefault="007F2B92" w:rsidP="007F2B92">
      <w:pPr>
        <w:pStyle w:val="1"/>
        <w:jc w:val="center"/>
        <w:rPr>
          <w:sz w:val="28"/>
        </w:rPr>
      </w:pPr>
    </w:p>
    <w:p w:rsidR="007F2B92" w:rsidRPr="007F2B92" w:rsidRDefault="007F2B92" w:rsidP="007F2B92">
      <w:pPr>
        <w:pStyle w:val="1"/>
        <w:jc w:val="center"/>
        <w:rPr>
          <w:sz w:val="28"/>
        </w:rPr>
      </w:pPr>
      <w:r w:rsidRPr="007F2B92">
        <w:rPr>
          <w:sz w:val="28"/>
        </w:rPr>
        <w:t>Кафедра терапевтической стоматологии</w:t>
      </w:r>
    </w:p>
    <w:p w:rsidR="007F2B92" w:rsidRPr="007F2B92" w:rsidRDefault="007F2B92" w:rsidP="007F2B92">
      <w:pPr>
        <w:jc w:val="center"/>
        <w:rPr>
          <w:sz w:val="28"/>
          <w:szCs w:val="24"/>
          <w:lang w:val="ru-RU"/>
        </w:rPr>
      </w:pPr>
    </w:p>
    <w:p w:rsidR="007F2B92" w:rsidRPr="007F2B92" w:rsidRDefault="007F2B92" w:rsidP="007F2B92">
      <w:pPr>
        <w:jc w:val="center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 xml:space="preserve">Перечень вопросов для собеседования </w:t>
      </w:r>
    </w:p>
    <w:p w:rsidR="007F2B92" w:rsidRPr="007F2B92" w:rsidRDefault="007F2B92" w:rsidP="007F2B92">
      <w:pPr>
        <w:jc w:val="center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(промежуточная аттестация 1 семестр)</w:t>
      </w:r>
    </w:p>
    <w:p w:rsidR="007F2B92" w:rsidRPr="007F2B92" w:rsidRDefault="007F2B92" w:rsidP="007F2B92">
      <w:pPr>
        <w:jc w:val="center"/>
        <w:rPr>
          <w:sz w:val="28"/>
          <w:szCs w:val="24"/>
          <w:lang w:val="ru-RU"/>
        </w:rPr>
      </w:pPr>
    </w:p>
    <w:p w:rsidR="007F2B92" w:rsidRPr="007F2B92" w:rsidRDefault="007F2B92" w:rsidP="007F2B92">
      <w:pPr>
        <w:jc w:val="center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__________</w:t>
      </w:r>
      <w:r w:rsidRPr="007F2B92">
        <w:rPr>
          <w:sz w:val="28"/>
          <w:szCs w:val="24"/>
          <w:u w:val="single"/>
          <w:lang w:val="ru-RU"/>
        </w:rPr>
        <w:t>Стоматология терапевтическая</w:t>
      </w:r>
      <w:r w:rsidRPr="007F2B92">
        <w:rPr>
          <w:sz w:val="28"/>
          <w:szCs w:val="24"/>
          <w:lang w:val="ru-RU"/>
        </w:rPr>
        <w:t>_________</w:t>
      </w:r>
    </w:p>
    <w:p w:rsidR="007F2B92" w:rsidRPr="007F2B92" w:rsidRDefault="007F2B92" w:rsidP="007F2B92">
      <w:pPr>
        <w:jc w:val="center"/>
        <w:rPr>
          <w:sz w:val="24"/>
          <w:szCs w:val="24"/>
          <w:lang w:val="ru-RU"/>
        </w:rPr>
      </w:pPr>
      <w:r w:rsidRPr="007F2B92">
        <w:rPr>
          <w:sz w:val="24"/>
          <w:szCs w:val="24"/>
          <w:lang w:val="ru-RU"/>
        </w:rPr>
        <w:t>(наименование дисциплины)</w:t>
      </w:r>
    </w:p>
    <w:p w:rsidR="007F2B92" w:rsidRPr="007F2B92" w:rsidRDefault="007F2B92" w:rsidP="007F2B92">
      <w:pPr>
        <w:jc w:val="center"/>
        <w:rPr>
          <w:sz w:val="24"/>
          <w:szCs w:val="24"/>
          <w:lang w:val="ru-RU"/>
        </w:rPr>
      </w:pPr>
    </w:p>
    <w:p w:rsidR="007F2B92" w:rsidRPr="007F2B92" w:rsidRDefault="007F2B92" w:rsidP="007F2B92">
      <w:pPr>
        <w:jc w:val="center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по специальности ____</w:t>
      </w:r>
      <w:r w:rsidRPr="007F2B92">
        <w:rPr>
          <w:sz w:val="28"/>
          <w:szCs w:val="24"/>
          <w:u w:val="single"/>
          <w:lang w:val="ru-RU"/>
        </w:rPr>
        <w:t>31.08.73 Стоматология терапевтическая</w:t>
      </w:r>
      <w:r w:rsidRPr="007F2B92">
        <w:rPr>
          <w:sz w:val="28"/>
          <w:szCs w:val="24"/>
          <w:lang w:val="ru-RU"/>
        </w:rPr>
        <w:t>______</w:t>
      </w:r>
    </w:p>
    <w:p w:rsidR="007F2B92" w:rsidRPr="007F2B92" w:rsidRDefault="007F2B92" w:rsidP="007F2B92">
      <w:pPr>
        <w:jc w:val="center"/>
        <w:rPr>
          <w:sz w:val="24"/>
          <w:szCs w:val="24"/>
          <w:lang w:val="ru-RU"/>
        </w:rPr>
      </w:pPr>
      <w:r w:rsidRPr="007F2B92">
        <w:rPr>
          <w:sz w:val="24"/>
          <w:szCs w:val="24"/>
          <w:lang w:val="ru-RU"/>
        </w:rPr>
        <w:t>(код и наименование)</w:t>
      </w:r>
    </w:p>
    <w:p w:rsidR="007F2B92" w:rsidRPr="007F2B92" w:rsidRDefault="007F2B92" w:rsidP="007F2B92">
      <w:pPr>
        <w:jc w:val="center"/>
        <w:rPr>
          <w:sz w:val="24"/>
          <w:szCs w:val="24"/>
          <w:lang w:val="ru-RU"/>
        </w:rPr>
      </w:pPr>
    </w:p>
    <w:p w:rsidR="007F2B92" w:rsidRPr="007F2B92" w:rsidRDefault="007F2B92" w:rsidP="007F2B92">
      <w:pPr>
        <w:jc w:val="center"/>
        <w:rPr>
          <w:sz w:val="24"/>
          <w:szCs w:val="24"/>
          <w:lang w:val="ru-RU"/>
        </w:rPr>
      </w:pP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 xml:space="preserve">Алгоритмы описания </w:t>
      </w:r>
      <w:proofErr w:type="spellStart"/>
      <w:r w:rsidRPr="007F2B92">
        <w:rPr>
          <w:sz w:val="28"/>
          <w:szCs w:val="24"/>
          <w:lang w:val="ru-RU"/>
        </w:rPr>
        <w:t>внутриротовых</w:t>
      </w:r>
      <w:proofErr w:type="spellEnd"/>
      <w:r w:rsidRPr="007F2B92">
        <w:rPr>
          <w:sz w:val="28"/>
          <w:szCs w:val="24"/>
          <w:lang w:val="ru-RU"/>
        </w:rPr>
        <w:t xml:space="preserve"> и обзорных рентгенограмм. 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Алгоритмы описания рентгенограмм при заболеваниях пародонта.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Анатомия, гистология и функция пульпы.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В каких случаях необходимо дифференцировать хронические периодонтиты со средним кариесом?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Виды неотложных состояний на приеме врача-стоматолога терапевта. Этиология, патогенез, клиника.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Виды обезболивания.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proofErr w:type="spellStart"/>
      <w:r w:rsidRPr="007F2B92">
        <w:rPr>
          <w:sz w:val="28"/>
          <w:szCs w:val="24"/>
          <w:lang w:val="ru-RU"/>
        </w:rPr>
        <w:t>Визиография</w:t>
      </w:r>
      <w:proofErr w:type="spellEnd"/>
      <w:r w:rsidRPr="007F2B92">
        <w:rPr>
          <w:sz w:val="28"/>
          <w:szCs w:val="24"/>
          <w:lang w:val="ru-RU"/>
        </w:rPr>
        <w:t>: назначение, методы проведения.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Возможные осложнения в процессе лечения пульпита.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Возможные ошибки, возникающие в процессе диагностики пульпита, их причины и пути предупреждения.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Воспаление пульпы, его патогенез, клинические и морфологические признаки.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Глубокий кариес. Патологическая анатомия. Клиника, дифференциальная диагностика.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 xml:space="preserve">Дайте определение понятиям: «диагноз», «диагностика», «основные и дополнительные методы обследования», «прогноз». 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Диагностические ошибки, имеющие место при объективном</w:t>
      </w:r>
      <w:r w:rsidRPr="007F2B92">
        <w:rPr>
          <w:sz w:val="28"/>
          <w:szCs w:val="24"/>
        </w:rPr>
        <w:t> </w:t>
      </w:r>
      <w:hyperlink r:id="rId5" w:history="1">
        <w:r w:rsidRPr="007F2B92">
          <w:rPr>
            <w:rStyle w:val="a6"/>
            <w:color w:val="auto"/>
            <w:sz w:val="28"/>
            <w:szCs w:val="24"/>
            <w:u w:val="none"/>
            <w:lang w:val="ru-RU"/>
          </w:rPr>
          <w:t>обследовании пациента</w:t>
        </w:r>
      </w:hyperlink>
      <w:r w:rsidRPr="007F2B92">
        <w:rPr>
          <w:sz w:val="28"/>
          <w:szCs w:val="24"/>
          <w:lang w:val="ru-RU"/>
        </w:rPr>
        <w:t>, с использованием основных и дополнительных методов, их предупреждение.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Дифференциальная диагностика острых форм периодонта.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Дифференциальная диагностика острых форм пульпита.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Дифференциальная диагностика острых, хронических и обострившихся форм хронического пульпита.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Дифференциальная диагностика хронических форм периодонта.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Дифференциальная диагностика хронических форм пульпита.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lastRenderedPageBreak/>
        <w:t xml:space="preserve">Дополнительные методы обследования пациента: назначение, показания к использованию. 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Индексная оценка состояния тканей полости рта (</w:t>
      </w:r>
      <w:r w:rsidRPr="007F2B92">
        <w:rPr>
          <w:sz w:val="28"/>
          <w:szCs w:val="24"/>
        </w:rPr>
        <w:t>OHI</w:t>
      </w:r>
      <w:r w:rsidRPr="007F2B92">
        <w:rPr>
          <w:sz w:val="28"/>
          <w:szCs w:val="24"/>
          <w:lang w:val="ru-RU"/>
        </w:rPr>
        <w:t>-</w:t>
      </w:r>
      <w:r w:rsidRPr="007F2B92">
        <w:rPr>
          <w:sz w:val="28"/>
          <w:szCs w:val="24"/>
        </w:rPr>
        <w:t>S</w:t>
      </w:r>
      <w:r w:rsidRPr="007F2B92">
        <w:rPr>
          <w:sz w:val="28"/>
          <w:szCs w:val="24"/>
          <w:lang w:val="ru-RU"/>
        </w:rPr>
        <w:t xml:space="preserve">, КПУ, </w:t>
      </w:r>
      <w:r w:rsidRPr="007F2B92">
        <w:rPr>
          <w:sz w:val="28"/>
          <w:szCs w:val="24"/>
        </w:rPr>
        <w:t>GI</w:t>
      </w:r>
      <w:r w:rsidRPr="007F2B92">
        <w:rPr>
          <w:sz w:val="28"/>
          <w:szCs w:val="24"/>
          <w:lang w:val="ru-RU"/>
        </w:rPr>
        <w:t xml:space="preserve">, КПИ). 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Источники перекрестной инфекции на стоматологическом приеме.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 xml:space="preserve">Какие клинические симптомы характерны для всех хронических форм периодонтита? 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 xml:space="preserve">Кариес апроксимальных поверхностей передних зубов. Клиника, диагностика. 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Кариес зубов. Определение.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 xml:space="preserve">Кариес пришеечной области. Клиника, диагностика. 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 xml:space="preserve">Кариес с нарушением режущего края зубов. Клиника, диагностика. 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Кариес с нарушением режущего края зубов. Клиника, диагностика. Особенности восстановления угла зуба с использованием штифтовых конструкции.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Кариес фиссур и естественных ямок. Клиника, диагностика.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Классификация верхушечного периодонта по МКБ-10.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Классификация заболеваний пульпы.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Классификация кариеса зубов по МКБ-10.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Клиническая к</w:t>
      </w:r>
      <w:r w:rsidRPr="007F2B92">
        <w:rPr>
          <w:sz w:val="28"/>
        </w:rPr>
        <w:t>лассификация кариеса зубов.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Классификация острых форм пульпита. Причины, затрудняющие диагностику (клинико-гистологические параллели)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 xml:space="preserve">Классификация периодонтитов по М.И. </w:t>
      </w:r>
      <w:proofErr w:type="spellStart"/>
      <w:r w:rsidRPr="007F2B92">
        <w:rPr>
          <w:sz w:val="28"/>
          <w:szCs w:val="24"/>
          <w:lang w:val="ru-RU"/>
        </w:rPr>
        <w:t>Грошикову</w:t>
      </w:r>
      <w:proofErr w:type="spellEnd"/>
      <w:r w:rsidRPr="007F2B92">
        <w:rPr>
          <w:sz w:val="28"/>
          <w:szCs w:val="24"/>
          <w:lang w:val="ru-RU"/>
        </w:rPr>
        <w:t xml:space="preserve"> и Г.И. </w:t>
      </w:r>
      <w:proofErr w:type="spellStart"/>
      <w:r w:rsidRPr="007F2B92">
        <w:rPr>
          <w:sz w:val="28"/>
          <w:szCs w:val="24"/>
          <w:lang w:val="ru-RU"/>
        </w:rPr>
        <w:t>Лукомскому</w:t>
      </w:r>
      <w:proofErr w:type="spellEnd"/>
      <w:r w:rsidRPr="007F2B92">
        <w:rPr>
          <w:sz w:val="28"/>
          <w:szCs w:val="24"/>
          <w:lang w:val="ru-RU"/>
        </w:rPr>
        <w:t>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Клинические исследования для определения состояния пульпы.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Клинические формы острого верхушечного периодонта. Симптомы.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Клинические формы хронического верхушечного периодонта.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Компьютерная томография в стоматологии: назначение, виды, методы проведения.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Лучевая диагностика. Назначение, виды, методики проведения.</w:t>
      </w:r>
    </w:p>
    <w:p w:rsidR="007F2B92" w:rsidRPr="007F2B92" w:rsidRDefault="007F2B92" w:rsidP="007F2B92">
      <w:pPr>
        <w:pStyle w:val="2"/>
        <w:keepLines w:val="0"/>
        <w:numPr>
          <w:ilvl w:val="0"/>
          <w:numId w:val="14"/>
        </w:numPr>
        <w:shd w:val="clear" w:color="auto" w:fill="FFFFFF"/>
        <w:spacing w:before="0"/>
        <w:ind w:left="0" w:firstLine="0"/>
        <w:jc w:val="both"/>
        <w:rPr>
          <w:rFonts w:ascii="Times New Roman" w:hAnsi="Times New Roman"/>
          <w:b w:val="0"/>
          <w:color w:val="auto"/>
          <w:sz w:val="28"/>
          <w:szCs w:val="24"/>
          <w:lang w:val="ru-RU"/>
        </w:rPr>
      </w:pPr>
      <w:proofErr w:type="spellStart"/>
      <w:r w:rsidRPr="007F2B92">
        <w:rPr>
          <w:rFonts w:ascii="Times New Roman" w:hAnsi="Times New Roman"/>
          <w:b w:val="0"/>
          <w:color w:val="auto"/>
          <w:sz w:val="28"/>
          <w:szCs w:val="24"/>
        </w:rPr>
        <w:t>Лучевые</w:t>
      </w:r>
      <w:proofErr w:type="spellEnd"/>
      <w:r w:rsidRPr="007F2B92">
        <w:rPr>
          <w:rFonts w:ascii="Times New Roman" w:hAnsi="Times New Roman"/>
          <w:b w:val="0"/>
          <w:color w:val="auto"/>
          <w:sz w:val="28"/>
          <w:szCs w:val="24"/>
        </w:rPr>
        <w:t xml:space="preserve"> </w:t>
      </w:r>
      <w:proofErr w:type="spellStart"/>
      <w:r w:rsidRPr="007F2B92">
        <w:rPr>
          <w:rFonts w:ascii="Times New Roman" w:hAnsi="Times New Roman"/>
          <w:b w:val="0"/>
          <w:color w:val="auto"/>
          <w:sz w:val="28"/>
          <w:szCs w:val="24"/>
        </w:rPr>
        <w:t>поражения</w:t>
      </w:r>
      <w:proofErr w:type="spellEnd"/>
      <w:r w:rsidRPr="007F2B92">
        <w:rPr>
          <w:rFonts w:ascii="Times New Roman" w:hAnsi="Times New Roman"/>
          <w:b w:val="0"/>
          <w:color w:val="auto"/>
          <w:sz w:val="28"/>
          <w:szCs w:val="24"/>
        </w:rPr>
        <w:t xml:space="preserve"> </w:t>
      </w:r>
      <w:proofErr w:type="spellStart"/>
      <w:r w:rsidRPr="007F2B92">
        <w:rPr>
          <w:rFonts w:ascii="Times New Roman" w:hAnsi="Times New Roman"/>
          <w:b w:val="0"/>
          <w:color w:val="auto"/>
          <w:sz w:val="28"/>
          <w:szCs w:val="24"/>
        </w:rPr>
        <w:t>зубов</w:t>
      </w:r>
      <w:proofErr w:type="spellEnd"/>
      <w:r w:rsidRPr="007F2B92">
        <w:rPr>
          <w:rFonts w:ascii="Times New Roman" w:hAnsi="Times New Roman"/>
          <w:b w:val="0"/>
          <w:color w:val="auto"/>
          <w:sz w:val="28"/>
          <w:szCs w:val="24"/>
          <w:lang w:val="ru-RU"/>
        </w:rPr>
        <w:t>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Меры профилактики внутрибольничной инфекции в стоматологии.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Меры профилактики профессионального заражения в стоматологии.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 w:eastAsia="x-none"/>
        </w:rPr>
      </w:pPr>
      <w:r w:rsidRPr="007F2B92">
        <w:rPr>
          <w:sz w:val="28"/>
          <w:szCs w:val="24"/>
          <w:shd w:val="clear" w:color="auto" w:fill="FFFFFF"/>
          <w:lang w:val="ru-RU"/>
        </w:rPr>
        <w:t>Методики и проекции рентгенологического исследования пародонта.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Методы обезболивания: медикаментозные и немедикаментозные. Показания к различным методам.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 xml:space="preserve">Назовите цель и задачи диагностики, последовательность обследования стоматологического больного. 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 xml:space="preserve">Обоснуйте необходимость информирования пациента о состоянии его стоматологического здоровья. 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 xml:space="preserve">Обострение хронического пульпита. Этиология, патогенез, </w:t>
      </w:r>
      <w:proofErr w:type="spellStart"/>
      <w:r w:rsidRPr="007F2B92">
        <w:rPr>
          <w:sz w:val="28"/>
        </w:rPr>
        <w:t>патанатомия</w:t>
      </w:r>
      <w:proofErr w:type="spellEnd"/>
      <w:r w:rsidRPr="007F2B92">
        <w:rPr>
          <w:sz w:val="28"/>
        </w:rPr>
        <w:t>. Клиника. Дифференциальная диагностика. Методы лечения.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Оказание помощи ВИЧ-инфицированным пациентам (ее особенности). Меры предосторожности медицинского персонала.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 xml:space="preserve">Осложнения </w:t>
      </w:r>
      <w:r w:rsidRPr="007F2B92">
        <w:rPr>
          <w:sz w:val="28"/>
          <w:szCs w:val="24"/>
          <w:lang w:val="ru-RU"/>
        </w:rPr>
        <w:t xml:space="preserve">на разных сроках </w:t>
      </w:r>
      <w:r w:rsidRPr="007F2B92">
        <w:rPr>
          <w:sz w:val="28"/>
          <w:szCs w:val="24"/>
          <w:lang w:val="ru-RU"/>
        </w:rPr>
        <w:t>лечения пульпита, их устранение.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 xml:space="preserve">Основные методы обследования пациента: назначение, методика проведения. 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lastRenderedPageBreak/>
        <w:t>Основные принципы асептики в терапевтическом кабинете.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 xml:space="preserve">Особенности проведения местного обезболивания у пациентов с заболеваниями сердечно-сосудистой системы, сахарным диабетом, при беременности. 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Особенности течения острого и хронического кариеса.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 xml:space="preserve">Острый гнойно-некротический (диффузный) пульпит. Этиология, патогенез, </w:t>
      </w:r>
      <w:proofErr w:type="spellStart"/>
      <w:r w:rsidRPr="007F2B92">
        <w:rPr>
          <w:sz w:val="28"/>
        </w:rPr>
        <w:t>патанатомия</w:t>
      </w:r>
      <w:proofErr w:type="spellEnd"/>
      <w:r w:rsidRPr="007F2B92">
        <w:rPr>
          <w:sz w:val="28"/>
        </w:rPr>
        <w:t xml:space="preserve">. 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 xml:space="preserve">Острый серозно-гнойный (очаговый) пульпит. Этиология, патогенез, </w:t>
      </w:r>
      <w:proofErr w:type="spellStart"/>
      <w:r w:rsidRPr="007F2B92">
        <w:rPr>
          <w:sz w:val="28"/>
        </w:rPr>
        <w:t>патанатомия</w:t>
      </w:r>
      <w:proofErr w:type="spellEnd"/>
      <w:r w:rsidRPr="007F2B92">
        <w:rPr>
          <w:sz w:val="28"/>
        </w:rPr>
        <w:t>. Клиника, дифференциальная диагностика. Методы лечения.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Ошибки диагностики, возникающие на этапе субъективного обследования пациента с пульпитом, их предупреждение.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 xml:space="preserve">Ошибки при расширении и медикаментозной обработке корневых каналов. 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Ошибки, возникающие при проведении дифференциальной диагностики пульпита, их предупреждение. 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Первая помощь при неотложных состояниях (анафилактическом шоке).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Первая помощь при неотложных состояниях (гипертоническом кризе).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Первая помощь при неотложных состояниях (</w:t>
      </w:r>
      <w:proofErr w:type="spellStart"/>
      <w:r w:rsidRPr="007F2B92">
        <w:rPr>
          <w:sz w:val="28"/>
          <w:szCs w:val="24"/>
          <w:lang w:val="ru-RU"/>
        </w:rPr>
        <w:t>гипо</w:t>
      </w:r>
      <w:proofErr w:type="spellEnd"/>
      <w:r w:rsidRPr="007F2B92">
        <w:rPr>
          <w:sz w:val="28"/>
          <w:szCs w:val="24"/>
          <w:lang w:val="ru-RU"/>
        </w:rPr>
        <w:t>- и гипергликемической коме).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Первая помощь при неотложных состояниях (инфаркте миокарда).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Первая помощь при неотложных состояниях (коллапсе).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Первая помощь при неотложных состояниях (острой сердечной недостаточности.).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Первая помощь при неотложных состояниях (при обмороке).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Первая помощь при неотложных состояниях (приступе бронхиальной астмы).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Перечислите риски перекрестного инфицирования пациента в практике врача-стоматолога.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Перечислите риски профессионального заражения медицинских работников, оказывающих стоматологическую помощь.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 xml:space="preserve">Последствия ошибок в </w:t>
      </w:r>
      <w:proofErr w:type="spellStart"/>
      <w:r w:rsidRPr="007F2B92">
        <w:rPr>
          <w:sz w:val="28"/>
        </w:rPr>
        <w:t>эндодонтии</w:t>
      </w:r>
      <w:proofErr w:type="spellEnd"/>
      <w:r w:rsidRPr="007F2B92">
        <w:rPr>
          <w:sz w:val="28"/>
        </w:rPr>
        <w:t xml:space="preserve"> и методы их устранения. 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proofErr w:type="spellStart"/>
      <w:r w:rsidRPr="007F2B92">
        <w:rPr>
          <w:sz w:val="28"/>
          <w:szCs w:val="24"/>
          <w:lang w:val="ru-RU"/>
        </w:rPr>
        <w:t>Премедикация</w:t>
      </w:r>
      <w:proofErr w:type="spellEnd"/>
      <w:r w:rsidRPr="007F2B92">
        <w:rPr>
          <w:sz w:val="28"/>
          <w:szCs w:val="24"/>
          <w:lang w:val="ru-RU"/>
        </w:rPr>
        <w:t>, показания, средства.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Приведите примеры возможных профессионально-этических проблем, возникающих на этапе диагностики.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Причины неотложных состояний на приеме врача-стоматолога-терапевта.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 xml:space="preserve">Причины ошибок на этапах диагностики. 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Причины распространения внутрибольничной инфекции.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Причины, вызывающие воспаление периодонта.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 xml:space="preserve">Проблемные вопросы при </w:t>
      </w:r>
      <w:proofErr w:type="spellStart"/>
      <w:r w:rsidRPr="007F2B92">
        <w:rPr>
          <w:sz w:val="28"/>
        </w:rPr>
        <w:t>обтурации</w:t>
      </w:r>
      <w:proofErr w:type="spellEnd"/>
      <w:r w:rsidRPr="007F2B92">
        <w:rPr>
          <w:sz w:val="28"/>
        </w:rPr>
        <w:t xml:space="preserve"> канала. 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 xml:space="preserve">Прогноз в стоматологии. Цель и принципы прогнозирования. 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Противоэпидемический режим в стоматологических учреждениях. Основные правила работы в лечебных кабинетах.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Профилактика осложнений при лечении пульпита. 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lastRenderedPageBreak/>
        <w:t xml:space="preserve">Психоэмоциональная подготовка пациента в клинике терапевтической стоматологии: цель, методы. 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 xml:space="preserve">Пульпа зуба, ее строение и функции. 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Пути и факторы передачи внутрибольничной инфекции в стоматологии.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Реактивные изменения, возникающие в пульпе с возрастом. Изменени</w:t>
      </w:r>
      <w:r>
        <w:rPr>
          <w:sz w:val="28"/>
        </w:rPr>
        <w:t>е</w:t>
      </w:r>
      <w:r w:rsidRPr="007F2B92">
        <w:rPr>
          <w:sz w:val="28"/>
        </w:rPr>
        <w:t xml:space="preserve"> топографии по</w:t>
      </w:r>
      <w:r w:rsidRPr="007F2B92">
        <w:rPr>
          <w:sz w:val="28"/>
        </w:rPr>
        <w:softHyphen/>
        <w:t xml:space="preserve">лости зуба. </w:t>
      </w:r>
      <w:proofErr w:type="spellStart"/>
      <w:r w:rsidRPr="007F2B92">
        <w:rPr>
          <w:sz w:val="28"/>
        </w:rPr>
        <w:t>Дентикли</w:t>
      </w:r>
      <w:proofErr w:type="spellEnd"/>
      <w:r w:rsidRPr="007F2B92">
        <w:rPr>
          <w:sz w:val="28"/>
        </w:rPr>
        <w:t>. Значение для прогноза лечения кариеса и пульпита.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 xml:space="preserve">Рекомендации для профилактики осложнений в </w:t>
      </w:r>
      <w:proofErr w:type="spellStart"/>
      <w:r w:rsidRPr="007F2B92">
        <w:rPr>
          <w:sz w:val="28"/>
        </w:rPr>
        <w:t>эндодонтии</w:t>
      </w:r>
      <w:proofErr w:type="spellEnd"/>
      <w:r w:rsidRPr="007F2B92">
        <w:rPr>
          <w:sz w:val="28"/>
        </w:rPr>
        <w:t>.</w:t>
      </w:r>
      <w:bookmarkStart w:id="0" w:name="_GoBack"/>
      <w:bookmarkEnd w:id="0"/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 w:eastAsia="x-none"/>
        </w:rPr>
      </w:pPr>
      <w:r w:rsidRPr="007F2B92">
        <w:rPr>
          <w:sz w:val="28"/>
          <w:szCs w:val="24"/>
          <w:lang w:val="ru-RU" w:eastAsia="x-none"/>
        </w:rPr>
        <w:t>Рентгенодиагностика дистрофических заболеваний пульпы.</w:t>
      </w:r>
    </w:p>
    <w:p w:rsidR="007F2B92" w:rsidRPr="007F2B92" w:rsidRDefault="007F2B92" w:rsidP="007F2B92">
      <w:pPr>
        <w:pStyle w:val="2"/>
        <w:keepLines w:val="0"/>
        <w:numPr>
          <w:ilvl w:val="0"/>
          <w:numId w:val="14"/>
        </w:numPr>
        <w:shd w:val="clear" w:color="auto" w:fill="FFFFFF"/>
        <w:spacing w:before="0"/>
        <w:ind w:left="0" w:firstLine="0"/>
        <w:jc w:val="both"/>
        <w:rPr>
          <w:rFonts w:ascii="Times New Roman" w:hAnsi="Times New Roman"/>
          <w:b w:val="0"/>
          <w:color w:val="auto"/>
          <w:sz w:val="28"/>
          <w:szCs w:val="24"/>
          <w:lang w:val="ru-RU"/>
        </w:rPr>
      </w:pPr>
      <w:proofErr w:type="spellStart"/>
      <w:r w:rsidRPr="007F2B92">
        <w:rPr>
          <w:rFonts w:ascii="Times New Roman" w:hAnsi="Times New Roman"/>
          <w:b w:val="0"/>
          <w:color w:val="auto"/>
          <w:sz w:val="28"/>
          <w:szCs w:val="24"/>
        </w:rPr>
        <w:t>Рентгенодиагностика</w:t>
      </w:r>
      <w:proofErr w:type="spellEnd"/>
      <w:r w:rsidRPr="007F2B92">
        <w:rPr>
          <w:rFonts w:ascii="Times New Roman" w:hAnsi="Times New Roman"/>
          <w:b w:val="0"/>
          <w:color w:val="auto"/>
          <w:sz w:val="28"/>
          <w:szCs w:val="24"/>
        </w:rPr>
        <w:t xml:space="preserve"> </w:t>
      </w:r>
      <w:proofErr w:type="spellStart"/>
      <w:r w:rsidRPr="007F2B92">
        <w:rPr>
          <w:rFonts w:ascii="Times New Roman" w:hAnsi="Times New Roman"/>
          <w:b w:val="0"/>
          <w:color w:val="auto"/>
          <w:sz w:val="28"/>
          <w:szCs w:val="24"/>
        </w:rPr>
        <w:t>заболеваний</w:t>
      </w:r>
      <w:proofErr w:type="spellEnd"/>
      <w:r w:rsidRPr="007F2B92">
        <w:rPr>
          <w:rFonts w:ascii="Times New Roman" w:hAnsi="Times New Roman"/>
          <w:b w:val="0"/>
          <w:color w:val="auto"/>
          <w:sz w:val="28"/>
          <w:szCs w:val="24"/>
        </w:rPr>
        <w:t xml:space="preserve"> </w:t>
      </w:r>
      <w:proofErr w:type="spellStart"/>
      <w:r w:rsidRPr="007F2B92">
        <w:rPr>
          <w:rFonts w:ascii="Times New Roman" w:hAnsi="Times New Roman"/>
          <w:b w:val="0"/>
          <w:color w:val="auto"/>
          <w:sz w:val="28"/>
          <w:szCs w:val="24"/>
        </w:rPr>
        <w:t>пульпы</w:t>
      </w:r>
      <w:proofErr w:type="spellEnd"/>
      <w:r w:rsidRPr="007F2B92">
        <w:rPr>
          <w:rFonts w:ascii="Times New Roman" w:hAnsi="Times New Roman"/>
          <w:b w:val="0"/>
          <w:color w:val="auto"/>
          <w:sz w:val="28"/>
          <w:szCs w:val="24"/>
          <w:lang w:val="ru-RU"/>
        </w:rPr>
        <w:t>.</w:t>
      </w:r>
    </w:p>
    <w:p w:rsidR="007F2B92" w:rsidRPr="007F2B92" w:rsidRDefault="007F2B92" w:rsidP="007F2B92">
      <w:pPr>
        <w:pStyle w:val="2"/>
        <w:keepLines w:val="0"/>
        <w:numPr>
          <w:ilvl w:val="0"/>
          <w:numId w:val="14"/>
        </w:numPr>
        <w:shd w:val="clear" w:color="auto" w:fill="FFFFFF"/>
        <w:spacing w:before="0"/>
        <w:ind w:left="0" w:firstLine="0"/>
        <w:jc w:val="both"/>
        <w:rPr>
          <w:rFonts w:ascii="Times New Roman" w:hAnsi="Times New Roman"/>
          <w:b w:val="0"/>
          <w:color w:val="auto"/>
          <w:sz w:val="28"/>
          <w:szCs w:val="24"/>
          <w:lang w:val="ru-RU"/>
        </w:rPr>
      </w:pPr>
      <w:proofErr w:type="spellStart"/>
      <w:r w:rsidRPr="007F2B92">
        <w:rPr>
          <w:rFonts w:ascii="Times New Roman" w:hAnsi="Times New Roman"/>
          <w:b w:val="0"/>
          <w:color w:val="auto"/>
          <w:sz w:val="28"/>
          <w:szCs w:val="24"/>
        </w:rPr>
        <w:t>Рентгенодиагностика</w:t>
      </w:r>
      <w:proofErr w:type="spellEnd"/>
      <w:r w:rsidRPr="007F2B92">
        <w:rPr>
          <w:rFonts w:ascii="Times New Roman" w:hAnsi="Times New Roman"/>
          <w:b w:val="0"/>
          <w:color w:val="auto"/>
          <w:sz w:val="28"/>
          <w:szCs w:val="24"/>
        </w:rPr>
        <w:t xml:space="preserve"> </w:t>
      </w:r>
      <w:proofErr w:type="spellStart"/>
      <w:r w:rsidRPr="007F2B92">
        <w:rPr>
          <w:rFonts w:ascii="Times New Roman" w:hAnsi="Times New Roman"/>
          <w:b w:val="0"/>
          <w:color w:val="auto"/>
          <w:sz w:val="28"/>
          <w:szCs w:val="24"/>
        </w:rPr>
        <w:t>периодонтита</w:t>
      </w:r>
      <w:proofErr w:type="spellEnd"/>
      <w:r w:rsidRPr="007F2B92">
        <w:rPr>
          <w:rFonts w:ascii="Times New Roman" w:hAnsi="Times New Roman"/>
          <w:b w:val="0"/>
          <w:color w:val="auto"/>
          <w:sz w:val="28"/>
          <w:szCs w:val="24"/>
          <w:lang w:val="ru-RU"/>
        </w:rPr>
        <w:t xml:space="preserve"> (острого).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 w:eastAsia="x-none"/>
        </w:rPr>
      </w:pPr>
      <w:r w:rsidRPr="007F2B92">
        <w:rPr>
          <w:sz w:val="28"/>
          <w:szCs w:val="24"/>
          <w:lang w:val="ru-RU" w:eastAsia="x-none"/>
        </w:rPr>
        <w:t>Рентгенодиагностика периодонтита (хронического).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 w:eastAsia="x-none"/>
        </w:rPr>
      </w:pPr>
      <w:r w:rsidRPr="007F2B92">
        <w:rPr>
          <w:sz w:val="28"/>
          <w:szCs w:val="24"/>
          <w:lang w:val="ru-RU" w:eastAsia="x-none"/>
        </w:rPr>
        <w:t>Рентгенодиагностика хронического пульпита.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rStyle w:val="a4"/>
          <w:b w:val="0"/>
          <w:bCs w:val="0"/>
          <w:sz w:val="28"/>
          <w:szCs w:val="24"/>
          <w:lang w:val="ru-RU"/>
        </w:rPr>
      </w:pPr>
      <w:r w:rsidRPr="007F2B92">
        <w:rPr>
          <w:rStyle w:val="a4"/>
          <w:b w:val="0"/>
          <w:sz w:val="28"/>
          <w:szCs w:val="24"/>
          <w:shd w:val="clear" w:color="auto" w:fill="FFFFFF"/>
          <w:lang w:val="ru-RU"/>
        </w:rPr>
        <w:t>Рентгенологические признаки гингивита.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rStyle w:val="a4"/>
          <w:b w:val="0"/>
          <w:bCs w:val="0"/>
          <w:sz w:val="28"/>
          <w:szCs w:val="24"/>
          <w:lang w:val="ru-RU"/>
        </w:rPr>
      </w:pPr>
      <w:r w:rsidRPr="007F2B92">
        <w:rPr>
          <w:rStyle w:val="a4"/>
          <w:b w:val="0"/>
          <w:sz w:val="28"/>
          <w:szCs w:val="24"/>
          <w:shd w:val="clear" w:color="auto" w:fill="FFFFFF"/>
          <w:lang w:val="ru-RU"/>
        </w:rPr>
        <w:t>Рентгенологические признаки дистрофических поражений.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rStyle w:val="a4"/>
          <w:b w:val="0"/>
          <w:sz w:val="28"/>
          <w:szCs w:val="24"/>
          <w:shd w:val="clear" w:color="auto" w:fill="FFFFFF"/>
          <w:lang w:val="ru-RU"/>
        </w:rPr>
        <w:t>Рентгенологические признаки кариеса зубов.</w:t>
      </w:r>
      <w:r w:rsidRPr="007F2B92">
        <w:rPr>
          <w:sz w:val="28"/>
          <w:szCs w:val="24"/>
          <w:lang w:val="ru-RU"/>
        </w:rPr>
        <w:t xml:space="preserve"> 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rStyle w:val="a4"/>
          <w:b w:val="0"/>
          <w:bCs w:val="0"/>
          <w:sz w:val="28"/>
          <w:szCs w:val="24"/>
          <w:lang w:val="ru-RU"/>
        </w:rPr>
      </w:pPr>
      <w:r w:rsidRPr="007F2B92">
        <w:rPr>
          <w:rStyle w:val="a4"/>
          <w:b w:val="0"/>
          <w:sz w:val="28"/>
          <w:szCs w:val="24"/>
          <w:shd w:val="clear" w:color="auto" w:fill="FFFFFF"/>
          <w:lang w:val="ru-RU"/>
        </w:rPr>
        <w:t>Рентгенологические признаки пародонтита.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rStyle w:val="a4"/>
          <w:b w:val="0"/>
          <w:bCs w:val="0"/>
          <w:sz w:val="28"/>
          <w:szCs w:val="24"/>
          <w:lang w:val="ru-RU"/>
        </w:rPr>
      </w:pPr>
      <w:r w:rsidRPr="007F2B92">
        <w:rPr>
          <w:rStyle w:val="a4"/>
          <w:b w:val="0"/>
          <w:sz w:val="28"/>
          <w:szCs w:val="24"/>
          <w:shd w:val="clear" w:color="auto" w:fill="FFFFFF"/>
          <w:lang w:val="ru-RU"/>
        </w:rPr>
        <w:t xml:space="preserve">Рентгенологические признаки </w:t>
      </w:r>
      <w:proofErr w:type="spellStart"/>
      <w:r w:rsidRPr="007F2B92">
        <w:rPr>
          <w:rStyle w:val="a4"/>
          <w:b w:val="0"/>
          <w:sz w:val="28"/>
          <w:szCs w:val="24"/>
          <w:shd w:val="clear" w:color="auto" w:fill="FFFFFF"/>
          <w:lang w:val="ru-RU"/>
        </w:rPr>
        <w:t>эндопародонатльных</w:t>
      </w:r>
      <w:proofErr w:type="spellEnd"/>
      <w:r w:rsidRPr="007F2B92">
        <w:rPr>
          <w:rStyle w:val="a4"/>
          <w:b w:val="0"/>
          <w:sz w:val="28"/>
          <w:szCs w:val="24"/>
          <w:shd w:val="clear" w:color="auto" w:fill="FFFFFF"/>
          <w:lang w:val="ru-RU"/>
        </w:rPr>
        <w:t xml:space="preserve"> поражений.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rStyle w:val="a4"/>
          <w:b w:val="0"/>
          <w:sz w:val="28"/>
          <w:szCs w:val="24"/>
          <w:shd w:val="clear" w:color="auto" w:fill="FFFFFF"/>
          <w:lang w:val="ru-RU"/>
        </w:rPr>
      </w:pPr>
      <w:r w:rsidRPr="007F2B92">
        <w:rPr>
          <w:rStyle w:val="a4"/>
          <w:b w:val="0"/>
          <w:sz w:val="28"/>
          <w:szCs w:val="24"/>
          <w:shd w:val="clear" w:color="auto" w:fill="FFFFFF"/>
          <w:lang w:val="ru-RU"/>
        </w:rPr>
        <w:t>Рентгенологический метод диагностики в эндодонтической практике.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Рентгенологический метод исследования при заболеваниях тканей пародонта (прицельная рентгенография).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Рентгенологический метод исследования при заболеваниях тканей пародонта (ОПТГ).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Рентгенологический метод исследования при заболеваниях тканей пародонта (панорамный рентген снимок).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Рентгенологический метод исследования при заболеваниях тканей пародонта (КЛКТ).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Современное представление о роли факторов полости рта в развитии кариеса зубов (зубная бляшка, ротовая жидкость). Кривая Стефана.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Современное представление об этиологии и патогенезе кариеса, зубов (Боровский Е.В., Леонтьев В. К.).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Современные анестетики, их свойства, сравнительная эффективность.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Современные требования к местным анестетикам.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proofErr w:type="spellStart"/>
      <w:r w:rsidRPr="007F2B92">
        <w:rPr>
          <w:sz w:val="28"/>
        </w:rPr>
        <w:t>Строение</w:t>
      </w:r>
      <w:proofErr w:type="spellEnd"/>
      <w:r w:rsidRPr="007F2B92">
        <w:rPr>
          <w:sz w:val="28"/>
        </w:rPr>
        <w:t xml:space="preserve"> </w:t>
      </w:r>
      <w:proofErr w:type="spellStart"/>
      <w:r w:rsidRPr="007F2B92">
        <w:rPr>
          <w:sz w:val="28"/>
        </w:rPr>
        <w:t>периодонта</w:t>
      </w:r>
      <w:proofErr w:type="spellEnd"/>
      <w:r w:rsidRPr="007F2B92">
        <w:rPr>
          <w:sz w:val="28"/>
        </w:rPr>
        <w:t xml:space="preserve">, </w:t>
      </w:r>
      <w:proofErr w:type="spellStart"/>
      <w:r w:rsidRPr="007F2B92">
        <w:rPr>
          <w:sz w:val="28"/>
        </w:rPr>
        <w:t>его</w:t>
      </w:r>
      <w:proofErr w:type="spellEnd"/>
      <w:r w:rsidRPr="007F2B92">
        <w:rPr>
          <w:sz w:val="28"/>
        </w:rPr>
        <w:t xml:space="preserve"> </w:t>
      </w:r>
      <w:proofErr w:type="spellStart"/>
      <w:r w:rsidRPr="007F2B92">
        <w:rPr>
          <w:sz w:val="28"/>
        </w:rPr>
        <w:t>функции</w:t>
      </w:r>
      <w:proofErr w:type="spellEnd"/>
      <w:r w:rsidRPr="007F2B92">
        <w:rPr>
          <w:sz w:val="28"/>
        </w:rPr>
        <w:t>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 xml:space="preserve">Тактика выбора </w:t>
      </w:r>
      <w:proofErr w:type="spellStart"/>
      <w:r w:rsidRPr="007F2B92">
        <w:rPr>
          <w:sz w:val="28"/>
          <w:szCs w:val="24"/>
          <w:lang w:val="ru-RU"/>
        </w:rPr>
        <w:t>местноанестезирующего</w:t>
      </w:r>
      <w:proofErr w:type="spellEnd"/>
      <w:r w:rsidRPr="007F2B92">
        <w:rPr>
          <w:sz w:val="28"/>
          <w:szCs w:val="24"/>
          <w:lang w:val="ru-RU"/>
        </w:rPr>
        <w:t xml:space="preserve"> средства у лиц с сопутствующей патологией.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 xml:space="preserve">Травматический пульпит. </w:t>
      </w:r>
      <w:proofErr w:type="spellStart"/>
      <w:r w:rsidRPr="007F2B92">
        <w:rPr>
          <w:sz w:val="28"/>
        </w:rPr>
        <w:t>Этиопатогенез</w:t>
      </w:r>
      <w:proofErr w:type="spellEnd"/>
      <w:r w:rsidRPr="007F2B92">
        <w:rPr>
          <w:sz w:val="28"/>
        </w:rPr>
        <w:t xml:space="preserve">. Клиника. 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Факторы риска развития гнойно-септических инфекций на приеме врач стоматолога.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proofErr w:type="spellStart"/>
      <w:r w:rsidRPr="007F2B92">
        <w:rPr>
          <w:sz w:val="28"/>
        </w:rPr>
        <w:t>Хрониосепсис</w:t>
      </w:r>
      <w:proofErr w:type="spellEnd"/>
      <w:r w:rsidRPr="007F2B92">
        <w:rPr>
          <w:sz w:val="28"/>
        </w:rPr>
        <w:t xml:space="preserve">. </w:t>
      </w:r>
      <w:proofErr w:type="spellStart"/>
      <w:r w:rsidRPr="007F2B92">
        <w:rPr>
          <w:sz w:val="28"/>
        </w:rPr>
        <w:t>Причины.Клиника</w:t>
      </w:r>
      <w:proofErr w:type="spellEnd"/>
      <w:r w:rsidRPr="007F2B92">
        <w:rPr>
          <w:sz w:val="28"/>
        </w:rPr>
        <w:t>.</w:t>
      </w:r>
      <w:r w:rsidRPr="007F2B92">
        <w:rPr>
          <w:sz w:val="28"/>
        </w:rPr>
        <w:t xml:space="preserve"> </w:t>
      </w:r>
      <w:r w:rsidRPr="007F2B92">
        <w:rPr>
          <w:sz w:val="28"/>
        </w:rPr>
        <w:t>Лечение. Меры профилактики.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 xml:space="preserve">Хронический гипертрофический пульпит. Этиология, патогенез, </w:t>
      </w:r>
      <w:proofErr w:type="spellStart"/>
      <w:r w:rsidRPr="007F2B92">
        <w:rPr>
          <w:sz w:val="28"/>
        </w:rPr>
        <w:t>патанатомия.</w:t>
      </w:r>
      <w:proofErr w:type="spellEnd"/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>Хронический кариес в стадии пятна. Патологическая анатомия. Клиника, дифференци</w:t>
      </w:r>
      <w:r w:rsidRPr="007F2B92">
        <w:rPr>
          <w:sz w:val="28"/>
        </w:rPr>
        <w:softHyphen/>
        <w:t>альная диагностика.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lastRenderedPageBreak/>
        <w:t>Хронический поверхностный кариес. Патологическая анатомия. Клиника, дифференциальная диагностика.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 xml:space="preserve">Хронический средний кариес. Патологическая анатомия. Клиника, </w:t>
      </w:r>
      <w:proofErr w:type="spellStart"/>
      <w:r w:rsidRPr="007F2B92">
        <w:rPr>
          <w:sz w:val="28"/>
        </w:rPr>
        <w:t>диф</w:t>
      </w:r>
      <w:proofErr w:type="spellEnd"/>
      <w:r w:rsidRPr="007F2B92">
        <w:rPr>
          <w:sz w:val="28"/>
        </w:rPr>
        <w:t xml:space="preserve">. </w:t>
      </w:r>
      <w:r>
        <w:rPr>
          <w:sz w:val="28"/>
        </w:rPr>
        <w:t>д</w:t>
      </w:r>
      <w:r w:rsidRPr="007F2B92">
        <w:rPr>
          <w:sz w:val="28"/>
        </w:rPr>
        <w:t>иагностика.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 xml:space="preserve">Хронический фиброзный пульпит. Этиология, патогенез, </w:t>
      </w:r>
      <w:proofErr w:type="spellStart"/>
      <w:r w:rsidRPr="007F2B92">
        <w:rPr>
          <w:sz w:val="28"/>
        </w:rPr>
        <w:t>патанатомия</w:t>
      </w:r>
      <w:proofErr w:type="spellEnd"/>
      <w:r w:rsidRPr="007F2B92">
        <w:rPr>
          <w:sz w:val="28"/>
        </w:rPr>
        <w:t>, клиника, диф</w:t>
      </w:r>
      <w:r>
        <w:rPr>
          <w:sz w:val="28"/>
        </w:rPr>
        <w:t>ф</w:t>
      </w:r>
      <w:r w:rsidRPr="007F2B92">
        <w:rPr>
          <w:sz w:val="28"/>
        </w:rPr>
        <w:t>еренциальная диагностика. Методы лечения.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 xml:space="preserve">Хронический язвенно-некротический пульпит. Этиология, патогенез, </w:t>
      </w:r>
      <w:proofErr w:type="spellStart"/>
      <w:r w:rsidRPr="007F2B92">
        <w:rPr>
          <w:sz w:val="28"/>
        </w:rPr>
        <w:t>патанатомия</w:t>
      </w:r>
      <w:proofErr w:type="spellEnd"/>
      <w:r w:rsidRPr="007F2B92">
        <w:rPr>
          <w:sz w:val="28"/>
        </w:rPr>
        <w:t>. Клиника, дифференциальная диагностика. Методы лечения.</w:t>
      </w:r>
    </w:p>
    <w:p w:rsidR="007F2B92" w:rsidRPr="007F2B92" w:rsidRDefault="007F2B92" w:rsidP="007F2B92">
      <w:pPr>
        <w:numPr>
          <w:ilvl w:val="0"/>
          <w:numId w:val="14"/>
        </w:numPr>
        <w:ind w:left="0" w:firstLine="0"/>
        <w:jc w:val="both"/>
        <w:rPr>
          <w:sz w:val="28"/>
          <w:szCs w:val="24"/>
          <w:shd w:val="clear" w:color="auto" w:fill="FFFFFF"/>
          <w:lang w:val="ru-RU"/>
        </w:rPr>
      </w:pPr>
      <w:r w:rsidRPr="007F2B92">
        <w:rPr>
          <w:sz w:val="28"/>
          <w:szCs w:val="24"/>
          <w:shd w:val="clear" w:color="auto" w:fill="FFFFFF"/>
          <w:lang w:val="ru-RU"/>
        </w:rPr>
        <w:t>Цели рентгенологического исследования при кариесе.</w:t>
      </w:r>
    </w:p>
    <w:p w:rsidR="007F2B92" w:rsidRPr="007F2B92" w:rsidRDefault="007F2B92" w:rsidP="007F2B92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</w:rPr>
      </w:pPr>
      <w:r w:rsidRPr="007F2B92">
        <w:rPr>
          <w:sz w:val="28"/>
        </w:rPr>
        <w:t xml:space="preserve">Этапы проведения, методы и средства стерилизации стоматологических инструментов. </w:t>
      </w:r>
    </w:p>
    <w:p w:rsidR="007F2B92" w:rsidRPr="007F2B92" w:rsidRDefault="007F2B92" w:rsidP="007F2B92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sz w:val="28"/>
          <w:szCs w:val="24"/>
          <w:lang w:val="ru-RU"/>
        </w:rPr>
      </w:pPr>
      <w:proofErr w:type="spellStart"/>
      <w:r w:rsidRPr="007F2B92">
        <w:rPr>
          <w:sz w:val="28"/>
          <w:szCs w:val="24"/>
        </w:rPr>
        <w:t>Ятрогенные</w:t>
      </w:r>
      <w:proofErr w:type="spellEnd"/>
      <w:r w:rsidRPr="007F2B92">
        <w:rPr>
          <w:sz w:val="28"/>
          <w:szCs w:val="24"/>
        </w:rPr>
        <w:t xml:space="preserve"> </w:t>
      </w:r>
      <w:proofErr w:type="spellStart"/>
      <w:r w:rsidRPr="007F2B92">
        <w:rPr>
          <w:sz w:val="28"/>
          <w:szCs w:val="24"/>
        </w:rPr>
        <w:t>факторы</w:t>
      </w:r>
      <w:proofErr w:type="spellEnd"/>
      <w:r w:rsidRPr="007F2B92">
        <w:rPr>
          <w:sz w:val="28"/>
          <w:szCs w:val="24"/>
        </w:rPr>
        <w:t xml:space="preserve"> в </w:t>
      </w:r>
      <w:proofErr w:type="spellStart"/>
      <w:r w:rsidRPr="007F2B92">
        <w:rPr>
          <w:sz w:val="28"/>
          <w:szCs w:val="24"/>
        </w:rPr>
        <w:t>эндодонтии</w:t>
      </w:r>
      <w:proofErr w:type="spellEnd"/>
      <w:r w:rsidRPr="007F2B92">
        <w:rPr>
          <w:sz w:val="28"/>
          <w:szCs w:val="24"/>
        </w:rPr>
        <w:t xml:space="preserve">. </w:t>
      </w:r>
    </w:p>
    <w:p w:rsidR="007F2B92" w:rsidRPr="007F2B92" w:rsidRDefault="007F2B92" w:rsidP="007F2B92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7F2B92" w:rsidRPr="007F2B92" w:rsidRDefault="007F2B92" w:rsidP="007F2B92">
      <w:pPr>
        <w:rPr>
          <w:sz w:val="24"/>
          <w:szCs w:val="24"/>
          <w:lang w:val="ru-RU"/>
        </w:rPr>
      </w:pPr>
    </w:p>
    <w:p w:rsidR="007F2B92" w:rsidRPr="007F2B92" w:rsidRDefault="007F2B92" w:rsidP="007F2B92">
      <w:pPr>
        <w:rPr>
          <w:b/>
          <w:sz w:val="28"/>
          <w:szCs w:val="24"/>
          <w:lang w:val="ru-RU"/>
        </w:rPr>
      </w:pPr>
      <w:r w:rsidRPr="007F2B92">
        <w:rPr>
          <w:b/>
          <w:sz w:val="28"/>
          <w:szCs w:val="24"/>
          <w:lang w:val="ru-RU"/>
        </w:rPr>
        <w:t xml:space="preserve">Критерии оценки результатов собеседования. </w:t>
      </w:r>
    </w:p>
    <w:p w:rsidR="007F2B92" w:rsidRPr="007F2B92" w:rsidRDefault="007F2B92" w:rsidP="007F2B92">
      <w:pPr>
        <w:numPr>
          <w:ilvl w:val="0"/>
          <w:numId w:val="8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оценка «отлично» – ответ верен, научно аргументирован, со ссылками на пройденные темы.</w:t>
      </w:r>
    </w:p>
    <w:p w:rsidR="007F2B92" w:rsidRPr="007F2B92" w:rsidRDefault="007F2B92" w:rsidP="007F2B92">
      <w:pPr>
        <w:numPr>
          <w:ilvl w:val="0"/>
          <w:numId w:val="8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 xml:space="preserve">оценка «хорошо» – ответ верен, научно аргументирован, но без ссылок на пройденные темы. </w:t>
      </w:r>
    </w:p>
    <w:p w:rsidR="007F2B92" w:rsidRPr="007F2B92" w:rsidRDefault="007F2B92" w:rsidP="007F2B92">
      <w:pPr>
        <w:numPr>
          <w:ilvl w:val="0"/>
          <w:numId w:val="8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оценка «удовлетворительно» – ответ верен, но не аргументирован научно, либо ответ неверен, но представлена попытка обосновать его с альтернативных научных позиций, пройденных в курсе.</w:t>
      </w:r>
    </w:p>
    <w:p w:rsidR="007F2B92" w:rsidRPr="007F2B92" w:rsidRDefault="007F2B92" w:rsidP="007F2B92">
      <w:pPr>
        <w:numPr>
          <w:ilvl w:val="0"/>
          <w:numId w:val="8"/>
        </w:numPr>
        <w:ind w:left="0" w:firstLine="0"/>
        <w:jc w:val="both"/>
        <w:rPr>
          <w:sz w:val="28"/>
          <w:szCs w:val="24"/>
          <w:lang w:val="ru-RU"/>
        </w:rPr>
      </w:pPr>
      <w:r w:rsidRPr="007F2B92">
        <w:rPr>
          <w:sz w:val="28"/>
          <w:szCs w:val="24"/>
          <w:lang w:val="ru-RU"/>
        </w:rPr>
        <w:t>оценка «неудовлетворительно» – ответ неверен и не аргументирован научно.</w:t>
      </w:r>
    </w:p>
    <w:p w:rsidR="000051E9" w:rsidRPr="007F2B92" w:rsidRDefault="000051E9">
      <w:pPr>
        <w:rPr>
          <w:sz w:val="24"/>
          <w:szCs w:val="24"/>
          <w:lang w:val="ru-RU"/>
        </w:rPr>
      </w:pPr>
    </w:p>
    <w:sectPr w:rsidR="000051E9" w:rsidRPr="007F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85DA8E9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F"/>
    <w:multiLevelType w:val="singleLevel"/>
    <w:tmpl w:val="AB7AFF0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28"/>
    <w:multiLevelType w:val="singleLevel"/>
    <w:tmpl w:val="E10C15EE"/>
    <w:name w:val="WW8Num3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3" w15:restartNumberingAfterBreak="0">
    <w:nsid w:val="00000029"/>
    <w:multiLevelType w:val="singleLevel"/>
    <w:tmpl w:val="DCBC9E60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</w:abstractNum>
  <w:abstractNum w:abstractNumId="4" w15:restartNumberingAfterBreak="0">
    <w:nsid w:val="0000002F"/>
    <w:multiLevelType w:val="singleLevel"/>
    <w:tmpl w:val="6616F710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sz w:val="24"/>
      </w:rPr>
    </w:lvl>
  </w:abstractNum>
  <w:abstractNum w:abstractNumId="5" w15:restartNumberingAfterBreak="0">
    <w:nsid w:val="16B95EFA"/>
    <w:multiLevelType w:val="hybridMultilevel"/>
    <w:tmpl w:val="AF2CBE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4F4E"/>
    <w:multiLevelType w:val="multilevel"/>
    <w:tmpl w:val="A6FE0C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1"/>
      <w:numFmt w:val="upp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200510DB"/>
    <w:multiLevelType w:val="hybridMultilevel"/>
    <w:tmpl w:val="B1FC8D1E"/>
    <w:lvl w:ilvl="0" w:tplc="259088E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A4148"/>
    <w:multiLevelType w:val="hybridMultilevel"/>
    <w:tmpl w:val="7098D96A"/>
    <w:name w:val="WW8Num402"/>
    <w:lvl w:ilvl="0" w:tplc="4DD0B5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F074E"/>
    <w:multiLevelType w:val="hybridMultilevel"/>
    <w:tmpl w:val="ECA643DC"/>
    <w:lvl w:ilvl="0" w:tplc="11542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356AA"/>
    <w:multiLevelType w:val="hybridMultilevel"/>
    <w:tmpl w:val="05C47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6715FB"/>
    <w:multiLevelType w:val="hybridMultilevel"/>
    <w:tmpl w:val="E0967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62BA0"/>
    <w:multiLevelType w:val="hybridMultilevel"/>
    <w:tmpl w:val="B32C4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65977"/>
    <w:multiLevelType w:val="hybridMultilevel"/>
    <w:tmpl w:val="780610C6"/>
    <w:lvl w:ilvl="0" w:tplc="E1680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7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92"/>
    <w:rsid w:val="000051E9"/>
    <w:rsid w:val="007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F500"/>
  <w15:chartTrackingRefBased/>
  <w15:docId w15:val="{56F8E459-62F3-4EB4-90D2-8792ABF8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7F2B9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7F2B92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character" w:styleId="a4">
    <w:name w:val="Strong"/>
    <w:uiPriority w:val="22"/>
    <w:qFormat/>
    <w:rsid w:val="007F2B92"/>
    <w:rPr>
      <w:b/>
      <w:bCs/>
    </w:rPr>
  </w:style>
  <w:style w:type="paragraph" w:customStyle="1" w:styleId="1">
    <w:name w:val="Без интервала1"/>
    <w:uiPriority w:val="99"/>
    <w:qFormat/>
    <w:rsid w:val="007F2B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F2B9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Hyperlink"/>
    <w:uiPriority w:val="99"/>
    <w:unhideWhenUsed/>
    <w:rsid w:val="007F2B92"/>
    <w:rPr>
      <w:color w:val="0000FF"/>
      <w:u w:val="single"/>
    </w:rPr>
  </w:style>
  <w:style w:type="paragraph" w:styleId="a0">
    <w:name w:val="Body Text"/>
    <w:basedOn w:val="a"/>
    <w:link w:val="a7"/>
    <w:uiPriority w:val="99"/>
    <w:semiHidden/>
    <w:unhideWhenUsed/>
    <w:rsid w:val="007F2B9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7F2B92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zkurs.org/prilojenie-3-informirovannoe-soglasie-pacienta-na-ortopedich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Емелин Алексей Львович</cp:lastModifiedBy>
  <cp:revision>1</cp:revision>
  <dcterms:created xsi:type="dcterms:W3CDTF">2024-12-15T16:55:00Z</dcterms:created>
  <dcterms:modified xsi:type="dcterms:W3CDTF">2024-12-15T17:03:00Z</dcterms:modified>
</cp:coreProperties>
</file>