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F81" w:rsidRPr="001D1F81" w:rsidRDefault="001D1F81" w:rsidP="001D1F81">
      <w:pPr>
        <w:jc w:val="center"/>
        <w:rPr>
          <w:rFonts w:ascii="Times New Roman" w:hAnsi="Times New Roman"/>
          <w:b/>
          <w:sz w:val="28"/>
          <w:szCs w:val="28"/>
        </w:rPr>
      </w:pPr>
      <w:r w:rsidRPr="001D1F81">
        <w:rPr>
          <w:rFonts w:ascii="Times New Roman" w:hAnsi="Times New Roman"/>
          <w:b/>
          <w:sz w:val="28"/>
          <w:szCs w:val="28"/>
        </w:rPr>
        <w:t>Отчет НИР (</w:t>
      </w:r>
      <w:r w:rsidRPr="001D1F81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1D1F81">
        <w:rPr>
          <w:rFonts w:ascii="Times New Roman" w:hAnsi="Times New Roman"/>
          <w:b/>
          <w:sz w:val="28"/>
          <w:szCs w:val="28"/>
        </w:rPr>
        <w:t xml:space="preserve"> квартал 2022г)</w:t>
      </w:r>
    </w:p>
    <w:p w:rsidR="00246E91" w:rsidRPr="001D1F81" w:rsidRDefault="001D1F81" w:rsidP="001D1F81">
      <w:pPr>
        <w:jc w:val="center"/>
        <w:rPr>
          <w:rFonts w:ascii="Times New Roman" w:hAnsi="Times New Roman"/>
          <w:sz w:val="28"/>
          <w:szCs w:val="28"/>
        </w:rPr>
      </w:pPr>
      <w:r w:rsidRPr="001D1F81">
        <w:rPr>
          <w:rFonts w:ascii="Times New Roman" w:hAnsi="Times New Roman"/>
          <w:b/>
          <w:sz w:val="28"/>
          <w:szCs w:val="28"/>
        </w:rPr>
        <w:t>Кафедры терапевтической стоматологии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8"/>
        <w:gridCol w:w="2640"/>
        <w:gridCol w:w="4940"/>
      </w:tblGrid>
      <w:tr w:rsidR="00061640" w:rsidRPr="00450B4D" w:rsidTr="00A632A6">
        <w:tc>
          <w:tcPr>
            <w:tcW w:w="3408" w:type="dxa"/>
            <w:vMerge w:val="restart"/>
          </w:tcPr>
          <w:p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1D1F81" w:rsidRPr="005F1DB3" w:rsidRDefault="001D1F81" w:rsidP="001D1F8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Блашкова С.Л.,</w:t>
            </w:r>
            <w:r w:rsidRPr="005F1DB3">
              <w:rPr>
                <w:rFonts w:ascii="Times New Roman" w:hAnsi="Times New Roman"/>
                <w:sz w:val="24"/>
                <w:szCs w:val="24"/>
                <w:lang w:eastAsia="ru-RU"/>
              </w:rPr>
              <w:t>Ю.В. Фазылова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5F1DB3">
              <w:rPr>
                <w:rFonts w:ascii="Times New Roman" w:hAnsi="Times New Roman"/>
                <w:sz w:val="24"/>
                <w:szCs w:val="24"/>
                <w:lang w:eastAsia="ru-RU"/>
              </w:rPr>
              <w:t>Бутаева З.Р. Клинический опыт применения диодного лазера в лечении хронического генерализованного пародонтита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// </w:t>
            </w:r>
            <w:r w:rsidRPr="005F1DB3">
              <w:rPr>
                <w:rFonts w:ascii="Times New Roman" w:hAnsi="Times New Roman"/>
                <w:sz w:val="24"/>
                <w:szCs w:val="24"/>
                <w:lang w:eastAsia="ru-RU"/>
              </w:rPr>
              <w:t>Пародонтология 2022г  том 27 №2</w:t>
            </w:r>
          </w:p>
          <w:p w:rsidR="001D1F81" w:rsidRDefault="001D1F81" w:rsidP="001D1F8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DB3">
              <w:rPr>
                <w:rFonts w:ascii="Times New Roman" w:hAnsi="Times New Roman"/>
                <w:sz w:val="24"/>
                <w:szCs w:val="24"/>
                <w:lang w:eastAsia="ru-RU"/>
              </w:rPr>
              <w:t>С 193-198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96AC7" w:rsidRPr="00D96AC7" w:rsidRDefault="001D1F81" w:rsidP="00D96A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6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D96AC7" w:rsidRPr="00D96AC7">
              <w:rPr>
                <w:rFonts w:ascii="Times New Roman" w:hAnsi="Times New Roman"/>
                <w:sz w:val="24"/>
                <w:szCs w:val="24"/>
              </w:rPr>
              <w:t>Ширяк Т.Ю., Камаева Д.Р., Фаткуллина Г.Р., Блашкова С.Л., Сафина М.В. Острый герпетический стоматит средней тяжести: клинические проявления, опыт лечения у детей  //Дневник Казанской медицинской школы, №1 (</w:t>
            </w:r>
            <w:r w:rsidR="00D96AC7" w:rsidRPr="00D96AC7">
              <w:rPr>
                <w:rFonts w:ascii="Times New Roman" w:hAnsi="Times New Roman"/>
                <w:sz w:val="24"/>
                <w:szCs w:val="24"/>
                <w:lang w:val="en-US"/>
              </w:rPr>
              <w:t>XXXIV</w:t>
            </w:r>
            <w:r w:rsidR="00D96AC7" w:rsidRPr="00D96AC7">
              <w:rPr>
                <w:rFonts w:ascii="Times New Roman" w:hAnsi="Times New Roman"/>
                <w:sz w:val="24"/>
                <w:szCs w:val="24"/>
              </w:rPr>
              <w:t>), Казань, май 2022 – с.56-62.</w:t>
            </w:r>
          </w:p>
          <w:p w:rsidR="00D96AC7" w:rsidRPr="00D96AC7" w:rsidRDefault="00D96AC7" w:rsidP="00D96A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D96AC7">
              <w:rPr>
                <w:rFonts w:ascii="Times New Roman" w:hAnsi="Times New Roman"/>
                <w:sz w:val="24"/>
                <w:szCs w:val="24"/>
              </w:rPr>
              <w:t>Ширяк Т.Ю., Мубаракова Л.Н., Сафина М.В., Гануми С.М., Лотфуллина Р.Р. Синдром Стентона-Капдепона в свете современных представлений наследственной патологии дентина //Дневник Казанской медицинской школы, №1 (</w:t>
            </w:r>
            <w:r w:rsidRPr="00D96AC7">
              <w:rPr>
                <w:rFonts w:ascii="Times New Roman" w:hAnsi="Times New Roman"/>
                <w:sz w:val="24"/>
                <w:szCs w:val="24"/>
                <w:lang w:val="en-US"/>
              </w:rPr>
              <w:t>XXXIV</w:t>
            </w:r>
            <w:r w:rsidRPr="00D96AC7">
              <w:rPr>
                <w:rFonts w:ascii="Times New Roman" w:hAnsi="Times New Roman"/>
                <w:sz w:val="24"/>
                <w:szCs w:val="24"/>
              </w:rPr>
              <w:t>), Казань, май 2022 – с.62-68.</w:t>
            </w:r>
          </w:p>
          <w:p w:rsidR="001D1F81" w:rsidRPr="005F1DB3" w:rsidRDefault="001D1F81" w:rsidP="001D1F8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WebofSci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D96AC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монографии (с выходными данными по ГОСТ),всех авторов, название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61640" w:rsidRPr="00D96AC7" w:rsidRDefault="00D96AC7" w:rsidP="00D96AC7">
            <w:pPr>
              <w:pStyle w:val="af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AC7">
              <w:rPr>
                <w:rFonts w:ascii="Times New Roman" w:hAnsi="Times New Roman"/>
                <w:sz w:val="24"/>
                <w:szCs w:val="24"/>
              </w:rPr>
              <w:lastRenderedPageBreak/>
              <w:t>М.Н.Хадыева, А.Н. Галиуллин, Р.А.Салеев, Э.М. Зарипова, И.И.Гиниятуллин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вопросы детской стоматологии в условиях реализации национальных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 «Здравоохранение» и «Демография».  Казань: ИД «МеДДок», 2021. – с.164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874BE8" w:rsidRDefault="00D96AC7" w:rsidP="00D96AC7">
            <w:pPr>
              <w:pStyle w:val="af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Блашкова С.Л. Содокладчики: Крикун Е.В., Блашкова Ю.В. </w:t>
            </w:r>
            <w:r w:rsidRPr="00733219">
              <w:rPr>
                <w:rFonts w:ascii="Times New Roman" w:hAnsi="Times New Roman"/>
                <w:sz w:val="24"/>
                <w:szCs w:val="24"/>
              </w:rPr>
              <w:t xml:space="preserve"> Всероссийская научно-практическая конференция «Актуальные вопросы стоматологии» Профессорские чтения имени Г. Д. Овруцкого. Казань, 16 июня  2022 года.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3219">
              <w:rPr>
                <w:rFonts w:ascii="Times New Roman" w:hAnsi="Times New Roman"/>
                <w:sz w:val="24"/>
                <w:szCs w:val="24"/>
              </w:rPr>
              <w:t xml:space="preserve">«Концептуальный подход в выборе метода лечения хейлита у пациентов, перенесших </w:t>
            </w:r>
            <w:r w:rsidRPr="00733219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733219">
              <w:rPr>
                <w:rFonts w:ascii="Times New Roman" w:hAnsi="Times New Roman"/>
                <w:sz w:val="24"/>
                <w:szCs w:val="24"/>
              </w:rPr>
              <w:t>-19».</w:t>
            </w:r>
          </w:p>
          <w:p w:rsidR="00D96AC7" w:rsidRDefault="00D96AC7" w:rsidP="00D96AC7">
            <w:pPr>
              <w:pStyle w:val="af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AC7">
              <w:rPr>
                <w:rFonts w:ascii="Times New Roman" w:hAnsi="Times New Roman"/>
                <w:sz w:val="24"/>
                <w:szCs w:val="24"/>
              </w:rPr>
              <w:t xml:space="preserve">Блашкова С.Л. Содокладчики: Крикун Е.В., Блашкова Ю.В.  XV Международного Конгресса «Стоматология Кыргызстана2022», посвященный 60-летию стоматологического факультета и памяти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президента </w:t>
            </w:r>
            <w:r w:rsidRPr="00D96AC7">
              <w:rPr>
                <w:rFonts w:ascii="Times New Roman" w:hAnsi="Times New Roman"/>
                <w:sz w:val="24"/>
                <w:szCs w:val="24"/>
              </w:rPr>
              <w:t>Стоматологической Ассоциации Кыргызской Республики С.Б. Орозобекова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96AC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33219">
              <w:rPr>
                <w:rFonts w:ascii="Times New Roman" w:hAnsi="Times New Roman"/>
                <w:sz w:val="24"/>
                <w:szCs w:val="24"/>
              </w:rPr>
              <w:t>«Концептуальный подход в диагностике эндо-пародонтальных поражений». г. Бишкек 27-28 мая 2022 г.</w:t>
            </w:r>
          </w:p>
          <w:p w:rsidR="00D96AC7" w:rsidRDefault="00D96AC7" w:rsidP="00D96AC7">
            <w:pPr>
              <w:pStyle w:val="af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AC7">
              <w:rPr>
                <w:rFonts w:ascii="Times New Roman" w:hAnsi="Times New Roman"/>
                <w:sz w:val="24"/>
                <w:szCs w:val="24"/>
              </w:rPr>
              <w:t xml:space="preserve">Блашкова С.Л. Содокладчики: Крикун Е.В., Блашкова Ю.В.  </w:t>
            </w:r>
            <w:r w:rsidRPr="00733219">
              <w:rPr>
                <w:rFonts w:ascii="Times New Roman" w:hAnsi="Times New Roman"/>
                <w:sz w:val="24"/>
                <w:szCs w:val="24"/>
              </w:rPr>
              <w:t>V Международный Конгресс стоматологов «Актуальные проблемы стоматологии и челюстно-лицевой хирургии»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733219">
              <w:rPr>
                <w:rFonts w:ascii="Times New Roman" w:hAnsi="Times New Roman"/>
                <w:sz w:val="24"/>
                <w:szCs w:val="24"/>
              </w:rPr>
              <w:t>«Диодный лазер в лечении воспалительных заболеваний пародонта»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33219">
              <w:rPr>
                <w:rFonts w:ascii="Times New Roman" w:hAnsi="Times New Roman"/>
                <w:sz w:val="24"/>
                <w:szCs w:val="24"/>
              </w:rPr>
              <w:t xml:space="preserve">3-4 июня 2022г Республика Узбекистан г. Ташкент   </w:t>
            </w:r>
          </w:p>
          <w:p w:rsidR="00D96AC7" w:rsidRPr="00D96AC7" w:rsidRDefault="00D96AC7" w:rsidP="00D96AC7">
            <w:pPr>
              <w:pStyle w:val="af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19">
              <w:rPr>
                <w:rFonts w:ascii="Times New Roman" w:hAnsi="Times New Roman"/>
                <w:sz w:val="24"/>
                <w:szCs w:val="24"/>
                <w:lang w:eastAsia="ru-RU"/>
              </w:rPr>
              <w:t>Блашкова Ю.В. научный руководитель Крикун Е.В.</w:t>
            </w:r>
            <w:r w:rsidRPr="00D96A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321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33219">
              <w:rPr>
                <w:rFonts w:ascii="Times New Roman" w:hAnsi="Times New Roman"/>
                <w:sz w:val="24"/>
                <w:szCs w:val="24"/>
              </w:rPr>
              <w:t>V Конференция с международным участием «По итогам НИР: наука и практика в стоматологии»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3219">
              <w:rPr>
                <w:rFonts w:ascii="Times New Roman" w:hAnsi="Times New Roman"/>
                <w:sz w:val="24"/>
                <w:szCs w:val="24"/>
              </w:rPr>
              <w:t>«</w:t>
            </w:r>
            <w:r w:rsidRPr="00733219">
              <w:rPr>
                <w:rFonts w:ascii="Times New Roman" w:hAnsi="Times New Roman"/>
                <w:sz w:val="24"/>
                <w:szCs w:val="24"/>
                <w:lang w:eastAsia="ru-RU"/>
              </w:rPr>
              <w:t>Новые подходы в комплексном лечении хейлита у пациентов, перенесших коронавирусную инфекцию»</w:t>
            </w:r>
            <w:r w:rsidRPr="007332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 июня 2022г. Г. Барнаул.</w:t>
            </w: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780C5D" w:rsidRDefault="00780C5D" w:rsidP="00780C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Профессорские чтение имени Г.Д.Овруцкого  Всероссийская научно-практическая конференция «Актуальные вопросы стоматологии» (г.Казань).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КГМУ, 16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июня 2022г.</w:t>
            </w:r>
            <w:r w:rsidRPr="00B963CF">
              <w:rPr>
                <w:rFonts w:ascii="Times New Roman" w:hAnsi="Times New Roman"/>
                <w:sz w:val="24"/>
                <w:szCs w:val="24"/>
              </w:rPr>
              <w:t xml:space="preserve"> Казань</w:t>
            </w:r>
          </w:p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защитившихся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2E506E" w:rsidRDefault="002E506E" w:rsidP="002E506E">
            <w:pPr>
              <w:pStyle w:val="af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Блашкова С.Л. награждена почетным званием «Заслуженный стоматолог» 26.04.22 от Стоматологической ассоциации России</w:t>
            </w:r>
          </w:p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:rsidTr="00A632A6">
        <w:tc>
          <w:tcPr>
            <w:tcW w:w="6048" w:type="dxa"/>
            <w:gridSpan w:val="2"/>
          </w:tcPr>
          <w:p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2E506E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4110">
              <w:rPr>
                <w:rFonts w:ascii="Times New Roman" w:hAnsi="Times New Roman"/>
                <w:sz w:val="24"/>
                <w:szCs w:val="24"/>
              </w:rPr>
              <w:t>Блашкова С.Л.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член редакционной коллегии журнала «Пародонтология» (ВАК)</w:t>
            </w: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:rsidTr="00A632A6">
        <w:tc>
          <w:tcPr>
            <w:tcW w:w="6048" w:type="dxa"/>
            <w:gridSpan w:val="2"/>
          </w:tcPr>
          <w:p w:rsidR="00D41827" w:rsidRP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</w:p>
        </w:tc>
        <w:tc>
          <w:tcPr>
            <w:tcW w:w="4940" w:type="dxa"/>
          </w:tcPr>
          <w:p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:rsidTr="00A632A6">
        <w:tc>
          <w:tcPr>
            <w:tcW w:w="6048" w:type="dxa"/>
            <w:gridSpan w:val="2"/>
          </w:tcPr>
          <w:p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1A5" w:rsidRDefault="00D27F06" w:rsidP="00CD22C1">
      <w:pPr>
        <w:ind w:firstLine="708"/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390" w:rsidRDefault="00285390" w:rsidP="008638C3">
      <w:pPr>
        <w:spacing w:after="0"/>
      </w:pPr>
      <w:r>
        <w:separator/>
      </w:r>
    </w:p>
  </w:endnote>
  <w:endnote w:type="continuationSeparator" w:id="1">
    <w:p w:rsidR="00285390" w:rsidRDefault="00285390" w:rsidP="008638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390" w:rsidRDefault="00285390" w:rsidP="008638C3">
      <w:pPr>
        <w:spacing w:after="0"/>
      </w:pPr>
      <w:r>
        <w:separator/>
      </w:r>
    </w:p>
  </w:footnote>
  <w:footnote w:type="continuationSeparator" w:id="1">
    <w:p w:rsidR="00285390" w:rsidRDefault="00285390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91CC1"/>
    <w:multiLevelType w:val="hybridMultilevel"/>
    <w:tmpl w:val="67905A76"/>
    <w:lvl w:ilvl="0" w:tplc="2C0C3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BD0343"/>
    <w:multiLevelType w:val="hybridMultilevel"/>
    <w:tmpl w:val="BE0E9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C0157"/>
    <w:multiLevelType w:val="hybridMultilevel"/>
    <w:tmpl w:val="ED1AAE0C"/>
    <w:lvl w:ilvl="0" w:tplc="78C222C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7F3E1E"/>
    <w:multiLevelType w:val="hybridMultilevel"/>
    <w:tmpl w:val="0BC86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ED7308"/>
    <w:multiLevelType w:val="hybridMultilevel"/>
    <w:tmpl w:val="C6762694"/>
    <w:lvl w:ilvl="0" w:tplc="008AFE0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135F4"/>
    <w:multiLevelType w:val="hybridMultilevel"/>
    <w:tmpl w:val="005AF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83F94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1F81"/>
    <w:rsid w:val="001D5BBC"/>
    <w:rsid w:val="001F275F"/>
    <w:rsid w:val="00206263"/>
    <w:rsid w:val="002152BC"/>
    <w:rsid w:val="00246E91"/>
    <w:rsid w:val="00280256"/>
    <w:rsid w:val="00280B80"/>
    <w:rsid w:val="00280DFD"/>
    <w:rsid w:val="00285390"/>
    <w:rsid w:val="0028599E"/>
    <w:rsid w:val="00291E80"/>
    <w:rsid w:val="002A093F"/>
    <w:rsid w:val="002B39A0"/>
    <w:rsid w:val="002C60DE"/>
    <w:rsid w:val="002D6CA9"/>
    <w:rsid w:val="002E35B2"/>
    <w:rsid w:val="002E506E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520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0C5D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26505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96AC7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D96AC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paragraph" w:styleId="af0">
    <w:name w:val="footer"/>
    <w:basedOn w:val="a"/>
    <w:link w:val="af1"/>
    <w:uiPriority w:val="99"/>
    <w:unhideWhenUsed/>
    <w:rsid w:val="00D96AC7"/>
    <w:pPr>
      <w:tabs>
        <w:tab w:val="center" w:pos="4677"/>
        <w:tab w:val="right" w:pos="9355"/>
      </w:tabs>
      <w:spacing w:after="0"/>
      <w:ind w:firstLine="0"/>
      <w:jc w:val="left"/>
    </w:pPr>
    <w:rPr>
      <w:rFonts w:asciiTheme="minorHAnsi" w:eastAsiaTheme="minorHAnsi" w:hAnsiTheme="minorHAnsi" w:cstheme="minorBidi"/>
    </w:rPr>
  </w:style>
  <w:style w:type="character" w:customStyle="1" w:styleId="af1">
    <w:name w:val="Нижний колонтитул Знак"/>
    <w:basedOn w:val="a0"/>
    <w:link w:val="af0"/>
    <w:uiPriority w:val="99"/>
    <w:rsid w:val="00D96AC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7B1D5-9ED2-4290-96E5-C78F85A98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Reanimator Extreme Edition</Company>
  <LinksUpToDate>false</LinksUpToDate>
  <CharactersWithSpaces>5971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Админ</cp:lastModifiedBy>
  <cp:revision>8</cp:revision>
  <cp:lastPrinted>2020-12-09T08:55:00Z</cp:lastPrinted>
  <dcterms:created xsi:type="dcterms:W3CDTF">2022-06-26T20:45:00Z</dcterms:created>
  <dcterms:modified xsi:type="dcterms:W3CDTF">2022-06-26T21:17:00Z</dcterms:modified>
</cp:coreProperties>
</file>