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851"/>
        <w:gridCol w:w="708"/>
        <w:gridCol w:w="709"/>
        <w:gridCol w:w="851"/>
        <w:gridCol w:w="3260"/>
      </w:tblGrid>
      <w:tr w:rsidR="00EF5C59" w:rsidRPr="00E24FE6" w:rsidTr="00DB4AD2">
        <w:trPr>
          <w:trHeight w:val="6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59" w:rsidRPr="00066C12" w:rsidRDefault="00EF5C59" w:rsidP="00E24F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6C12">
              <w:rPr>
                <w:rFonts w:ascii="Times New Roman" w:hAnsi="Times New Roman"/>
                <w:b/>
              </w:rPr>
              <w:t>1 курс (2 семестр)</w:t>
            </w:r>
          </w:p>
          <w:p w:rsidR="00E24FE6" w:rsidRPr="00066C12" w:rsidRDefault="00E24FE6" w:rsidP="0010490E">
            <w:pPr>
              <w:pStyle w:val="1"/>
              <w:rPr>
                <w:b/>
                <w:sz w:val="22"/>
                <w:szCs w:val="22"/>
              </w:rPr>
            </w:pPr>
          </w:p>
          <w:p w:rsidR="00066C12" w:rsidRPr="00066C12" w:rsidRDefault="00097B83" w:rsidP="001049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6C12">
              <w:rPr>
                <w:rFonts w:ascii="Times New Roman" w:hAnsi="Times New Roman"/>
                <w:b/>
              </w:rPr>
              <w:t>Д</w:t>
            </w:r>
            <w:r w:rsidR="00EF5C59" w:rsidRPr="00066C12">
              <w:rPr>
                <w:rFonts w:ascii="Times New Roman" w:hAnsi="Times New Roman"/>
                <w:b/>
              </w:rPr>
              <w:t>исциплина  «</w:t>
            </w:r>
            <w:r w:rsidR="00066C12" w:rsidRPr="00066C12">
              <w:rPr>
                <w:rFonts w:ascii="Times New Roman" w:hAnsi="Times New Roman"/>
                <w:b/>
              </w:rPr>
              <w:t>П</w:t>
            </w:r>
            <w:r w:rsidR="00EF5C59" w:rsidRPr="00066C12">
              <w:rPr>
                <w:rFonts w:ascii="Times New Roman" w:hAnsi="Times New Roman"/>
                <w:b/>
              </w:rPr>
              <w:t>ропедевтическая</w:t>
            </w:r>
            <w:r w:rsidR="00066C12" w:rsidRPr="00066C12">
              <w:rPr>
                <w:rFonts w:ascii="Times New Roman" w:hAnsi="Times New Roman"/>
                <w:b/>
              </w:rPr>
              <w:t xml:space="preserve"> стоматология» </w:t>
            </w:r>
          </w:p>
          <w:p w:rsidR="00097B83" w:rsidRPr="00066C12" w:rsidRDefault="006F1E5E" w:rsidP="001049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6C12">
              <w:rPr>
                <w:rFonts w:ascii="Times New Roman" w:hAnsi="Times New Roman"/>
                <w:b/>
              </w:rPr>
              <w:t>Л – 6 часов;</w:t>
            </w:r>
            <w:r w:rsidR="00C80D7D" w:rsidRPr="00066C12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="00EF5C59" w:rsidRPr="00066C12">
              <w:rPr>
                <w:rFonts w:ascii="Times New Roman" w:hAnsi="Times New Roman"/>
                <w:b/>
              </w:rPr>
              <w:t>ПР</w:t>
            </w:r>
            <w:proofErr w:type="gramEnd"/>
            <w:r w:rsidR="00EF5C59" w:rsidRPr="00066C12">
              <w:rPr>
                <w:rFonts w:ascii="Times New Roman" w:hAnsi="Times New Roman"/>
                <w:b/>
              </w:rPr>
              <w:t xml:space="preserve">  –  14 часов;  СРС  -  24 часа </w:t>
            </w:r>
          </w:p>
          <w:p w:rsidR="001A1D73" w:rsidRPr="00066C12" w:rsidRDefault="001A1D73" w:rsidP="001049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5C59" w:rsidRPr="00066C12" w:rsidRDefault="00EF5C59" w:rsidP="001049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6C12">
              <w:rPr>
                <w:rFonts w:ascii="Times New Roman" w:hAnsi="Times New Roman"/>
                <w:b/>
              </w:rPr>
              <w:t>(7</w:t>
            </w:r>
            <w:r w:rsidR="0092031C" w:rsidRPr="00066C12">
              <w:rPr>
                <w:rFonts w:ascii="Times New Roman" w:hAnsi="Times New Roman"/>
                <w:b/>
              </w:rPr>
              <w:t xml:space="preserve"> занятий;   продолжительность: </w:t>
            </w:r>
            <w:r w:rsidRPr="00066C12">
              <w:rPr>
                <w:rFonts w:ascii="Times New Roman" w:hAnsi="Times New Roman"/>
                <w:b/>
              </w:rPr>
              <w:t>2 часа)</w:t>
            </w:r>
          </w:p>
          <w:p w:rsidR="00EF5C59" w:rsidRPr="00066C12" w:rsidRDefault="00EF5C59" w:rsidP="00104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1D73" w:rsidRPr="00E24FE6" w:rsidTr="00C80D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E6FE5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E6FE5">
              <w:rPr>
                <w:rFonts w:ascii="Times New Roman" w:hAnsi="Times New Roman"/>
                <w:b/>
                <w:bCs/>
                <w:iCs/>
              </w:rPr>
              <w:t>Разделы / темы</w:t>
            </w:r>
          </w:p>
          <w:p w:rsidR="001A1D73" w:rsidRPr="00CE6FE5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E6FE5">
              <w:rPr>
                <w:rFonts w:ascii="Times New Roman" w:hAnsi="Times New Roman"/>
                <w:b/>
                <w:bCs/>
                <w:iCs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E6FE5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FE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E6FE5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FE5">
              <w:rPr>
                <w:rFonts w:ascii="Times New Roman" w:hAnsi="Times New Roman"/>
                <w:b/>
                <w:bCs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E6FE5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CE6FE5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E6FE5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FE5">
              <w:rPr>
                <w:rFonts w:ascii="Times New Roman" w:hAnsi="Times New Roman"/>
                <w:b/>
                <w:bCs/>
              </w:rPr>
              <w:t>СРС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CE6FE5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FE5">
              <w:rPr>
                <w:rFonts w:ascii="Times New Roman" w:hAnsi="Times New Roman"/>
                <w:b/>
              </w:rPr>
              <w:t>Оценочные средства</w:t>
            </w:r>
          </w:p>
        </w:tc>
      </w:tr>
      <w:tr w:rsidR="00864554" w:rsidRPr="00E24FE6" w:rsidTr="00C80D7D">
        <w:trPr>
          <w:trHeight w:val="59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z w:val="24"/>
                <w:szCs w:val="24"/>
              </w:rPr>
              <w:t>Материалы для временного пломбирования.</w:t>
            </w:r>
          </w:p>
          <w:p w:rsidR="00864554" w:rsidRPr="00E24FE6" w:rsidRDefault="00864554" w:rsidP="0086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54" w:rsidRDefault="00864554" w:rsidP="0086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z w:val="24"/>
                <w:szCs w:val="24"/>
              </w:rPr>
              <w:t>Прокладочные материалы:</w:t>
            </w:r>
            <w:r w:rsidRPr="00E24F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FE6">
              <w:rPr>
                <w:rFonts w:ascii="Times New Roman" w:hAnsi="Times New Roman"/>
                <w:sz w:val="24"/>
                <w:szCs w:val="24"/>
              </w:rPr>
              <w:t xml:space="preserve">лечебные; изолирующие, структурные. </w:t>
            </w:r>
          </w:p>
          <w:p w:rsidR="00864554" w:rsidRPr="00E24FE6" w:rsidRDefault="00864554" w:rsidP="00864554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(занятие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54" w:rsidRPr="00864554" w:rsidRDefault="00864554" w:rsidP="00864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4554">
              <w:rPr>
                <w:rFonts w:ascii="Times New Roman" w:hAnsi="Times New Roman"/>
              </w:rPr>
              <w:t>Тестирование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Доклад/эссе/презентация</w:t>
            </w:r>
            <w:r w:rsidRPr="0086455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864554">
              <w:rPr>
                <w:rFonts w:ascii="Times New Roman" w:hAnsi="Times New Roman"/>
              </w:rPr>
              <w:t>Контрольная работа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4554">
              <w:rPr>
                <w:rFonts w:ascii="Times New Roman" w:hAnsi="Times New Roman"/>
                <w:color w:val="000000"/>
              </w:rPr>
              <w:t xml:space="preserve">Письменный ответ на вопросы 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Собеседование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Тренажер</w:t>
            </w:r>
          </w:p>
        </w:tc>
      </w:tr>
      <w:tr w:rsidR="00864554" w:rsidRPr="00E24FE6" w:rsidTr="00C80D7D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4" w:rsidRPr="00864554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864554" w:rsidRPr="00E24FE6" w:rsidTr="00C80D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z w:val="24"/>
                <w:szCs w:val="24"/>
              </w:rPr>
              <w:t>Материалы для постоянного пломбирования.</w:t>
            </w:r>
          </w:p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(занятие 2 - 3)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4" w:rsidRPr="00864554" w:rsidRDefault="00864554" w:rsidP="00864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4554">
              <w:rPr>
                <w:rFonts w:ascii="Times New Roman" w:hAnsi="Times New Roman"/>
              </w:rPr>
              <w:t>Тестирование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Доклад/эссе/презентация</w:t>
            </w:r>
            <w:r w:rsidRPr="0086455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864554">
              <w:rPr>
                <w:rFonts w:ascii="Times New Roman" w:hAnsi="Times New Roman"/>
              </w:rPr>
              <w:t>Контрольная работа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4554">
              <w:rPr>
                <w:rFonts w:ascii="Times New Roman" w:hAnsi="Times New Roman"/>
                <w:color w:val="000000"/>
              </w:rPr>
              <w:t xml:space="preserve">Письменный ответ на вопросы 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Собеседование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Тренажер</w:t>
            </w:r>
          </w:p>
        </w:tc>
      </w:tr>
      <w:tr w:rsidR="00864554" w:rsidRPr="00E24FE6" w:rsidTr="00C80D7D">
        <w:trPr>
          <w:trHeight w:val="51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24FE6">
              <w:rPr>
                <w:rFonts w:ascii="Times New Roman" w:hAnsi="Times New Roman"/>
                <w:sz w:val="24"/>
                <w:szCs w:val="24"/>
              </w:rPr>
              <w:t>Адгезивные</w:t>
            </w:r>
            <w:proofErr w:type="spellEnd"/>
            <w:r w:rsidRPr="00E24FE6"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z w:val="24"/>
                <w:szCs w:val="24"/>
              </w:rPr>
              <w:t>Поверхностные герметики.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(занятие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54" w:rsidRPr="00864554" w:rsidRDefault="00864554" w:rsidP="00864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4554">
              <w:rPr>
                <w:rFonts w:ascii="Times New Roman" w:hAnsi="Times New Roman"/>
              </w:rPr>
              <w:t>Тестирование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Доклад/эссе/презентация</w:t>
            </w:r>
            <w:r w:rsidRPr="0086455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864554">
              <w:rPr>
                <w:rFonts w:ascii="Times New Roman" w:hAnsi="Times New Roman"/>
              </w:rPr>
              <w:t>Контрольная работа</w:t>
            </w:r>
          </w:p>
          <w:p w:rsidR="002A2BCF" w:rsidRPr="00864554" w:rsidRDefault="002A2BCF" w:rsidP="002A2B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4554">
              <w:rPr>
                <w:rFonts w:ascii="Times New Roman" w:hAnsi="Times New Roman"/>
                <w:color w:val="000000"/>
              </w:rPr>
              <w:t xml:space="preserve">Письменный ответ на вопросы </w:t>
            </w:r>
          </w:p>
          <w:p w:rsidR="002A2BCF" w:rsidRPr="00864554" w:rsidRDefault="002A2BCF" w:rsidP="002A2BCF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Собеседование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Тренажер</w:t>
            </w:r>
          </w:p>
        </w:tc>
      </w:tr>
      <w:tr w:rsidR="00864554" w:rsidRPr="00E24FE6" w:rsidTr="00C80D7D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4" w:rsidRPr="00864554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864554" w:rsidRPr="00E24FE6" w:rsidTr="00C80D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z w:val="24"/>
                <w:szCs w:val="24"/>
              </w:rPr>
              <w:t>Материалы для пломбирования корневых каналов: временные пломбировочные материалы;</w:t>
            </w:r>
          </w:p>
          <w:p w:rsidR="00864554" w:rsidRPr="00E24FE6" w:rsidRDefault="00864554" w:rsidP="0086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z w:val="24"/>
                <w:szCs w:val="24"/>
              </w:rPr>
              <w:t>пасты (герметики/</w:t>
            </w:r>
            <w:proofErr w:type="spellStart"/>
            <w:r w:rsidRPr="00E24FE6">
              <w:rPr>
                <w:rFonts w:ascii="Times New Roman" w:hAnsi="Times New Roman"/>
                <w:sz w:val="24"/>
                <w:szCs w:val="24"/>
              </w:rPr>
              <w:t>силеры</w:t>
            </w:r>
            <w:proofErr w:type="spellEnd"/>
            <w:r w:rsidRPr="00E24FE6">
              <w:rPr>
                <w:rFonts w:ascii="Times New Roman" w:hAnsi="Times New Roman"/>
                <w:sz w:val="24"/>
                <w:szCs w:val="24"/>
              </w:rPr>
              <w:t>); твердые корневые наполнители (филеры).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(занятие </w:t>
            </w:r>
            <w:r w:rsidRPr="00E24F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5 - 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4" w:rsidRPr="00864554" w:rsidRDefault="00864554" w:rsidP="00864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4554">
              <w:rPr>
                <w:rFonts w:ascii="Times New Roman" w:hAnsi="Times New Roman"/>
              </w:rPr>
              <w:t>Тестирование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Доклад/эссе/презентация</w:t>
            </w:r>
            <w:r w:rsidRPr="0086455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864554">
              <w:rPr>
                <w:rFonts w:ascii="Times New Roman" w:hAnsi="Times New Roman"/>
              </w:rPr>
              <w:t>Контрольная работа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4554">
              <w:rPr>
                <w:rFonts w:ascii="Times New Roman" w:hAnsi="Times New Roman"/>
                <w:color w:val="000000"/>
              </w:rPr>
              <w:t xml:space="preserve">Письменный ответ на вопросы 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Собеседование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Тренажер</w:t>
            </w:r>
          </w:p>
        </w:tc>
      </w:tr>
      <w:tr w:rsidR="00864554" w:rsidRPr="00E24FE6" w:rsidTr="00C80D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(занятие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E24FE6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E24FE6" w:rsidRDefault="00864554" w:rsidP="0086455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FE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</w:rPr>
            </w:pPr>
            <w:r w:rsidRPr="00864554">
              <w:rPr>
                <w:rFonts w:ascii="Times New Roman" w:hAnsi="Times New Roman"/>
              </w:rPr>
              <w:t>Тестирование</w:t>
            </w:r>
          </w:p>
          <w:p w:rsidR="00864554" w:rsidRPr="00864554" w:rsidRDefault="00864554" w:rsidP="008645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4554">
              <w:rPr>
                <w:rFonts w:ascii="Times New Roman" w:hAnsi="Times New Roman"/>
                <w:color w:val="000000"/>
              </w:rPr>
              <w:t xml:space="preserve">Письменный ответ на вопросы </w:t>
            </w:r>
          </w:p>
        </w:tc>
      </w:tr>
    </w:tbl>
    <w:p w:rsidR="004762DB" w:rsidRPr="00E24FE6" w:rsidRDefault="004762DB" w:rsidP="00864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864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E24FE6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0981" w:rsidRDefault="00DE0981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Pr="00BE369F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86"/>
        <w:gridCol w:w="965"/>
        <w:gridCol w:w="788"/>
        <w:gridCol w:w="693"/>
        <w:gridCol w:w="1127"/>
        <w:gridCol w:w="2239"/>
      </w:tblGrid>
      <w:tr w:rsidR="00B15449" w:rsidRPr="00E24FE6" w:rsidTr="00DB4AD2">
        <w:tc>
          <w:tcPr>
            <w:tcW w:w="105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49" w:rsidRPr="00E24FE6" w:rsidRDefault="00B15449" w:rsidP="0025379E">
            <w:pPr>
              <w:rPr>
                <w:rFonts w:ascii="Times New Roman" w:hAnsi="Times New Roman"/>
                <w:b/>
              </w:rPr>
            </w:pPr>
            <w:r w:rsidRPr="00E24FE6">
              <w:rPr>
                <w:rFonts w:ascii="Times New Roman" w:hAnsi="Times New Roman"/>
                <w:b/>
              </w:rPr>
              <w:lastRenderedPageBreak/>
              <w:t>2 курс (4 семестр)</w:t>
            </w:r>
          </w:p>
          <w:p w:rsidR="00B15449" w:rsidRPr="00E24FE6" w:rsidRDefault="00B15449" w:rsidP="0025379E">
            <w:pPr>
              <w:pStyle w:val="1"/>
              <w:rPr>
                <w:b/>
                <w:sz w:val="22"/>
                <w:szCs w:val="22"/>
              </w:rPr>
            </w:pPr>
          </w:p>
          <w:p w:rsidR="00B15449" w:rsidRPr="00E24FE6" w:rsidRDefault="001A1D73" w:rsidP="0025379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  <w:r w:rsidR="00B15449" w:rsidRPr="00E24FE6">
              <w:rPr>
                <w:b/>
                <w:bCs/>
                <w:sz w:val="22"/>
                <w:szCs w:val="22"/>
              </w:rPr>
              <w:t xml:space="preserve"> </w:t>
            </w:r>
            <w:r w:rsidR="00B15449" w:rsidRPr="00E24FE6">
              <w:rPr>
                <w:b/>
                <w:sz w:val="22"/>
                <w:szCs w:val="22"/>
              </w:rPr>
              <w:t>«Стоматология» модуль «</w:t>
            </w:r>
            <w:proofErr w:type="spellStart"/>
            <w:r w:rsidR="00B15449" w:rsidRPr="00E24FE6">
              <w:rPr>
                <w:b/>
                <w:sz w:val="22"/>
                <w:szCs w:val="22"/>
              </w:rPr>
              <w:t>Кариесология</w:t>
            </w:r>
            <w:proofErr w:type="spellEnd"/>
            <w:r w:rsidR="00B15449" w:rsidRPr="00E24FE6">
              <w:rPr>
                <w:b/>
                <w:sz w:val="22"/>
                <w:szCs w:val="22"/>
              </w:rPr>
              <w:t xml:space="preserve"> и заболевания твердых тканей зубов»</w:t>
            </w:r>
          </w:p>
          <w:p w:rsidR="00B15449" w:rsidRDefault="00B15449" w:rsidP="0025379E">
            <w:pPr>
              <w:rPr>
                <w:rFonts w:ascii="Times New Roman" w:hAnsi="Times New Roman"/>
                <w:b/>
              </w:rPr>
            </w:pPr>
            <w:r w:rsidRPr="00E24FE6">
              <w:rPr>
                <w:rFonts w:ascii="Times New Roman" w:hAnsi="Times New Roman"/>
                <w:b/>
              </w:rPr>
              <w:t xml:space="preserve">Л – 16 часов; </w:t>
            </w:r>
            <w:r w:rsidR="001A1D7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E24FE6">
              <w:rPr>
                <w:rFonts w:ascii="Times New Roman" w:hAnsi="Times New Roman"/>
                <w:b/>
              </w:rPr>
              <w:t>ПР</w:t>
            </w:r>
            <w:proofErr w:type="gramEnd"/>
            <w:r w:rsidRPr="00E24FE6">
              <w:rPr>
                <w:rFonts w:ascii="Times New Roman" w:hAnsi="Times New Roman"/>
                <w:b/>
              </w:rPr>
              <w:t xml:space="preserve">  </w:t>
            </w:r>
            <w:r w:rsidR="001A1D73">
              <w:rPr>
                <w:rFonts w:ascii="Times New Roman" w:hAnsi="Times New Roman"/>
                <w:b/>
              </w:rPr>
              <w:t>–  50 часов;  СРС  -  50 часов</w:t>
            </w:r>
          </w:p>
          <w:p w:rsidR="001A1D73" w:rsidRPr="00E24FE6" w:rsidRDefault="001A1D73" w:rsidP="0025379E">
            <w:pPr>
              <w:rPr>
                <w:rFonts w:ascii="Times New Roman" w:hAnsi="Times New Roman"/>
                <w:b/>
              </w:rPr>
            </w:pPr>
          </w:p>
          <w:p w:rsidR="00B15449" w:rsidRPr="00E24FE6" w:rsidRDefault="00B15449" w:rsidP="0025379E">
            <w:pPr>
              <w:rPr>
                <w:rFonts w:ascii="Times New Roman" w:hAnsi="Times New Roman"/>
                <w:b/>
              </w:rPr>
            </w:pPr>
            <w:r w:rsidRPr="00E24FE6">
              <w:rPr>
                <w:rFonts w:ascii="Times New Roman" w:hAnsi="Times New Roman"/>
                <w:b/>
              </w:rPr>
              <w:t>(13 занятий; продолжительность:  4 часа)</w:t>
            </w:r>
          </w:p>
          <w:p w:rsidR="00B15449" w:rsidRPr="00E24FE6" w:rsidRDefault="00B15449" w:rsidP="00253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1D73" w:rsidRPr="00E24FE6" w:rsidTr="002951AC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D73" w:rsidRPr="00E24FE6" w:rsidRDefault="001A1D73" w:rsidP="00DB4AD2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E24FE6">
              <w:rPr>
                <w:rFonts w:ascii="Times New Roman" w:hAnsi="Times New Roman"/>
                <w:b/>
                <w:bCs/>
                <w:iCs/>
              </w:rPr>
              <w:t>Разделы / темы</w:t>
            </w:r>
          </w:p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4FE6">
              <w:rPr>
                <w:rFonts w:ascii="Times New Roman" w:hAnsi="Times New Roman"/>
                <w:b/>
                <w:bCs/>
                <w:iCs/>
              </w:rPr>
              <w:t>дисциплины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E24FE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24FE6">
              <w:rPr>
                <w:rFonts w:ascii="Times New Roman" w:hAnsi="Times New Roman"/>
                <w:b/>
                <w:bCs/>
              </w:rPr>
              <w:t>Л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E24FE6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24FE6">
              <w:rPr>
                <w:rFonts w:ascii="Times New Roman" w:hAnsi="Times New Roman"/>
                <w:b/>
                <w:bCs/>
              </w:rPr>
              <w:t>СРС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73" w:rsidRPr="001A1D73" w:rsidRDefault="001A1D73" w:rsidP="002A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A1D73">
              <w:rPr>
                <w:rFonts w:ascii="Times New Roman" w:hAnsi="Times New Roman"/>
                <w:b/>
              </w:rPr>
              <w:t>Оценочные средства</w:t>
            </w:r>
          </w:p>
        </w:tc>
      </w:tr>
      <w:tr w:rsidR="001A1D73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Организация и оборудование стоматологического кабинета</w:t>
            </w:r>
            <w:proofErr w:type="gramStart"/>
            <w:r w:rsidRPr="00E24FE6">
              <w:rPr>
                <w:rFonts w:ascii="Times New Roman" w:hAnsi="Times New Roman"/>
              </w:rPr>
              <w:t>.</w:t>
            </w:r>
            <w:proofErr w:type="gramEnd"/>
            <w:r w:rsidRPr="00E24F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1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73" w:rsidRPr="007F185C" w:rsidRDefault="001A1D73" w:rsidP="00DB4AD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Реферат/эссе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7F185C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Ролевая игра</w:t>
            </w:r>
          </w:p>
        </w:tc>
      </w:tr>
      <w:tr w:rsidR="001A1D73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Обследование стоматологического пациента</w:t>
            </w:r>
            <w:proofErr w:type="gramStart"/>
            <w:r w:rsidRPr="00E24FE6">
              <w:rPr>
                <w:rFonts w:ascii="Times New Roman" w:hAnsi="Times New Roman"/>
              </w:rPr>
              <w:t>.</w:t>
            </w:r>
            <w:proofErr w:type="gramEnd"/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2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hd w:val="clear" w:color="auto" w:fill="FFFFFF"/>
              <w:tabs>
                <w:tab w:val="left" w:pos="708"/>
              </w:tabs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73" w:rsidRPr="007F185C" w:rsidRDefault="001A1D73" w:rsidP="00DB4AD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 xml:space="preserve">Ролевая игра </w:t>
            </w:r>
          </w:p>
          <w:p w:rsidR="001A1D73" w:rsidRPr="007F185C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1A1D73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 xml:space="preserve">Подготовка полости рта к лечению кариеса и </w:t>
            </w:r>
            <w:proofErr w:type="spellStart"/>
            <w:r w:rsidRPr="00E24FE6">
              <w:rPr>
                <w:rFonts w:ascii="Times New Roman" w:hAnsi="Times New Roman"/>
              </w:rPr>
              <w:t>некариозных</w:t>
            </w:r>
            <w:proofErr w:type="spellEnd"/>
            <w:r w:rsidRPr="00E24FE6">
              <w:rPr>
                <w:rFonts w:ascii="Times New Roman" w:hAnsi="Times New Roman"/>
              </w:rPr>
              <w:t xml:space="preserve"> поражений твердых тканей зубов</w:t>
            </w:r>
            <w:proofErr w:type="gramStart"/>
            <w:r w:rsidRPr="00E24FE6">
              <w:rPr>
                <w:rFonts w:ascii="Times New Roman" w:hAnsi="Times New Roman"/>
              </w:rPr>
              <w:t>.</w:t>
            </w:r>
            <w:proofErr w:type="gramEnd"/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3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hd w:val="clear" w:color="auto" w:fill="FFFFFF"/>
              <w:tabs>
                <w:tab w:val="left" w:pos="708"/>
              </w:tabs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73" w:rsidRPr="007F185C" w:rsidRDefault="001A1D73" w:rsidP="00DB4AD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Реферат/эссе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1A1D73" w:rsidRPr="007F185C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 xml:space="preserve">Ролевая игра  </w:t>
            </w:r>
          </w:p>
        </w:tc>
      </w:tr>
      <w:tr w:rsidR="001A1D73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Этиология, патогенез кариеса зубов. Классификация</w:t>
            </w:r>
            <w:proofErr w:type="gramStart"/>
            <w:r w:rsidRPr="00E24FE6">
              <w:rPr>
                <w:rFonts w:ascii="Times New Roman" w:hAnsi="Times New Roman"/>
              </w:rPr>
              <w:t>.</w:t>
            </w:r>
            <w:proofErr w:type="gramEnd"/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4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73" w:rsidRPr="007F185C" w:rsidRDefault="001A1D73" w:rsidP="00DB4AD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1A1D73" w:rsidRPr="007F185C" w:rsidRDefault="001A1D73" w:rsidP="00613F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  <w:r w:rsidR="002A2BCF" w:rsidRPr="007F18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Письменный ответ на вопросы </w:t>
            </w:r>
          </w:p>
        </w:tc>
      </w:tr>
      <w:tr w:rsidR="001A1D73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Клиника, диагностика, дифференциальная диагностика кариеса зубов</w:t>
            </w:r>
            <w:proofErr w:type="gramStart"/>
            <w:r w:rsidRPr="00E24FE6">
              <w:rPr>
                <w:rFonts w:ascii="Times New Roman" w:hAnsi="Times New Roman"/>
              </w:rPr>
              <w:t>.</w:t>
            </w:r>
            <w:proofErr w:type="gramEnd"/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5 - 6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17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  <w:lang w:bidi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73" w:rsidRPr="007F185C" w:rsidRDefault="001A1D73" w:rsidP="00DB4AD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7F185C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 xml:space="preserve">Ролевая игра </w:t>
            </w:r>
          </w:p>
        </w:tc>
      </w:tr>
      <w:tr w:rsidR="001A1D73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Методы лечения кариеса зубов</w:t>
            </w:r>
            <w:proofErr w:type="gramStart"/>
            <w:r w:rsidRPr="00E24FE6">
              <w:rPr>
                <w:rFonts w:ascii="Times New Roman" w:hAnsi="Times New Roman"/>
              </w:rPr>
              <w:t>.</w:t>
            </w:r>
            <w:proofErr w:type="gramEnd"/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7 - 9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  <w:lang w:bidi="en-US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10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73" w:rsidRPr="007F185C" w:rsidRDefault="001A1D73" w:rsidP="00DB4AD2">
            <w:pP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613F9E" w:rsidRPr="007F185C" w:rsidRDefault="00613F9E" w:rsidP="00613F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Письменный ответ на вопросы 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7F185C" w:rsidRDefault="00613F9E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1A1D73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73" w:rsidRDefault="001A1D73" w:rsidP="00DB4AD2">
            <w:pPr>
              <w:tabs>
                <w:tab w:val="left" w:pos="70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24FE6">
              <w:rPr>
                <w:rFonts w:ascii="Times New Roman" w:hAnsi="Times New Roman"/>
              </w:rPr>
              <w:t>Некариозные</w:t>
            </w:r>
            <w:proofErr w:type="spellEnd"/>
            <w:r w:rsidRPr="00E24FE6">
              <w:rPr>
                <w:rFonts w:ascii="Times New Roman" w:hAnsi="Times New Roman"/>
              </w:rPr>
              <w:t xml:space="preserve"> поражения зубов, возникающие в период фолликулярного развития.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(занятие 10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</w:rPr>
            </w:pPr>
            <w:r w:rsidRPr="00E24FE6">
              <w:rPr>
                <w:rFonts w:ascii="Times New Roman" w:hAnsi="Times New Roman"/>
                <w:spacing w:val="-5"/>
                <w:w w:val="105"/>
              </w:rPr>
              <w:t>1</w:t>
            </w:r>
            <w:r>
              <w:rPr>
                <w:rFonts w:ascii="Times New Roman" w:hAnsi="Times New Roman"/>
                <w:spacing w:val="-5"/>
                <w:w w:val="105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D73" w:rsidRPr="00E24FE6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73" w:rsidRPr="007F185C" w:rsidRDefault="001A1D73" w:rsidP="00DB4AD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7F185C" w:rsidRDefault="001A1D73" w:rsidP="00DB4AD2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613F9E" w:rsidRPr="007F185C" w:rsidRDefault="00613F9E" w:rsidP="00613F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Письменный ответ на вопросы </w:t>
            </w:r>
          </w:p>
          <w:p w:rsidR="001A1D73" w:rsidRPr="007F185C" w:rsidRDefault="001A1D73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</w:tr>
      <w:tr w:rsidR="002A2BCF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BCF" w:rsidRPr="00E24FE6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proofErr w:type="spellStart"/>
            <w:r w:rsidRPr="00E24FE6">
              <w:rPr>
                <w:rFonts w:ascii="Times New Roman" w:hAnsi="Times New Roman"/>
              </w:rPr>
              <w:t>Некариозные</w:t>
            </w:r>
            <w:proofErr w:type="spellEnd"/>
            <w:r w:rsidRPr="00E24FE6">
              <w:rPr>
                <w:rFonts w:ascii="Times New Roman" w:hAnsi="Times New Roman"/>
              </w:rPr>
              <w:t xml:space="preserve"> поражения зубов, возникающие после их прорезывания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11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2BCF" w:rsidRPr="00E24FE6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2BCF" w:rsidRPr="00E24FE6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2BCF" w:rsidRPr="00E24FE6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2BCF" w:rsidRPr="00E24FE6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2BCF" w:rsidRPr="007F185C" w:rsidRDefault="002A2BCF" w:rsidP="002A2BC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2A2BCF" w:rsidRPr="007F185C" w:rsidRDefault="002A2BCF" w:rsidP="002A2BCF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2A2BCF" w:rsidRPr="007F185C" w:rsidRDefault="002A2BCF" w:rsidP="002A2BCF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2A2BCF" w:rsidRPr="007F185C" w:rsidRDefault="002A2BCF" w:rsidP="002A2BCF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</w:tr>
      <w:tr w:rsidR="002A2BCF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BCF" w:rsidRPr="00E24FE6" w:rsidRDefault="002A2BCF" w:rsidP="005656E0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 xml:space="preserve">Методы лечения </w:t>
            </w:r>
            <w:proofErr w:type="spellStart"/>
            <w:r w:rsidRPr="00E24FE6">
              <w:rPr>
                <w:rFonts w:ascii="Times New Roman" w:hAnsi="Times New Roman"/>
              </w:rPr>
              <w:t>некариозных</w:t>
            </w:r>
            <w:proofErr w:type="spellEnd"/>
            <w:r w:rsidRPr="00E24FE6">
              <w:rPr>
                <w:rFonts w:ascii="Times New Roman" w:hAnsi="Times New Roman"/>
              </w:rPr>
              <w:t xml:space="preserve"> поражений твердых тканей зубов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E2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12</w:t>
            </w:r>
            <w:r w:rsidRPr="00E24FE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2BCF" w:rsidRPr="00E24FE6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2BCF" w:rsidRPr="00E24FE6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2BCF" w:rsidRPr="00E24FE6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2BCF" w:rsidRPr="00E24FE6" w:rsidRDefault="002A2BCF" w:rsidP="00DB4AD2">
            <w:pPr>
              <w:tabs>
                <w:tab w:val="left" w:pos="708"/>
              </w:tabs>
              <w:rPr>
                <w:rFonts w:ascii="Times New Roman" w:eastAsiaTheme="minorHAnsi" w:hAnsi="Times New Roman"/>
              </w:rPr>
            </w:pPr>
            <w:r w:rsidRPr="00E24FE6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2BCF" w:rsidRPr="007F185C" w:rsidRDefault="002A2BCF" w:rsidP="002A2BC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2A2BCF" w:rsidRPr="007F185C" w:rsidRDefault="002A2BCF" w:rsidP="002A2BCF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2A2BCF" w:rsidRPr="007F185C" w:rsidRDefault="002A2BCF" w:rsidP="002A2BCF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2A2BCF" w:rsidRPr="007F185C" w:rsidRDefault="002A2BCF" w:rsidP="002A2BCF">
            <w:pPr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613F9E" w:rsidRPr="007F185C" w:rsidRDefault="00613F9E" w:rsidP="002A2BCF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2A2BCF" w:rsidRPr="00E24FE6" w:rsidTr="00DB4AD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BCF" w:rsidRPr="004577C7" w:rsidRDefault="00F60258" w:rsidP="0025379E">
            <w:pPr>
              <w:tabs>
                <w:tab w:val="left" w:pos="708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Итоговое занятие</w:t>
            </w:r>
            <w:r w:rsidR="002A2BCF" w:rsidRPr="004577C7">
              <w:rPr>
                <w:rFonts w:ascii="Times New Roman" w:hAnsi="Times New Roman"/>
                <w:b/>
              </w:rPr>
              <w:t xml:space="preserve"> </w:t>
            </w:r>
            <w:r w:rsidR="002A2BCF" w:rsidRPr="004577C7">
              <w:rPr>
                <w:rFonts w:ascii="Times New Roman" w:hAnsi="Times New Roman"/>
                <w:b/>
                <w:i/>
              </w:rPr>
              <w:t xml:space="preserve"> (зачет)</w:t>
            </w:r>
          </w:p>
          <w:p w:rsidR="002A2BCF" w:rsidRPr="004577C7" w:rsidRDefault="002A2BCF" w:rsidP="0025379E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4577C7">
              <w:rPr>
                <w:rFonts w:ascii="Times New Roman" w:hAnsi="Times New Roman"/>
                <w:i/>
              </w:rPr>
              <w:t xml:space="preserve"> (занятие 13)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2BCF" w:rsidRPr="005656E0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5656E0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2BCF" w:rsidRPr="005656E0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lang w:bidi="en-US"/>
              </w:rPr>
            </w:pPr>
            <w:r w:rsidRPr="005656E0"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2BCF" w:rsidRPr="005656E0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5656E0">
              <w:rPr>
                <w:rFonts w:ascii="Times New Roman" w:hAnsi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2BCF" w:rsidRPr="005656E0" w:rsidRDefault="002A2BCF" w:rsidP="00DB4AD2">
            <w:pPr>
              <w:tabs>
                <w:tab w:val="left" w:pos="708"/>
              </w:tabs>
              <w:rPr>
                <w:rFonts w:ascii="Times New Roman" w:eastAsiaTheme="minorHAnsi" w:hAnsi="Times New Roman"/>
              </w:rPr>
            </w:pPr>
            <w:r w:rsidRPr="005656E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2BCF" w:rsidRPr="007F185C" w:rsidRDefault="002A2BCF" w:rsidP="00DB4AD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4577C7" w:rsidRDefault="002A2BCF" w:rsidP="00613F9E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  <w:r w:rsidR="00613F9E" w:rsidRPr="007F18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13F9E" w:rsidRPr="007F185C" w:rsidRDefault="00613F9E" w:rsidP="00613F9E">
            <w:pPr>
              <w:rPr>
                <w:rFonts w:ascii="Times New Roman" w:hAnsi="Times New Roman"/>
                <w:sz w:val="18"/>
                <w:szCs w:val="18"/>
              </w:rPr>
            </w:pPr>
            <w:r w:rsidRPr="007F185C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  <w:p w:rsidR="002A2BCF" w:rsidRPr="007F185C" w:rsidRDefault="002A2BC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E24FE6" w:rsidRDefault="00E24FE6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13F9E" w:rsidRDefault="00613F9E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66C12" w:rsidRDefault="00066C12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66C12" w:rsidRDefault="00066C12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66C12" w:rsidRDefault="00066C12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66C12" w:rsidRDefault="00066C12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F185C" w:rsidRDefault="007F18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F185C" w:rsidRDefault="007F18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F185C" w:rsidRDefault="007F18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F185C" w:rsidRDefault="007F18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F185C" w:rsidRDefault="007F18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F185C" w:rsidRPr="00BE369F" w:rsidRDefault="007F18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425"/>
        <w:gridCol w:w="567"/>
        <w:gridCol w:w="284"/>
        <w:gridCol w:w="425"/>
        <w:gridCol w:w="284"/>
        <w:gridCol w:w="425"/>
        <w:gridCol w:w="283"/>
        <w:gridCol w:w="567"/>
        <w:gridCol w:w="426"/>
        <w:gridCol w:w="2693"/>
      </w:tblGrid>
      <w:tr w:rsidR="008653DB" w:rsidRPr="00BE369F" w:rsidTr="00E24FE6">
        <w:trPr>
          <w:trHeight w:val="221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DB" w:rsidRDefault="008653DB" w:rsidP="004A27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5 курс (10 семестр)</w:t>
            </w:r>
          </w:p>
          <w:p w:rsidR="00D045A2" w:rsidRPr="00BE369F" w:rsidRDefault="00D045A2" w:rsidP="004A27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3DB" w:rsidRPr="00BE369F" w:rsidRDefault="001A1D73" w:rsidP="004A271C">
            <w:pPr>
              <w:pStyle w:val="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Дисциплина </w:t>
            </w:r>
            <w:r w:rsidR="008653DB" w:rsidRPr="00BE369F">
              <w:rPr>
                <w:b/>
                <w:bCs/>
                <w:sz w:val="20"/>
                <w:szCs w:val="20"/>
              </w:rPr>
              <w:t xml:space="preserve"> </w:t>
            </w:r>
            <w:r w:rsidR="008653DB" w:rsidRPr="00BE369F">
              <w:rPr>
                <w:b/>
                <w:sz w:val="20"/>
                <w:szCs w:val="20"/>
              </w:rPr>
              <w:t>«Стоматология» модуль ««</w:t>
            </w:r>
            <w:proofErr w:type="spellStart"/>
            <w:r w:rsidR="008653DB" w:rsidRPr="00BE369F">
              <w:rPr>
                <w:b/>
                <w:sz w:val="20"/>
                <w:szCs w:val="20"/>
              </w:rPr>
              <w:t>Геронтостоматология</w:t>
            </w:r>
            <w:proofErr w:type="spellEnd"/>
            <w:r w:rsidR="008653DB" w:rsidRPr="00BE369F">
              <w:rPr>
                <w:b/>
                <w:sz w:val="20"/>
                <w:szCs w:val="20"/>
              </w:rPr>
              <w:t xml:space="preserve"> и заболевания слизистой оболочки рта»</w:t>
            </w:r>
          </w:p>
          <w:p w:rsidR="008653DB" w:rsidRDefault="008653DB" w:rsidP="004A27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 xml:space="preserve">Л – 24 часов; </w:t>
            </w:r>
            <w:r w:rsidR="00CE6F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BE369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A1D73">
              <w:rPr>
                <w:rFonts w:ascii="Times New Roman" w:hAnsi="Times New Roman"/>
                <w:b/>
                <w:sz w:val="20"/>
                <w:szCs w:val="20"/>
              </w:rPr>
              <w:t>–  60 часов;  СРС  -  36 часов</w:t>
            </w:r>
          </w:p>
          <w:p w:rsidR="001A1D73" w:rsidRPr="00BE369F" w:rsidRDefault="001A1D73" w:rsidP="004A27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3DB" w:rsidRPr="00BE369F" w:rsidRDefault="008653DB" w:rsidP="004A27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(12 занятий; продолжительность:  5 часов</w:t>
            </w:r>
            <w:proofErr w:type="gramStart"/>
            <w:r w:rsidR="009C0E2B">
              <w:rPr>
                <w:rFonts w:ascii="Times New Roman" w:hAnsi="Times New Roman"/>
                <w:b/>
                <w:sz w:val="20"/>
                <w:szCs w:val="20"/>
              </w:rPr>
              <w:t xml:space="preserve"> ;</w:t>
            </w:r>
            <w:proofErr w:type="gramEnd"/>
            <w:r w:rsidR="00F60258">
              <w:rPr>
                <w:rFonts w:ascii="Times New Roman" w:hAnsi="Times New Roman"/>
                <w:b/>
                <w:sz w:val="20"/>
                <w:szCs w:val="20"/>
              </w:rPr>
              <w:t xml:space="preserve"> 6 дней</w:t>
            </w:r>
            <w:r w:rsidR="009C0E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A271C" w:rsidRPr="00BE369F" w:rsidRDefault="004A271C" w:rsidP="004A27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Разделы / темы</w:t>
            </w:r>
          </w:p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дисциплины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E369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sz w:val="20"/>
                <w:szCs w:val="20"/>
              </w:rPr>
              <w:t>СРС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1A1D73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1D73">
              <w:rPr>
                <w:rFonts w:ascii="Times New Roman" w:hAnsi="Times New Roman"/>
                <w:b/>
              </w:rPr>
              <w:t>Оценочные средства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DB4AD2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6C652F">
              <w:rPr>
                <w:sz w:val="22"/>
                <w:szCs w:val="22"/>
                <w:lang w:eastAsia="en-US"/>
              </w:rPr>
              <w:t>Слизистая оболочка рта. Гистология.</w:t>
            </w:r>
          </w:p>
          <w:p w:rsidR="001A1D73" w:rsidRPr="006C652F" w:rsidRDefault="001A1D73" w:rsidP="002E74C8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6C652F">
              <w:rPr>
                <w:sz w:val="22"/>
                <w:szCs w:val="22"/>
                <w:lang w:eastAsia="en-US"/>
              </w:rPr>
              <w:t>Особенности проявления элементов поражения и патологических процессов на слизистой оболочке рта</w:t>
            </w:r>
            <w:proofErr w:type="gramStart"/>
            <w:r w:rsidRPr="006C652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6C652F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Pr="006C652F">
              <w:rPr>
                <w:i/>
                <w:sz w:val="22"/>
                <w:szCs w:val="22"/>
              </w:rPr>
              <w:t>з</w:t>
            </w:r>
            <w:proofErr w:type="gramEnd"/>
            <w:r w:rsidRPr="006C652F">
              <w:rPr>
                <w:i/>
                <w:sz w:val="22"/>
                <w:szCs w:val="22"/>
              </w:rPr>
              <w:t>анятие 1)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  <w:lang w:eastAsia="ko-KR" w:bidi="en-US"/>
              </w:rPr>
            </w:pPr>
            <w:r w:rsidRPr="00BE369F">
              <w:rPr>
                <w:rFonts w:ascii="Times New Roman" w:eastAsia="Batang" w:hAnsi="Times New Roman"/>
                <w:bCs/>
                <w:sz w:val="20"/>
                <w:szCs w:val="20"/>
                <w:lang w:eastAsia="ko-KR" w:bidi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Обследование пациента с заболеваниями слизистой</w:t>
            </w:r>
            <w:r w:rsidR="007F185C">
              <w:rPr>
                <w:rFonts w:ascii="Times New Roman" w:eastAsia="Times New Roman" w:hAnsi="Times New Roman"/>
              </w:rPr>
              <w:t xml:space="preserve"> </w:t>
            </w:r>
            <w:r w:rsidRPr="006C652F">
              <w:rPr>
                <w:rFonts w:ascii="Times New Roman" w:hAnsi="Times New Roman"/>
              </w:rPr>
              <w:t>оболочки рта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  <w:lang w:eastAsia="ko-KR" w:bidi="en-US"/>
              </w:rPr>
            </w:pPr>
            <w:r w:rsidRPr="00BE369F">
              <w:rPr>
                <w:rFonts w:ascii="Times New Roman" w:eastAsia="Batang" w:hAnsi="Times New Roman"/>
                <w:bCs/>
                <w:sz w:val="20"/>
                <w:szCs w:val="20"/>
                <w:lang w:eastAsia="ko-KR" w:bidi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E24FE6" w:rsidRDefault="001A1D73" w:rsidP="0077072D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Ролевая игра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Травматические поражения слизистой оболочки рта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3)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Лейкоплакия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4)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6C652F">
              <w:rPr>
                <w:rFonts w:ascii="Times New Roman" w:hAnsi="Times New Roman"/>
              </w:rPr>
              <w:t>Герпетическая</w:t>
            </w:r>
            <w:proofErr w:type="spellEnd"/>
            <w:r w:rsidRPr="006C652F">
              <w:rPr>
                <w:rFonts w:ascii="Times New Roman" w:hAnsi="Times New Roman"/>
              </w:rPr>
              <w:t xml:space="preserve"> инфекция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5)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7F185C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Инфекционные</w:t>
            </w:r>
            <w:r w:rsidR="007F185C">
              <w:rPr>
                <w:rFonts w:ascii="Times New Roman" w:eastAsia="Times New Roman" w:hAnsi="Times New Roman"/>
              </w:rPr>
              <w:t xml:space="preserve"> </w:t>
            </w:r>
            <w:r w:rsidRPr="006C652F">
              <w:rPr>
                <w:rFonts w:ascii="Times New Roman" w:hAnsi="Times New Roman"/>
              </w:rPr>
              <w:t>заболевания слизистой оболочки рта.</w:t>
            </w:r>
            <w:r w:rsidRPr="006C652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6C652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  <w:i/>
              </w:rPr>
              <w:t>(занятие 6)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1A1D73" w:rsidRPr="00BE369F" w:rsidTr="00D045A2">
        <w:trPr>
          <w:trHeight w:val="124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Аллергические заболевания слизистой оболочки рта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Заболевания языка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</w:rPr>
              <w:t xml:space="preserve"> </w:t>
            </w:r>
            <w:r w:rsidRPr="006C652F">
              <w:rPr>
                <w:rFonts w:ascii="Times New Roman" w:hAnsi="Times New Roman"/>
                <w:i/>
              </w:rPr>
              <w:t>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8)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Заболевания губ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9)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Изменения слизистой оболочки рта при некоторых системных з</w:t>
            </w:r>
            <w:r w:rsidR="007F185C">
              <w:rPr>
                <w:rFonts w:ascii="Times New Roman" w:hAnsi="Times New Roman"/>
              </w:rPr>
              <w:t>аболеваниях и нарушениях обмена</w:t>
            </w:r>
            <w:r w:rsidRPr="006C652F">
              <w:rPr>
                <w:rFonts w:ascii="Times New Roman" w:hAnsi="Times New Roman"/>
              </w:rPr>
              <w:t xml:space="preserve"> веществ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10)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6C652F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Состояние органов рта у людей пожилого возраста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11)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FE6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</w:tr>
      <w:tr w:rsidR="001A1D73" w:rsidRPr="00BE369F" w:rsidTr="00D045A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6C652F" w:rsidRDefault="001A1D73" w:rsidP="006C652F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6C652F">
              <w:rPr>
                <w:rFonts w:ascii="Times New Roman" w:hAnsi="Times New Roman"/>
              </w:rPr>
              <w:t>Итоговое занятие</w:t>
            </w:r>
            <w:proofErr w:type="gramStart"/>
            <w:r w:rsidRPr="006C652F">
              <w:rPr>
                <w:rFonts w:ascii="Times New Roman" w:hAnsi="Times New Roman"/>
              </w:rPr>
              <w:t>.</w:t>
            </w:r>
            <w:proofErr w:type="gramEnd"/>
            <w:r w:rsidRPr="006C652F">
              <w:rPr>
                <w:rFonts w:ascii="Times New Roman" w:hAnsi="Times New Roman"/>
              </w:rPr>
              <w:t xml:space="preserve"> </w:t>
            </w:r>
            <w:r w:rsidRPr="006C652F">
              <w:rPr>
                <w:rFonts w:ascii="Times New Roman" w:hAnsi="Times New Roman"/>
                <w:i/>
              </w:rPr>
              <w:t>(</w:t>
            </w:r>
            <w:proofErr w:type="gramStart"/>
            <w:r w:rsidRPr="006C652F">
              <w:rPr>
                <w:rFonts w:ascii="Times New Roman" w:hAnsi="Times New Roman"/>
                <w:i/>
              </w:rPr>
              <w:t>з</w:t>
            </w:r>
            <w:proofErr w:type="gramEnd"/>
            <w:r w:rsidRPr="006C652F">
              <w:rPr>
                <w:rFonts w:ascii="Times New Roman" w:hAnsi="Times New Roman"/>
                <w:i/>
              </w:rPr>
              <w:t>анятие 12)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7F185C" w:rsidRDefault="001A1D73" w:rsidP="0025379E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</w:rPr>
            </w:pPr>
            <w:r w:rsidRPr="007F185C">
              <w:rPr>
                <w:rFonts w:ascii="Times New Roman" w:hAnsi="Times New Roman"/>
                <w:b/>
              </w:rPr>
              <w:t>Защита истории болезни.</w:t>
            </w:r>
          </w:p>
        </w:tc>
      </w:tr>
      <w:tr w:rsidR="001A1D73" w:rsidRPr="00A92BB7" w:rsidTr="006C652F">
        <w:trPr>
          <w:trHeight w:val="183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2" w:rsidRDefault="00066C12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1D73" w:rsidRPr="001A1D73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1D73">
              <w:rPr>
                <w:rFonts w:ascii="Times New Roman" w:hAnsi="Times New Roman"/>
                <w:b/>
              </w:rPr>
              <w:t>5 курс (10 семестр)</w:t>
            </w:r>
          </w:p>
          <w:p w:rsidR="001A1D73" w:rsidRPr="001A1D73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1D73" w:rsidRPr="001A1D73" w:rsidRDefault="001A1D73" w:rsidP="00A92BB7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  <w:r w:rsidRPr="001A1D73">
              <w:rPr>
                <w:b/>
                <w:bCs/>
                <w:sz w:val="22"/>
                <w:szCs w:val="22"/>
              </w:rPr>
              <w:t xml:space="preserve"> </w:t>
            </w:r>
            <w:r w:rsidRPr="001A1D73">
              <w:rPr>
                <w:b/>
                <w:sz w:val="22"/>
                <w:szCs w:val="22"/>
              </w:rPr>
              <w:t>«Стоматология» модуль «Клиническая стоматология»</w:t>
            </w:r>
          </w:p>
          <w:p w:rsidR="001A1D73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1D73">
              <w:rPr>
                <w:rFonts w:ascii="Times New Roman" w:hAnsi="Times New Roman"/>
                <w:b/>
              </w:rPr>
              <w:t>Л – 20 часов;</w:t>
            </w:r>
            <w:r w:rsidR="00CE6FE5">
              <w:rPr>
                <w:rFonts w:ascii="Times New Roman" w:hAnsi="Times New Roman"/>
                <w:b/>
              </w:rPr>
              <w:t xml:space="preserve"> </w:t>
            </w:r>
            <w:r w:rsidRPr="001A1D7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A1D73">
              <w:rPr>
                <w:rFonts w:ascii="Times New Roman" w:hAnsi="Times New Roman"/>
                <w:b/>
              </w:rPr>
              <w:t>ПР</w:t>
            </w:r>
            <w:proofErr w:type="gramEnd"/>
            <w:r>
              <w:rPr>
                <w:rFonts w:ascii="Times New Roman" w:hAnsi="Times New Roman"/>
                <w:b/>
              </w:rPr>
              <w:t xml:space="preserve">  –  56 часов;  СРС  -  72 часа</w:t>
            </w:r>
          </w:p>
          <w:p w:rsidR="001A1D73" w:rsidRPr="001A1D73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1D73">
              <w:rPr>
                <w:rFonts w:ascii="Times New Roman" w:hAnsi="Times New Roman"/>
                <w:b/>
              </w:rPr>
              <w:t xml:space="preserve"> </w:t>
            </w:r>
          </w:p>
          <w:p w:rsidR="001A1D73" w:rsidRPr="001A1D73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A1D73">
              <w:rPr>
                <w:rFonts w:ascii="Times New Roman" w:hAnsi="Times New Roman"/>
                <w:b/>
              </w:rPr>
              <w:t>(11 занятий; продолжительность:  5 часов</w:t>
            </w:r>
            <w:r w:rsidR="00F60258">
              <w:rPr>
                <w:rFonts w:ascii="Times New Roman" w:hAnsi="Times New Roman"/>
                <w:b/>
              </w:rPr>
              <w:t xml:space="preserve">; </w:t>
            </w:r>
            <w:r w:rsidR="00F60258">
              <w:rPr>
                <w:rFonts w:ascii="Times New Roman" w:hAnsi="Times New Roman"/>
                <w:b/>
                <w:sz w:val="20"/>
                <w:szCs w:val="20"/>
              </w:rPr>
              <w:t>6 дней</w:t>
            </w:r>
            <w:r w:rsidRPr="001A1D73">
              <w:rPr>
                <w:rFonts w:ascii="Times New Roman" w:hAnsi="Times New Roman"/>
                <w:b/>
              </w:rPr>
              <w:t>)</w:t>
            </w:r>
          </w:p>
          <w:p w:rsidR="001A1D73" w:rsidRPr="001A1D73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A1D73" w:rsidRPr="00A92BB7" w:rsidTr="004236AB">
        <w:trPr>
          <w:trHeight w:val="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1A1D73" w:rsidRDefault="001A1D73" w:rsidP="00A92B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1A1D73">
              <w:rPr>
                <w:rFonts w:ascii="Times New Roman" w:hAnsi="Times New Roman"/>
                <w:b/>
                <w:bCs/>
                <w:iCs/>
              </w:rPr>
              <w:t>Разделы / темы</w:t>
            </w:r>
          </w:p>
          <w:p w:rsidR="001A1D73" w:rsidRPr="001A1D73" w:rsidRDefault="001A1D73" w:rsidP="00A92BB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A1D73">
              <w:rPr>
                <w:rFonts w:ascii="Times New Roman" w:hAnsi="Times New Roman"/>
                <w:b/>
                <w:bCs/>
                <w:iCs/>
              </w:rPr>
              <w:t>дисциплины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1A1D73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D7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1A1D73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1D73">
              <w:rPr>
                <w:rFonts w:ascii="Times New Roman" w:hAnsi="Times New Roman"/>
                <w:b/>
                <w:bCs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1A1D73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1A1D73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1A1D73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1D73">
              <w:rPr>
                <w:rFonts w:ascii="Times New Roman" w:hAnsi="Times New Roman"/>
                <w:b/>
                <w:bCs/>
              </w:rPr>
              <w:t>СРС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1A1D73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1D73">
              <w:rPr>
                <w:rFonts w:ascii="Times New Roman" w:hAnsi="Times New Roman"/>
                <w:b/>
              </w:rPr>
              <w:t>Оценочные средства</w:t>
            </w:r>
          </w:p>
        </w:tc>
      </w:tr>
      <w:tr w:rsidR="001A1D73" w:rsidRPr="00A92BB7" w:rsidTr="004236AB">
        <w:trPr>
          <w:trHeight w:val="55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92BB7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Организация стоматологической помощи.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92BB7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92BB7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Обследование стоматологического больного.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92BB7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92BB7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</w:t>
            </w:r>
          </w:p>
          <w:p w:rsidR="007F185C" w:rsidRDefault="001A1D73" w:rsidP="007F18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стоматологической помощи.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7F185C" w:rsidRDefault="001A1D73" w:rsidP="007F1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>(занятие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92BB7" w:rsidRDefault="001A1D73" w:rsidP="0042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 w:rsidR="001A1D73" w:rsidRPr="00A92BB7" w:rsidTr="004236AB">
        <w:trPr>
          <w:trHeight w:val="8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92BB7" w:rsidTr="004236AB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92BB7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92BB7">
              <w:rPr>
                <w:rFonts w:ascii="Times New Roman" w:hAnsi="Times New Roman"/>
                <w:sz w:val="24"/>
                <w:szCs w:val="24"/>
              </w:rPr>
              <w:t>Кариесология</w:t>
            </w:r>
            <w:proofErr w:type="spellEnd"/>
            <w:r w:rsidRPr="00A92BB7">
              <w:rPr>
                <w:rFonts w:ascii="Times New Roman" w:hAnsi="Times New Roman"/>
                <w:sz w:val="24"/>
                <w:szCs w:val="24"/>
              </w:rPr>
              <w:t>.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2 - 4)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92BB7" w:rsidRDefault="001A1D73" w:rsidP="0042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92BB7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92BB7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A92BB7">
              <w:rPr>
                <w:rFonts w:ascii="Times New Roman" w:hAnsi="Times New Roman"/>
                <w:sz w:val="24"/>
                <w:szCs w:val="24"/>
              </w:rPr>
              <w:t>.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5 - 7)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92BB7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92BB7"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  <w:r w:rsidRPr="00A92BB7">
              <w:rPr>
                <w:rFonts w:ascii="Times New Roman" w:hAnsi="Times New Roman"/>
                <w:sz w:val="24"/>
                <w:szCs w:val="24"/>
              </w:rPr>
              <w:t>.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8 - 10)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92BB7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92BB7" w:rsidRDefault="001A1D73" w:rsidP="00226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Заболевания слизистой оболочки рта</w:t>
            </w:r>
            <w:proofErr w:type="gramStart"/>
            <w:r w:rsidRPr="00A92B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92BB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92BB7">
              <w:rPr>
                <w:rFonts w:ascii="Times New Roman" w:hAnsi="Times New Roman"/>
                <w:i/>
                <w:sz w:val="24"/>
                <w:szCs w:val="24"/>
              </w:rPr>
              <w:t>анятие 11)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92BB7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92BB7" w:rsidRDefault="001A1D73" w:rsidP="00E0758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92BB7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E075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92BB7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BB7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</w:tbl>
    <w:p w:rsidR="00E24FE6" w:rsidRPr="00A92BB7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136" w:rsidRPr="00A92BB7" w:rsidRDefault="00B4213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92BB7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92BB7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92BB7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92BB7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92BB7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92BB7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Default="00E0758F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758F" w:rsidRDefault="00E0758F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02F5" w:rsidRDefault="004F02F5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02F5" w:rsidRDefault="004F02F5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02F5" w:rsidRDefault="004F02F5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758F" w:rsidRDefault="00E0758F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758F" w:rsidRPr="00BE369F" w:rsidRDefault="00E0758F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851"/>
        <w:gridCol w:w="567"/>
        <w:gridCol w:w="708"/>
        <w:gridCol w:w="851"/>
        <w:gridCol w:w="2835"/>
      </w:tblGrid>
      <w:tr w:rsidR="004D4319" w:rsidRPr="00E24FE6" w:rsidTr="004D4319">
        <w:trPr>
          <w:trHeight w:val="11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19" w:rsidRPr="00E24FE6" w:rsidRDefault="004D4319" w:rsidP="002537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FE6">
              <w:rPr>
                <w:rFonts w:ascii="Times New Roman" w:hAnsi="Times New Roman"/>
                <w:b/>
              </w:rPr>
              <w:t>5 курс (10 семестр)</w:t>
            </w:r>
          </w:p>
          <w:p w:rsidR="004D4319" w:rsidRPr="00E24FE6" w:rsidRDefault="004D4319" w:rsidP="0025379E">
            <w:pPr>
              <w:pStyle w:val="1"/>
              <w:rPr>
                <w:b/>
                <w:sz w:val="22"/>
                <w:szCs w:val="22"/>
              </w:rPr>
            </w:pPr>
          </w:p>
          <w:p w:rsidR="004D4319" w:rsidRPr="00E24FE6" w:rsidRDefault="001A1D73" w:rsidP="0025379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Дисциплин</w:t>
            </w:r>
            <w:r w:rsidR="004D4319" w:rsidRPr="00E24FE6">
              <w:rPr>
                <w:b/>
                <w:bCs/>
                <w:sz w:val="22"/>
                <w:szCs w:val="22"/>
              </w:rPr>
              <w:t xml:space="preserve">а </w:t>
            </w:r>
            <w:r w:rsidR="004D4319" w:rsidRPr="00E24FE6">
              <w:rPr>
                <w:b/>
                <w:sz w:val="22"/>
                <w:szCs w:val="22"/>
              </w:rPr>
              <w:t xml:space="preserve">«Инновационные технологии в </w:t>
            </w:r>
            <w:proofErr w:type="spellStart"/>
            <w:r w:rsidR="004D4319" w:rsidRPr="00E24FE6">
              <w:rPr>
                <w:b/>
                <w:sz w:val="22"/>
                <w:szCs w:val="22"/>
              </w:rPr>
              <w:t>пародонтологии</w:t>
            </w:r>
            <w:proofErr w:type="spellEnd"/>
            <w:r w:rsidR="004D4319" w:rsidRPr="00E24FE6">
              <w:rPr>
                <w:b/>
                <w:sz w:val="22"/>
                <w:szCs w:val="22"/>
              </w:rPr>
              <w:t>»</w:t>
            </w:r>
          </w:p>
          <w:p w:rsidR="001A1D73" w:rsidRDefault="004D4319" w:rsidP="0025379E">
            <w:pPr>
              <w:pStyle w:val="1"/>
              <w:rPr>
                <w:b/>
                <w:sz w:val="22"/>
                <w:szCs w:val="22"/>
              </w:rPr>
            </w:pPr>
            <w:r w:rsidRPr="00E24FE6">
              <w:rPr>
                <w:b/>
                <w:sz w:val="22"/>
                <w:szCs w:val="22"/>
              </w:rPr>
              <w:t xml:space="preserve">Л – 10 часов;  </w:t>
            </w:r>
            <w:proofErr w:type="gramStart"/>
            <w:r w:rsidRPr="00E24FE6">
              <w:rPr>
                <w:b/>
                <w:sz w:val="22"/>
                <w:szCs w:val="22"/>
              </w:rPr>
              <w:t>ПР</w:t>
            </w:r>
            <w:proofErr w:type="gramEnd"/>
            <w:r w:rsidR="001A1D73">
              <w:rPr>
                <w:b/>
                <w:sz w:val="22"/>
                <w:szCs w:val="22"/>
              </w:rPr>
              <w:t xml:space="preserve">  –  15 часов;  СРС  - 11 часов</w:t>
            </w:r>
          </w:p>
          <w:p w:rsidR="004D4319" w:rsidRPr="00E24FE6" w:rsidRDefault="004D4319" w:rsidP="0025379E">
            <w:pPr>
              <w:pStyle w:val="1"/>
              <w:rPr>
                <w:b/>
                <w:sz w:val="22"/>
                <w:szCs w:val="22"/>
              </w:rPr>
            </w:pPr>
            <w:r w:rsidRPr="00E24FE6">
              <w:rPr>
                <w:b/>
                <w:sz w:val="22"/>
                <w:szCs w:val="22"/>
              </w:rPr>
              <w:t xml:space="preserve"> </w:t>
            </w:r>
          </w:p>
          <w:p w:rsidR="004D4319" w:rsidRPr="00E24FE6" w:rsidRDefault="004D4319" w:rsidP="002537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FE6">
              <w:rPr>
                <w:rFonts w:ascii="Times New Roman" w:hAnsi="Times New Roman"/>
                <w:b/>
              </w:rPr>
              <w:t>(3 занятия; продолжительность:  5 часов)</w:t>
            </w:r>
          </w:p>
          <w:p w:rsidR="004D4319" w:rsidRPr="00E24FE6" w:rsidRDefault="004D4319" w:rsidP="0025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1D73" w:rsidRPr="00E24FE6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E24FE6">
              <w:rPr>
                <w:rFonts w:ascii="Times New Roman" w:hAnsi="Times New Roman"/>
                <w:b/>
                <w:bCs/>
                <w:iCs/>
              </w:rPr>
              <w:t>Разделы / темы</w:t>
            </w:r>
          </w:p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24FE6">
              <w:rPr>
                <w:rFonts w:ascii="Times New Roman" w:hAnsi="Times New Roman"/>
                <w:b/>
                <w:bCs/>
                <w:iCs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E24FE6">
              <w:rPr>
                <w:rFonts w:ascii="Times New Roman" w:hAnsi="Times New Roman"/>
                <w:b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4FE6">
              <w:rPr>
                <w:rFonts w:ascii="Times New Roman" w:hAnsi="Times New Roman"/>
                <w:b/>
                <w:bCs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E24FE6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4FE6">
              <w:rPr>
                <w:rFonts w:ascii="Times New Roman" w:hAnsi="Times New Roman"/>
                <w:b/>
                <w:bCs/>
              </w:rPr>
              <w:t>СРС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1A1D73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1D73">
              <w:rPr>
                <w:rFonts w:ascii="Times New Roman" w:hAnsi="Times New Roman"/>
                <w:b/>
              </w:rPr>
              <w:t>Оценочные средства</w:t>
            </w:r>
          </w:p>
        </w:tc>
      </w:tr>
      <w:tr w:rsidR="001A1D73" w:rsidRPr="00E24FE6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 xml:space="preserve">Современные взгляды на этиологию и патогенез болезней пародонта. </w:t>
            </w:r>
          </w:p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Нозологические позиции в классификации и терминологии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Тестирование</w:t>
            </w:r>
          </w:p>
          <w:p w:rsidR="001A1D73" w:rsidRPr="00A92BB7" w:rsidRDefault="001A1D73" w:rsidP="00A92BB7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>Доклад/эссе/</w:t>
            </w:r>
            <w:proofErr w:type="spellStart"/>
            <w:r w:rsidRPr="00E24FE6">
              <w:rPr>
                <w:rFonts w:ascii="Times New Roman" w:hAnsi="Times New Roman"/>
              </w:rPr>
              <w:t>презент</w:t>
            </w:r>
            <w:r>
              <w:rPr>
                <w:rFonts w:ascii="Times New Roman" w:hAnsi="Times New Roman"/>
              </w:rPr>
              <w:t>ия</w:t>
            </w:r>
            <w:proofErr w:type="spellEnd"/>
          </w:p>
        </w:tc>
      </w:tr>
      <w:tr w:rsidR="001A1D73" w:rsidRPr="00E24FE6" w:rsidTr="00226145">
        <w:trPr>
          <w:trHeight w:val="103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Современные аспекты клинических проявлений заболеваний пародонта.</w:t>
            </w:r>
          </w:p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 xml:space="preserve">Диагноз и прогноз в </w:t>
            </w:r>
            <w:proofErr w:type="spellStart"/>
            <w:r w:rsidRPr="00E24FE6">
              <w:rPr>
                <w:rFonts w:ascii="Times New Roman" w:hAnsi="Times New Roman"/>
              </w:rPr>
              <w:t>пародонтологии</w:t>
            </w:r>
            <w:proofErr w:type="spellEnd"/>
            <w:r w:rsidRPr="00E24FE6">
              <w:rPr>
                <w:rFonts w:ascii="Times New Roman" w:hAnsi="Times New Roman"/>
              </w:rPr>
              <w:t>.</w:t>
            </w:r>
          </w:p>
          <w:p w:rsidR="001A1D73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 xml:space="preserve">Сочетанные проявления </w:t>
            </w:r>
            <w:proofErr w:type="spellStart"/>
            <w:r w:rsidRPr="00E24FE6">
              <w:rPr>
                <w:rFonts w:ascii="Times New Roman" w:hAnsi="Times New Roman"/>
              </w:rPr>
              <w:t>эндодонтологических</w:t>
            </w:r>
            <w:proofErr w:type="spellEnd"/>
            <w:r w:rsidRPr="00E24FE6">
              <w:rPr>
                <w:rFonts w:ascii="Times New Roman" w:hAnsi="Times New Roman"/>
              </w:rPr>
              <w:t xml:space="preserve"> и </w:t>
            </w:r>
            <w:proofErr w:type="spellStart"/>
            <w:r w:rsidRPr="00E24FE6">
              <w:rPr>
                <w:rFonts w:ascii="Times New Roman" w:hAnsi="Times New Roman"/>
              </w:rPr>
              <w:t>пародонтальных</w:t>
            </w:r>
            <w:proofErr w:type="spellEnd"/>
            <w:r w:rsidRPr="00E24FE6">
              <w:rPr>
                <w:rFonts w:ascii="Times New Roman" w:hAnsi="Times New Roman"/>
              </w:rPr>
              <w:t xml:space="preserve"> заболеваний. </w:t>
            </w:r>
            <w:proofErr w:type="spellStart"/>
            <w:r w:rsidRPr="00E24FE6">
              <w:rPr>
                <w:rFonts w:ascii="Times New Roman" w:hAnsi="Times New Roman"/>
              </w:rPr>
              <w:t>Эндодонтия</w:t>
            </w:r>
            <w:proofErr w:type="spellEnd"/>
            <w:r w:rsidRPr="00E24FE6">
              <w:rPr>
                <w:rFonts w:ascii="Times New Roman" w:hAnsi="Times New Roman"/>
              </w:rPr>
              <w:t xml:space="preserve"> при патологии пародонта</w:t>
            </w:r>
            <w:proofErr w:type="gramStart"/>
            <w:r w:rsidRPr="00E24FE6">
              <w:rPr>
                <w:rFonts w:ascii="Times New Roman" w:hAnsi="Times New Roman"/>
              </w:rPr>
              <w:t>.</w:t>
            </w:r>
            <w:proofErr w:type="gramEnd"/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1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Тестирование</w:t>
            </w:r>
          </w:p>
          <w:p w:rsidR="001A1D73" w:rsidRPr="00E24FE6" w:rsidRDefault="001A1D73" w:rsidP="00A92BB7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E24FE6" w:rsidRDefault="001A1D73" w:rsidP="00A92BB7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</w:rPr>
              <w:t>Контрольная работа</w:t>
            </w:r>
          </w:p>
          <w:p w:rsidR="001A1D73" w:rsidRPr="00E24FE6" w:rsidRDefault="001A1D73" w:rsidP="00A92BB7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E24FE6" w:rsidRDefault="001A1D73" w:rsidP="00A92BB7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E24FE6" w:rsidTr="00226145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D73" w:rsidRPr="00E24FE6" w:rsidTr="00226145">
        <w:trPr>
          <w:trHeight w:val="108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Составление плана лечения пациентов с патологией пародонта. Протоколы лечения.</w:t>
            </w:r>
          </w:p>
          <w:p w:rsidR="001A1D73" w:rsidRPr="00E24FE6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 xml:space="preserve">Особенности фармакотерапии агрессивных форм </w:t>
            </w:r>
            <w:proofErr w:type="spellStart"/>
            <w:r w:rsidRPr="00E24FE6">
              <w:rPr>
                <w:rFonts w:ascii="Times New Roman" w:hAnsi="Times New Roman"/>
              </w:rPr>
              <w:t>пародонтита</w:t>
            </w:r>
            <w:proofErr w:type="spellEnd"/>
            <w:r w:rsidRPr="00E24FE6">
              <w:rPr>
                <w:rFonts w:ascii="Times New Roman" w:hAnsi="Times New Roman"/>
              </w:rPr>
              <w:t>.</w:t>
            </w:r>
          </w:p>
          <w:p w:rsidR="001A1D73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Современные положения профессиональной гигиены рта.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24FE6">
              <w:rPr>
                <w:rFonts w:ascii="Times New Roman" w:hAnsi="Times New Roman"/>
              </w:rPr>
              <w:t xml:space="preserve">Лазерные технологии в </w:t>
            </w:r>
            <w:proofErr w:type="spellStart"/>
            <w:r w:rsidRPr="00E24FE6">
              <w:rPr>
                <w:rFonts w:ascii="Times New Roman" w:hAnsi="Times New Roman"/>
              </w:rPr>
              <w:t>пародонтологии</w:t>
            </w:r>
            <w:proofErr w:type="spellEnd"/>
            <w:r w:rsidRPr="00E24FE6">
              <w:rPr>
                <w:rFonts w:ascii="Times New Roman" w:hAnsi="Times New Roman"/>
              </w:rPr>
              <w:t>.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(занятие 2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Тестирование</w:t>
            </w:r>
          </w:p>
          <w:p w:rsidR="001A1D73" w:rsidRPr="00E24FE6" w:rsidRDefault="001A1D73" w:rsidP="00A92BB7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E24FE6" w:rsidRDefault="001A1D73" w:rsidP="00A92BB7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E24FE6">
              <w:rPr>
                <w:rFonts w:ascii="Times New Roman" w:hAnsi="Times New Roman"/>
              </w:rPr>
              <w:t>Контрольная работа</w:t>
            </w:r>
          </w:p>
          <w:p w:rsidR="001A1D73" w:rsidRPr="00E24FE6" w:rsidRDefault="001A1D73" w:rsidP="00A92BB7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E24FE6" w:rsidRDefault="001A1D73" w:rsidP="00A92BB7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E24FE6" w:rsidTr="00226145">
        <w:trPr>
          <w:trHeight w:val="83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D73" w:rsidRPr="00E24FE6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92BB7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Современные методы хирургического лечения болезней пародонта. Инновационные технологии обезболивания.</w:t>
            </w:r>
          </w:p>
          <w:p w:rsidR="001A1D73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A1D73" w:rsidRPr="00E24FE6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Защита истории болезни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 w:rsidRPr="00A92B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анятие 3</w:t>
            </w:r>
            <w:r w:rsidRPr="00A92BB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24FE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E24FE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24FE6">
              <w:rPr>
                <w:rFonts w:ascii="Times New Roman" w:hAnsi="Times New Roman"/>
              </w:rPr>
              <w:t>Тестирование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E24FE6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E24FE6">
              <w:rPr>
                <w:rFonts w:ascii="Times New Roman" w:hAnsi="Times New Roman"/>
              </w:rPr>
              <w:t>Решение ситуационных задач</w:t>
            </w:r>
          </w:p>
        </w:tc>
      </w:tr>
    </w:tbl>
    <w:p w:rsidR="00D93A12" w:rsidRDefault="00D93A12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210D7F" w:rsidRDefault="00210D7F" w:rsidP="00DB4AD2">
      <w:pPr>
        <w:spacing w:after="0" w:line="240" w:lineRule="auto"/>
        <w:rPr>
          <w:rFonts w:ascii="Times New Roman" w:hAnsi="Times New Roman"/>
        </w:rPr>
      </w:pPr>
    </w:p>
    <w:p w:rsidR="00E24FE6" w:rsidRPr="00BE369F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851"/>
        <w:gridCol w:w="850"/>
        <w:gridCol w:w="709"/>
        <w:gridCol w:w="992"/>
        <w:gridCol w:w="2410"/>
      </w:tblGrid>
      <w:tr w:rsidR="002C0459" w:rsidRPr="00BE369F" w:rsidTr="002C0459">
        <w:trPr>
          <w:trHeight w:val="65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59" w:rsidRPr="00BE369F" w:rsidRDefault="002C0459" w:rsidP="00253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4 курс (8 семестр)</w:t>
            </w:r>
          </w:p>
          <w:p w:rsidR="002C0459" w:rsidRPr="00BE369F" w:rsidRDefault="002C0459" w:rsidP="0025379E">
            <w:pPr>
              <w:pStyle w:val="1"/>
              <w:rPr>
                <w:b/>
                <w:sz w:val="20"/>
                <w:szCs w:val="20"/>
              </w:rPr>
            </w:pPr>
          </w:p>
          <w:p w:rsidR="002C0459" w:rsidRPr="00BE369F" w:rsidRDefault="001A1D73" w:rsidP="0025379E">
            <w:pPr>
              <w:pStyle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="002C0459" w:rsidRPr="00BE369F">
              <w:rPr>
                <w:b/>
                <w:bCs/>
                <w:sz w:val="20"/>
                <w:szCs w:val="20"/>
              </w:rPr>
              <w:t xml:space="preserve">исциплина </w:t>
            </w:r>
            <w:r w:rsidR="002C0459" w:rsidRPr="00BE369F">
              <w:rPr>
                <w:b/>
                <w:sz w:val="20"/>
                <w:szCs w:val="20"/>
              </w:rPr>
              <w:t>«Стоматология» модуль «</w:t>
            </w:r>
            <w:proofErr w:type="spellStart"/>
            <w:r w:rsidR="002C0459" w:rsidRPr="00BE369F">
              <w:rPr>
                <w:b/>
                <w:sz w:val="20"/>
                <w:szCs w:val="20"/>
              </w:rPr>
              <w:t>Пародонтология</w:t>
            </w:r>
            <w:proofErr w:type="spellEnd"/>
            <w:r w:rsidR="002C0459" w:rsidRPr="00BE369F">
              <w:rPr>
                <w:b/>
                <w:sz w:val="20"/>
                <w:szCs w:val="20"/>
              </w:rPr>
              <w:t>»</w:t>
            </w:r>
          </w:p>
          <w:p w:rsidR="001A1D73" w:rsidRDefault="002C0459" w:rsidP="0025379E">
            <w:pPr>
              <w:pStyle w:val="1"/>
              <w:rPr>
                <w:b/>
                <w:sz w:val="20"/>
                <w:szCs w:val="20"/>
              </w:rPr>
            </w:pPr>
            <w:r w:rsidRPr="00BE369F">
              <w:rPr>
                <w:b/>
                <w:sz w:val="20"/>
                <w:szCs w:val="20"/>
              </w:rPr>
              <w:t xml:space="preserve"> </w:t>
            </w:r>
            <w:r w:rsidR="00265FC8" w:rsidRPr="00BE369F">
              <w:rPr>
                <w:b/>
                <w:sz w:val="20"/>
                <w:szCs w:val="20"/>
              </w:rPr>
              <w:t xml:space="preserve">Л – 10 часов; </w:t>
            </w:r>
            <w:proofErr w:type="gramStart"/>
            <w:r w:rsidRPr="00BE369F">
              <w:rPr>
                <w:b/>
                <w:sz w:val="20"/>
                <w:szCs w:val="20"/>
              </w:rPr>
              <w:t>П</w:t>
            </w:r>
            <w:r w:rsidR="001A1D73">
              <w:rPr>
                <w:b/>
                <w:sz w:val="20"/>
                <w:szCs w:val="20"/>
              </w:rPr>
              <w:t>Р</w:t>
            </w:r>
            <w:proofErr w:type="gramEnd"/>
            <w:r w:rsidR="001A1D73">
              <w:rPr>
                <w:b/>
                <w:sz w:val="20"/>
                <w:szCs w:val="20"/>
              </w:rPr>
              <w:t xml:space="preserve">  –  34 часа;  СРС  - 38 часов</w:t>
            </w:r>
          </w:p>
          <w:p w:rsidR="002C0459" w:rsidRPr="00BE369F" w:rsidRDefault="002C0459" w:rsidP="0025379E">
            <w:pPr>
              <w:pStyle w:val="1"/>
              <w:rPr>
                <w:b/>
                <w:sz w:val="20"/>
                <w:szCs w:val="20"/>
              </w:rPr>
            </w:pPr>
            <w:r w:rsidRPr="00BE369F">
              <w:rPr>
                <w:b/>
                <w:sz w:val="20"/>
                <w:szCs w:val="20"/>
              </w:rPr>
              <w:t xml:space="preserve"> </w:t>
            </w:r>
          </w:p>
          <w:p w:rsidR="002C0459" w:rsidRPr="00BE369F" w:rsidRDefault="002C0459" w:rsidP="00253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(7 занятий; продолжительность:  5 часов)</w:t>
            </w:r>
          </w:p>
          <w:p w:rsidR="002C0459" w:rsidRPr="00BE369F" w:rsidRDefault="002C0459" w:rsidP="0025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1D73" w:rsidRPr="00BE369F" w:rsidTr="002C0459">
        <w:trPr>
          <w:trHeight w:val="6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Разделы / темы</w:t>
            </w:r>
          </w:p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E369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sz w:val="20"/>
                <w:szCs w:val="20"/>
              </w:rPr>
              <w:t>СРС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1A1D73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1D73">
              <w:rPr>
                <w:rFonts w:ascii="Times New Roman" w:hAnsi="Times New Roman"/>
                <w:b/>
              </w:rPr>
              <w:t>Оценочные средства</w:t>
            </w:r>
          </w:p>
        </w:tc>
      </w:tr>
      <w:tr w:rsidR="001A1D73" w:rsidRPr="00CB42B6" w:rsidTr="002A2BCF">
        <w:trPr>
          <w:trHeight w:val="49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 xml:space="preserve">Введение в </w:t>
            </w:r>
            <w:proofErr w:type="spellStart"/>
            <w:r w:rsidRPr="00CB42B6">
              <w:rPr>
                <w:rFonts w:ascii="Times New Roman" w:hAnsi="Times New Roman"/>
              </w:rPr>
              <w:t>пародонтологию</w:t>
            </w:r>
            <w:proofErr w:type="spellEnd"/>
            <w:r w:rsidRPr="00CB42B6">
              <w:rPr>
                <w:rFonts w:ascii="Times New Roman" w:hAnsi="Times New Roman"/>
              </w:rPr>
              <w:t xml:space="preserve">. </w:t>
            </w:r>
          </w:p>
          <w:p w:rsidR="001A1D73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Этиология и патогенез болезней пародонта.</w:t>
            </w:r>
            <w:r w:rsidRPr="00CB42B6">
              <w:rPr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1D73" w:rsidRPr="00CB42B6" w:rsidTr="002A2BCF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1D73" w:rsidRPr="00CB42B6" w:rsidTr="003F37FD">
        <w:trPr>
          <w:trHeight w:val="482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Обследование пациента с патологией пародонта.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Дополнительные методы диагностики</w:t>
            </w: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болезней пародонта</w:t>
            </w:r>
            <w:proofErr w:type="gramStart"/>
            <w:r w:rsidRPr="00CB42B6">
              <w:rPr>
                <w:rFonts w:ascii="Times New Roman" w:hAnsi="Times New Roman"/>
              </w:rPr>
              <w:t>.</w:t>
            </w:r>
            <w:proofErr w:type="gramEnd"/>
            <w:r w:rsidRPr="00CB42B6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CB42B6">
              <w:rPr>
                <w:rFonts w:ascii="Times New Roman" w:hAnsi="Times New Roman"/>
                <w:i/>
              </w:rPr>
              <w:t>з</w:t>
            </w:r>
            <w:proofErr w:type="gramEnd"/>
            <w:r w:rsidRPr="00CB42B6">
              <w:rPr>
                <w:rFonts w:ascii="Times New Roman" w:hAnsi="Times New Roman"/>
                <w:i/>
              </w:rPr>
              <w:t>анятие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CB42B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Ролевая игра </w:t>
            </w:r>
          </w:p>
        </w:tc>
      </w:tr>
      <w:tr w:rsidR="001A1D73" w:rsidRPr="00CB42B6" w:rsidTr="00CB42B6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A1D73" w:rsidRPr="00CB42B6" w:rsidTr="002C045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CB42B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Острый гингивит.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CB42B6">
              <w:rPr>
                <w:rFonts w:ascii="Times New Roman" w:hAnsi="Times New Roman"/>
              </w:rPr>
              <w:t>Хронический гингивит</w:t>
            </w:r>
            <w:proofErr w:type="gramStart"/>
            <w:r w:rsidRPr="00CB42B6">
              <w:rPr>
                <w:rFonts w:ascii="Times New Roman" w:hAnsi="Times New Roman"/>
              </w:rPr>
              <w:t>.</w:t>
            </w:r>
            <w:proofErr w:type="gramEnd"/>
            <w:r w:rsidRPr="00CB42B6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CB42B6">
              <w:rPr>
                <w:rFonts w:ascii="Times New Roman" w:hAnsi="Times New Roman"/>
                <w:i/>
              </w:rPr>
              <w:t>з</w:t>
            </w:r>
            <w:proofErr w:type="gramEnd"/>
            <w:r w:rsidRPr="00CB42B6">
              <w:rPr>
                <w:rFonts w:ascii="Times New Roman" w:hAnsi="Times New Roman"/>
                <w:i/>
              </w:rPr>
              <w:t>анятие 2)</w:t>
            </w: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1A1D73" w:rsidRPr="00CB42B6" w:rsidTr="002C045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Гингивит язвенный</w:t>
            </w:r>
            <w:proofErr w:type="gramStart"/>
            <w:r w:rsidRPr="00CB42B6">
              <w:rPr>
                <w:rFonts w:ascii="Times New Roman" w:hAnsi="Times New Roman"/>
              </w:rPr>
              <w:t>.</w:t>
            </w:r>
            <w:proofErr w:type="gramEnd"/>
            <w:r w:rsidRPr="00CB42B6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CB42B6">
              <w:rPr>
                <w:rFonts w:ascii="Times New Roman" w:hAnsi="Times New Roman"/>
                <w:i/>
              </w:rPr>
              <w:t>з</w:t>
            </w:r>
            <w:proofErr w:type="gramEnd"/>
            <w:r w:rsidRPr="00CB42B6">
              <w:rPr>
                <w:rFonts w:ascii="Times New Roman" w:hAnsi="Times New Roman"/>
                <w:i/>
              </w:rPr>
              <w:t>анятие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B42B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1A1D73" w:rsidRPr="00CB42B6" w:rsidTr="002C045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3F37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Утолщенный фолликул (гипертрофия сосочка, гипертрофия десны)</w:t>
            </w:r>
            <w:proofErr w:type="gramStart"/>
            <w:r w:rsidRPr="00CB42B6">
              <w:rPr>
                <w:rFonts w:ascii="Times New Roman" w:hAnsi="Times New Roman"/>
              </w:rPr>
              <w:t>.</w:t>
            </w:r>
            <w:proofErr w:type="gramEnd"/>
            <w:r w:rsidRPr="00CB42B6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CB42B6">
              <w:rPr>
                <w:rFonts w:ascii="Times New Roman" w:hAnsi="Times New Roman"/>
                <w:i/>
              </w:rPr>
              <w:t>з</w:t>
            </w:r>
            <w:proofErr w:type="gramEnd"/>
            <w:r w:rsidRPr="00CB42B6">
              <w:rPr>
                <w:rFonts w:ascii="Times New Roman" w:hAnsi="Times New Roman"/>
                <w:i/>
              </w:rPr>
              <w:t>анятие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1A1D73" w:rsidRPr="00CB42B6" w:rsidTr="002C045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B42B6">
              <w:rPr>
                <w:rFonts w:ascii="Times New Roman" w:hAnsi="Times New Roman"/>
              </w:rPr>
              <w:t>Пародонтит</w:t>
            </w:r>
            <w:proofErr w:type="spellEnd"/>
            <w:r w:rsidRPr="00CB42B6">
              <w:rPr>
                <w:rFonts w:ascii="Times New Roman" w:hAnsi="Times New Roman"/>
              </w:rPr>
              <w:t>.</w:t>
            </w:r>
            <w:r w:rsidRPr="00CB42B6">
              <w:rPr>
                <w:rFonts w:ascii="Times New Roman" w:hAnsi="Times New Roman"/>
                <w:i/>
              </w:rPr>
              <w:t xml:space="preserve"> (занятие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1B7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1A1D73" w:rsidRPr="00CB42B6" w:rsidRDefault="001A1D73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1A1D73" w:rsidRPr="00CB42B6" w:rsidTr="003F37FD">
        <w:trPr>
          <w:trHeight w:val="59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Пародонтоз.</w:t>
            </w:r>
            <w:r w:rsidRPr="00CB42B6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Рецессия десны</w:t>
            </w:r>
            <w:proofErr w:type="gramStart"/>
            <w:r w:rsidRPr="00CB42B6">
              <w:rPr>
                <w:rFonts w:ascii="Times New Roman" w:hAnsi="Times New Roman"/>
              </w:rPr>
              <w:t>.</w:t>
            </w:r>
            <w:proofErr w:type="gramEnd"/>
            <w:r w:rsidRPr="00CB42B6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CB42B6">
              <w:rPr>
                <w:rFonts w:ascii="Times New Roman" w:hAnsi="Times New Roman"/>
                <w:i/>
              </w:rPr>
              <w:t>з</w:t>
            </w:r>
            <w:proofErr w:type="gramEnd"/>
            <w:r w:rsidRPr="00CB42B6">
              <w:rPr>
                <w:rFonts w:ascii="Times New Roman" w:hAnsi="Times New Roman"/>
                <w:i/>
              </w:rPr>
              <w:t>анятие 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1A1D73" w:rsidRPr="00CB42B6" w:rsidTr="00CB42B6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A1D73" w:rsidRPr="00CB42B6" w:rsidTr="00CB42B6">
        <w:trPr>
          <w:trHeight w:val="69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 xml:space="preserve">Другие заболевания пародонта. 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EE6" w:rsidRDefault="00EE7EE6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7EE6" w:rsidRPr="00CB42B6" w:rsidRDefault="00EE7EE6" w:rsidP="00EE7EE6">
            <w:pPr>
              <w:spacing w:after="0" w:line="240" w:lineRule="auto"/>
              <w:rPr>
                <w:rFonts w:ascii="Times New Roman" w:hAnsi="Times New Roman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чет.</w:t>
            </w:r>
          </w:p>
          <w:p w:rsidR="001A1D73" w:rsidRPr="00CB42B6" w:rsidRDefault="00EE7EE6" w:rsidP="00CB42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 xml:space="preserve"> </w:t>
            </w:r>
            <w:r w:rsidR="001A1D73" w:rsidRPr="00CB42B6">
              <w:rPr>
                <w:rFonts w:ascii="Times New Roman" w:hAnsi="Times New Roman"/>
              </w:rPr>
              <w:t>(</w:t>
            </w:r>
            <w:r w:rsidR="001A1D73" w:rsidRPr="00CB42B6">
              <w:rPr>
                <w:rFonts w:ascii="Times New Roman" w:hAnsi="Times New Roman"/>
                <w:i/>
              </w:rPr>
              <w:t>занятие 7</w:t>
            </w:r>
            <w:r w:rsidR="001A1D73" w:rsidRPr="00CB42B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42B6"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42B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CB42B6">
              <w:rPr>
                <w:rFonts w:ascii="Times New Roman" w:eastAsia="Batang" w:hAnsi="Times New Roman"/>
                <w:bCs/>
                <w:lang w:eastAsia="ko-KR" w:bidi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</w:tr>
      <w:tr w:rsidR="00613F9E" w:rsidRPr="00CB42B6" w:rsidTr="00CB42B6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9E" w:rsidRPr="00CB42B6" w:rsidRDefault="00613F9E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9E" w:rsidRPr="00CB42B6" w:rsidRDefault="00613F9E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9E" w:rsidRPr="00CB42B6" w:rsidRDefault="00613F9E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9E" w:rsidRPr="00CB42B6" w:rsidRDefault="00613F9E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9E" w:rsidRPr="00CB42B6" w:rsidRDefault="00613F9E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9E" w:rsidRPr="007F185C" w:rsidRDefault="00613F9E" w:rsidP="002E44CB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7F185C">
              <w:rPr>
                <w:rFonts w:ascii="Times New Roman" w:hAnsi="Times New Roman"/>
                <w:b/>
                <w:sz w:val="20"/>
                <w:szCs w:val="20"/>
              </w:rPr>
              <w:t>Защита истории болезни</w:t>
            </w:r>
          </w:p>
        </w:tc>
      </w:tr>
    </w:tbl>
    <w:p w:rsidR="00E22E99" w:rsidRPr="00CB42B6" w:rsidRDefault="00E22E99" w:rsidP="00DB4AD2">
      <w:pPr>
        <w:spacing w:after="0" w:line="240" w:lineRule="auto"/>
        <w:rPr>
          <w:rFonts w:ascii="Times New Roman" w:hAnsi="Times New Roman"/>
        </w:rPr>
      </w:pPr>
    </w:p>
    <w:p w:rsidR="00E24FE6" w:rsidRPr="00CB42B6" w:rsidRDefault="00E24FE6" w:rsidP="00DB4AD2">
      <w:pPr>
        <w:spacing w:after="0" w:line="240" w:lineRule="auto"/>
        <w:rPr>
          <w:rFonts w:ascii="Times New Roman" w:hAnsi="Times New Roman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3CB3" w:rsidRDefault="007E3CB3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FE6" w:rsidRDefault="00E24FE6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47E7" w:rsidRDefault="001947E7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47E7" w:rsidRDefault="001947E7" w:rsidP="00DB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851"/>
        <w:gridCol w:w="708"/>
        <w:gridCol w:w="709"/>
        <w:gridCol w:w="851"/>
        <w:gridCol w:w="2693"/>
      </w:tblGrid>
      <w:tr w:rsidR="00254865" w:rsidRPr="00BE369F" w:rsidTr="00254865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65" w:rsidRPr="00BE369F" w:rsidRDefault="00254865" w:rsidP="00253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3 курс (6 семестр)</w:t>
            </w:r>
          </w:p>
          <w:p w:rsidR="00254865" w:rsidRPr="00BE369F" w:rsidRDefault="00254865" w:rsidP="0025379E">
            <w:pPr>
              <w:pStyle w:val="1"/>
              <w:rPr>
                <w:b/>
                <w:sz w:val="20"/>
                <w:szCs w:val="20"/>
              </w:rPr>
            </w:pPr>
          </w:p>
          <w:p w:rsidR="00254865" w:rsidRPr="00BE369F" w:rsidRDefault="001A1D73" w:rsidP="0025379E">
            <w:pPr>
              <w:pStyle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="00254865" w:rsidRPr="00BE369F">
              <w:rPr>
                <w:b/>
                <w:bCs/>
                <w:sz w:val="20"/>
                <w:szCs w:val="20"/>
              </w:rPr>
              <w:t xml:space="preserve">исциплина </w:t>
            </w:r>
            <w:r w:rsidR="00254865" w:rsidRPr="00BE369F">
              <w:rPr>
                <w:b/>
                <w:sz w:val="20"/>
                <w:szCs w:val="20"/>
              </w:rPr>
              <w:t>«Стоматология» модуль «</w:t>
            </w:r>
            <w:proofErr w:type="spellStart"/>
            <w:r w:rsidR="00254865" w:rsidRPr="00BE369F">
              <w:rPr>
                <w:b/>
                <w:sz w:val="20"/>
                <w:szCs w:val="20"/>
              </w:rPr>
              <w:t>Эндодонтия</w:t>
            </w:r>
            <w:proofErr w:type="spellEnd"/>
            <w:r w:rsidR="00254865" w:rsidRPr="00BE369F">
              <w:rPr>
                <w:b/>
                <w:sz w:val="20"/>
                <w:szCs w:val="20"/>
              </w:rPr>
              <w:t>»</w:t>
            </w:r>
            <w:r w:rsidR="00254865" w:rsidRPr="00BE36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1A1D73" w:rsidRDefault="00254865" w:rsidP="0025379E">
            <w:pPr>
              <w:pStyle w:val="1"/>
              <w:rPr>
                <w:b/>
                <w:sz w:val="20"/>
                <w:szCs w:val="20"/>
              </w:rPr>
            </w:pPr>
            <w:r w:rsidRPr="00BE369F">
              <w:rPr>
                <w:b/>
                <w:sz w:val="20"/>
                <w:szCs w:val="20"/>
              </w:rPr>
              <w:t xml:space="preserve"> Л – 12 часов; </w:t>
            </w:r>
            <w:r w:rsidR="00CE6FE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E369F">
              <w:rPr>
                <w:b/>
                <w:sz w:val="20"/>
                <w:szCs w:val="20"/>
              </w:rPr>
              <w:t>П</w:t>
            </w:r>
            <w:r w:rsidR="001A1D73">
              <w:rPr>
                <w:b/>
                <w:sz w:val="20"/>
                <w:szCs w:val="20"/>
              </w:rPr>
              <w:t>Р</w:t>
            </w:r>
            <w:proofErr w:type="gramEnd"/>
            <w:r w:rsidR="001A1D73">
              <w:rPr>
                <w:b/>
                <w:sz w:val="20"/>
                <w:szCs w:val="20"/>
              </w:rPr>
              <w:t xml:space="preserve">  –  42 часа;  СРС  - 40 часов</w:t>
            </w:r>
          </w:p>
          <w:p w:rsidR="00254865" w:rsidRPr="00BE369F" w:rsidRDefault="00254865" w:rsidP="0025379E">
            <w:pPr>
              <w:pStyle w:val="1"/>
              <w:rPr>
                <w:b/>
                <w:sz w:val="20"/>
                <w:szCs w:val="20"/>
              </w:rPr>
            </w:pPr>
            <w:r w:rsidRPr="00BE369F">
              <w:rPr>
                <w:b/>
                <w:sz w:val="20"/>
                <w:szCs w:val="20"/>
              </w:rPr>
              <w:t xml:space="preserve"> </w:t>
            </w:r>
          </w:p>
          <w:p w:rsidR="00254865" w:rsidRPr="00BE369F" w:rsidRDefault="00254865" w:rsidP="00253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(9 занятий; продолжительность:  5 часов)</w:t>
            </w:r>
          </w:p>
          <w:p w:rsidR="00254865" w:rsidRPr="00BE369F" w:rsidRDefault="00254865" w:rsidP="0025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1D73" w:rsidRPr="00BE369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Разделы / темы</w:t>
            </w:r>
          </w:p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E369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/>
                <w:bCs/>
                <w:sz w:val="20"/>
                <w:szCs w:val="20"/>
              </w:rPr>
              <w:t>СРС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1A1D73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1D73">
              <w:rPr>
                <w:rFonts w:ascii="Times New Roman" w:hAnsi="Times New Roman"/>
                <w:b/>
              </w:rPr>
              <w:t>Оценочные средства</w:t>
            </w:r>
          </w:p>
        </w:tc>
      </w:tr>
      <w:tr w:rsidR="001A1D73" w:rsidRPr="00BE369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BE369F" w:rsidRDefault="001A1D73" w:rsidP="00DB4AD2">
            <w:pPr>
              <w:pStyle w:val="a5"/>
              <w:spacing w:before="0" w:beforeAutospacing="0" w:after="0" w:afterAutospacing="0"/>
              <w:ind w:left="0" w:firstLine="0"/>
              <w:rPr>
                <w:sz w:val="20"/>
                <w:szCs w:val="20"/>
                <w:lang w:eastAsia="en-US"/>
              </w:rPr>
            </w:pPr>
            <w:r w:rsidRPr="00BE369F">
              <w:rPr>
                <w:sz w:val="20"/>
                <w:szCs w:val="20"/>
                <w:lang w:eastAsia="en-US"/>
              </w:rPr>
              <w:t>Методы диагностики воспаления пульпы</w:t>
            </w:r>
          </w:p>
          <w:p w:rsidR="001A1D73" w:rsidRDefault="001A1D73" w:rsidP="00DB4AD2">
            <w:pPr>
              <w:pStyle w:val="a5"/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BE369F">
              <w:rPr>
                <w:sz w:val="20"/>
                <w:szCs w:val="20"/>
                <w:lang w:eastAsia="en-US"/>
              </w:rPr>
              <w:t>зуба и апикального периодонта.</w:t>
            </w:r>
            <w:r>
              <w:rPr>
                <w:sz w:val="22"/>
                <w:szCs w:val="22"/>
              </w:rPr>
              <w:t xml:space="preserve"> </w:t>
            </w:r>
          </w:p>
          <w:p w:rsidR="001A1D73" w:rsidRPr="00BE369F" w:rsidRDefault="001A1D73" w:rsidP="00DB4AD2">
            <w:pPr>
              <w:pStyle w:val="a5"/>
              <w:spacing w:before="0" w:beforeAutospacing="0" w:after="0" w:afterAutospacing="0"/>
              <w:ind w:left="0" w:firstLine="0"/>
              <w:rPr>
                <w:sz w:val="20"/>
                <w:szCs w:val="20"/>
                <w:lang w:eastAsia="en-US"/>
              </w:rPr>
            </w:pPr>
            <w:r w:rsidRPr="00CB42B6">
              <w:rPr>
                <w:sz w:val="22"/>
                <w:szCs w:val="22"/>
              </w:rPr>
              <w:t>(</w:t>
            </w:r>
            <w:r w:rsidRPr="00CB42B6">
              <w:rPr>
                <w:i/>
                <w:sz w:val="22"/>
                <w:szCs w:val="22"/>
              </w:rPr>
              <w:t xml:space="preserve">занятие </w:t>
            </w:r>
            <w:r>
              <w:rPr>
                <w:i/>
                <w:sz w:val="22"/>
                <w:szCs w:val="22"/>
              </w:rPr>
              <w:t>1</w:t>
            </w:r>
            <w:r w:rsidRPr="00CB42B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1A1D73" w:rsidRPr="00BE369F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1A1D73" w:rsidRPr="00BE369F" w:rsidRDefault="001A1D73" w:rsidP="00DB4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ситуационных задач</w:t>
            </w:r>
          </w:p>
          <w:p w:rsidR="001A1D73" w:rsidRPr="00BE369F" w:rsidRDefault="001A1D73" w:rsidP="00DB4AD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 xml:space="preserve">Ролевая игра </w:t>
            </w:r>
          </w:p>
        </w:tc>
      </w:tr>
      <w:tr w:rsidR="001A1D73" w:rsidRPr="00BE369F" w:rsidTr="00254865">
        <w:trPr>
          <w:trHeight w:val="88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Default="001A1D73" w:rsidP="00CB4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Анатомо-физиоло</w:t>
            </w:r>
            <w:r w:rsidRPr="00BE369F">
              <w:rPr>
                <w:rFonts w:ascii="Times New Roman" w:hAnsi="Times New Roman"/>
                <w:sz w:val="20"/>
                <w:szCs w:val="20"/>
              </w:rPr>
              <w:t xml:space="preserve">гические особенности пульпы зуба. </w:t>
            </w:r>
          </w:p>
          <w:p w:rsidR="001A1D73" w:rsidRPr="00BE369F" w:rsidRDefault="001A1D73" w:rsidP="00CB42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Этиология, патогенез воспаления пульпы зуба.</w:t>
            </w:r>
            <w:r w:rsidRPr="00CB42B6">
              <w:rPr>
                <w:rFonts w:ascii="Times New Roman" w:hAnsi="Times New Roman"/>
              </w:rPr>
              <w:t xml:space="preserve"> </w:t>
            </w:r>
          </w:p>
          <w:p w:rsidR="001A1D73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D73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/>
                <w:sz w:val="20"/>
                <w:szCs w:val="20"/>
              </w:rPr>
              <w:t>иника, диагностика, дифференциал</w:t>
            </w:r>
            <w:r w:rsidRPr="00BE369F">
              <w:rPr>
                <w:rFonts w:ascii="Times New Roman" w:hAnsi="Times New Roman"/>
                <w:sz w:val="20"/>
                <w:szCs w:val="20"/>
              </w:rPr>
              <w:t>ьная диагностика  пульпита.</w:t>
            </w:r>
            <w:r w:rsidRPr="00CB42B6">
              <w:rPr>
                <w:rFonts w:ascii="Times New Roman" w:hAnsi="Times New Roman"/>
              </w:rPr>
              <w:t xml:space="preserve"> </w:t>
            </w:r>
          </w:p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</w:rPr>
              <w:t>(</w:t>
            </w:r>
            <w:r w:rsidRPr="00CB42B6">
              <w:rPr>
                <w:rFonts w:ascii="Times New Roman" w:hAnsi="Times New Roman"/>
                <w:i/>
              </w:rPr>
              <w:t xml:space="preserve">занятие </w:t>
            </w:r>
            <w:r>
              <w:rPr>
                <w:rFonts w:ascii="Times New Roman" w:hAnsi="Times New Roman"/>
                <w:i/>
              </w:rPr>
              <w:t>2</w:t>
            </w:r>
            <w:r w:rsidRPr="00CB42B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73" w:rsidRPr="00CB42B6" w:rsidRDefault="001A1D73" w:rsidP="001B7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1A1D73" w:rsidRPr="00CB42B6" w:rsidRDefault="001A1D73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1A1D73" w:rsidRPr="00BE369F" w:rsidTr="00254865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10490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D73" w:rsidRPr="00BE369F" w:rsidTr="00254865">
        <w:trPr>
          <w:trHeight w:val="73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BE369F" w:rsidRDefault="001A1D73" w:rsidP="00122B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Анатомо-физиологические особенности периодонта. Этиология, патогенез  апикального периодонтита.</w:t>
            </w:r>
          </w:p>
          <w:p w:rsidR="001A1D73" w:rsidRDefault="001A1D73" w:rsidP="00122B9B">
            <w:pPr>
              <w:pStyle w:val="a6"/>
              <w:tabs>
                <w:tab w:val="left" w:pos="708"/>
              </w:tabs>
              <w:jc w:val="center"/>
              <w:rPr>
                <w:lang w:eastAsia="en-US"/>
              </w:rPr>
            </w:pPr>
          </w:p>
          <w:p w:rsidR="001A1D73" w:rsidRDefault="001A1D73" w:rsidP="00122B9B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 w:rsidRPr="00BE369F">
              <w:rPr>
                <w:lang w:eastAsia="en-US"/>
              </w:rPr>
              <w:t>Клиника, диагностика, дифференциальная диагностика</w:t>
            </w:r>
            <w:r>
              <w:rPr>
                <w:lang w:eastAsia="en-US"/>
              </w:rPr>
              <w:t xml:space="preserve"> </w:t>
            </w:r>
            <w:r w:rsidRPr="00BE369F">
              <w:rPr>
                <w:lang w:eastAsia="en-US"/>
              </w:rPr>
              <w:t>апикального</w:t>
            </w:r>
            <w:r>
              <w:rPr>
                <w:lang w:eastAsia="en-US"/>
              </w:rPr>
              <w:t xml:space="preserve"> </w:t>
            </w:r>
            <w:r w:rsidRPr="00BE369F">
              <w:rPr>
                <w:lang w:eastAsia="en-US"/>
              </w:rPr>
              <w:t>периодонтита.</w:t>
            </w:r>
          </w:p>
          <w:p w:rsidR="001A1D73" w:rsidRPr="00BE369F" w:rsidRDefault="001A1D73" w:rsidP="00122B9B">
            <w:pPr>
              <w:pStyle w:val="a6"/>
              <w:tabs>
                <w:tab w:val="left" w:pos="708"/>
              </w:tabs>
              <w:rPr>
                <w:lang w:eastAsia="en-US"/>
              </w:rPr>
            </w:pPr>
            <w:r w:rsidRPr="00CB42B6">
              <w:rPr>
                <w:sz w:val="22"/>
                <w:szCs w:val="22"/>
              </w:rPr>
              <w:t>(</w:t>
            </w:r>
            <w:r w:rsidRPr="00CB42B6">
              <w:rPr>
                <w:i/>
                <w:sz w:val="22"/>
                <w:szCs w:val="22"/>
              </w:rPr>
              <w:t xml:space="preserve">занятие </w:t>
            </w:r>
            <w:r>
              <w:rPr>
                <w:i/>
                <w:sz w:val="22"/>
                <w:szCs w:val="22"/>
              </w:rPr>
              <w:t>3</w:t>
            </w:r>
            <w:r w:rsidRPr="00CB42B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73" w:rsidRPr="00CB42B6" w:rsidRDefault="001A1D73" w:rsidP="001B7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1A1D73" w:rsidRPr="00CB42B6" w:rsidRDefault="001A1D73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1A1D73" w:rsidRPr="00BE369F" w:rsidTr="00254865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73" w:rsidRPr="00BE369F" w:rsidRDefault="001A1D73" w:rsidP="00DB4AD2">
            <w:pPr>
              <w:pStyle w:val="a6"/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10490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D73" w:rsidRPr="00BE369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122B9B" w:rsidRDefault="001A1D73" w:rsidP="00122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Методы лечения пульпита, сохраняющие жизнеспособность пульпы.</w:t>
            </w:r>
          </w:p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</w:rPr>
              <w:t>(</w:t>
            </w:r>
            <w:r w:rsidRPr="00CB42B6">
              <w:rPr>
                <w:rFonts w:ascii="Times New Roman" w:hAnsi="Times New Roman"/>
                <w:i/>
              </w:rPr>
              <w:t xml:space="preserve">занятие </w:t>
            </w:r>
            <w:r>
              <w:rPr>
                <w:rFonts w:ascii="Times New Roman" w:hAnsi="Times New Roman"/>
                <w:i/>
              </w:rPr>
              <w:t>4</w:t>
            </w:r>
            <w:r w:rsidRPr="00CB42B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pacing w:val="-7"/>
                <w:w w:val="105"/>
                <w:sz w:val="20"/>
                <w:szCs w:val="20"/>
                <w:lang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369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CB42B6" w:rsidRDefault="001A1D73" w:rsidP="001B7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1A1D73" w:rsidRPr="00CB42B6" w:rsidRDefault="001A1D73" w:rsidP="001B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1A1D73" w:rsidRPr="00CB42B6" w:rsidRDefault="001A1D73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864554" w:rsidRPr="00BE369F" w:rsidTr="00254865">
        <w:trPr>
          <w:trHeight w:val="15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54" w:rsidRPr="00BE369F" w:rsidRDefault="00864554" w:rsidP="00DB4A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Методы лечения пульпита, не сохраняющие жизнеспособность пульпы.</w:t>
            </w:r>
          </w:p>
          <w:p w:rsidR="00864554" w:rsidRDefault="00864554" w:rsidP="00122B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369F">
              <w:rPr>
                <w:rFonts w:ascii="Times New Roman" w:hAnsi="Times New Roman"/>
                <w:sz w:val="20"/>
                <w:szCs w:val="20"/>
              </w:rPr>
              <w:t>Эндодонтические</w:t>
            </w:r>
            <w:proofErr w:type="spellEnd"/>
            <w:r w:rsidRPr="00BE369F">
              <w:rPr>
                <w:rFonts w:ascii="Times New Roman" w:hAnsi="Times New Roman"/>
                <w:sz w:val="20"/>
                <w:szCs w:val="20"/>
              </w:rPr>
              <w:t xml:space="preserve"> методики.</w:t>
            </w:r>
            <w:r w:rsidRPr="00CB42B6">
              <w:rPr>
                <w:rFonts w:ascii="Times New Roman" w:hAnsi="Times New Roman"/>
              </w:rPr>
              <w:t xml:space="preserve"> </w:t>
            </w:r>
          </w:p>
          <w:p w:rsidR="00864554" w:rsidRPr="00BE369F" w:rsidRDefault="00864554" w:rsidP="00122B9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</w:rPr>
              <w:t>(</w:t>
            </w:r>
            <w:r w:rsidRPr="00CB42B6">
              <w:rPr>
                <w:rFonts w:ascii="Times New Roman" w:hAnsi="Times New Roman"/>
                <w:i/>
              </w:rPr>
              <w:t>занятие</w:t>
            </w:r>
            <w:r>
              <w:rPr>
                <w:rFonts w:ascii="Times New Roman" w:hAnsi="Times New Roman"/>
                <w:i/>
              </w:rPr>
              <w:t xml:space="preserve"> 5- 6</w:t>
            </w:r>
            <w:r w:rsidRPr="00CB42B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  <w:lang w:bidi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CB42B6" w:rsidRDefault="00864554" w:rsidP="002A2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864554" w:rsidRPr="00CB42B6" w:rsidRDefault="00864554" w:rsidP="002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864554" w:rsidRPr="00CB42B6" w:rsidRDefault="00864554" w:rsidP="002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64554" w:rsidRPr="00CB42B6" w:rsidRDefault="00864554" w:rsidP="002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864554" w:rsidRPr="00CB42B6" w:rsidRDefault="00864554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864554" w:rsidRPr="00BE369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54" w:rsidRPr="00BE369F" w:rsidRDefault="00864554" w:rsidP="00254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Методы лечение  апикального периодонтита</w:t>
            </w:r>
            <w:proofErr w:type="gramStart"/>
            <w:r w:rsidRPr="00BE369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B42B6">
              <w:rPr>
                <w:rFonts w:ascii="Times New Roman" w:hAnsi="Times New Roman"/>
              </w:rPr>
              <w:t xml:space="preserve"> (</w:t>
            </w:r>
            <w:proofErr w:type="gramStart"/>
            <w:r w:rsidRPr="00CB42B6">
              <w:rPr>
                <w:rFonts w:ascii="Times New Roman" w:hAnsi="Times New Roman"/>
                <w:i/>
              </w:rPr>
              <w:t>з</w:t>
            </w:r>
            <w:proofErr w:type="gramEnd"/>
            <w:r w:rsidRPr="00CB42B6">
              <w:rPr>
                <w:rFonts w:ascii="Times New Roman" w:hAnsi="Times New Roman"/>
                <w:i/>
              </w:rPr>
              <w:t>анятие</w:t>
            </w:r>
            <w:r>
              <w:rPr>
                <w:rFonts w:ascii="Times New Roman" w:hAnsi="Times New Roman"/>
                <w:i/>
              </w:rPr>
              <w:t xml:space="preserve">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</w:pPr>
            <w:r w:rsidRPr="00BE369F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BE36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CB42B6" w:rsidRDefault="00864554" w:rsidP="002A2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864554" w:rsidRPr="00CB42B6" w:rsidRDefault="00864554" w:rsidP="002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864554" w:rsidRPr="00CB42B6" w:rsidRDefault="00864554" w:rsidP="002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64554" w:rsidRPr="00CB42B6" w:rsidRDefault="00864554" w:rsidP="002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864554" w:rsidRPr="00CB42B6" w:rsidRDefault="00864554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864554" w:rsidRPr="00BE369F" w:rsidTr="00254865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54" w:rsidRPr="0076376C" w:rsidRDefault="00864554" w:rsidP="00763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76C">
              <w:rPr>
                <w:rFonts w:ascii="Times New Roman" w:hAnsi="Times New Roman"/>
                <w:sz w:val="20"/>
                <w:szCs w:val="20"/>
              </w:rPr>
              <w:t>Методы пломбирования корневых каналов, выбор пломбировочного материала.</w:t>
            </w:r>
          </w:p>
          <w:p w:rsidR="00864554" w:rsidRPr="0076376C" w:rsidRDefault="00864554" w:rsidP="00763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76C">
              <w:rPr>
                <w:rFonts w:ascii="Times New Roman" w:hAnsi="Times New Roman"/>
                <w:sz w:val="20"/>
                <w:szCs w:val="20"/>
              </w:rPr>
              <w:t>Отдаленные результаты и прогноз лечения.</w:t>
            </w:r>
          </w:p>
          <w:p w:rsidR="00864554" w:rsidRPr="0076376C" w:rsidRDefault="00864554" w:rsidP="0076376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76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6376C">
              <w:rPr>
                <w:rFonts w:ascii="Times New Roman" w:hAnsi="Times New Roman"/>
                <w:i/>
                <w:sz w:val="20"/>
                <w:szCs w:val="20"/>
              </w:rPr>
              <w:t>занятие 8</w:t>
            </w:r>
            <w:r w:rsidRPr="007637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BE369F" w:rsidRDefault="00864554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54" w:rsidRPr="00CB42B6" w:rsidRDefault="00864554" w:rsidP="002A2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864554" w:rsidRPr="00CB42B6" w:rsidRDefault="00864554" w:rsidP="002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Доклад/эссе/презентация</w:t>
            </w:r>
          </w:p>
          <w:p w:rsidR="00864554" w:rsidRPr="00CB42B6" w:rsidRDefault="00864554" w:rsidP="002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64554" w:rsidRPr="00CB42B6" w:rsidRDefault="00864554" w:rsidP="002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864554" w:rsidRPr="00CB42B6" w:rsidRDefault="00864554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B42B6">
              <w:rPr>
                <w:rFonts w:ascii="Times New Roman" w:hAnsi="Times New Roman"/>
                <w:sz w:val="20"/>
                <w:szCs w:val="20"/>
              </w:rPr>
              <w:t xml:space="preserve">Тренажер </w:t>
            </w:r>
          </w:p>
        </w:tc>
      </w:tr>
      <w:tr w:rsidR="00613F9E" w:rsidRPr="00BE369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9E" w:rsidRDefault="00613F9E" w:rsidP="00DB4A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  <w:r w:rsidR="00EE7EE6">
              <w:rPr>
                <w:rFonts w:ascii="Times New Roman" w:hAnsi="Times New Roman"/>
                <w:sz w:val="20"/>
                <w:szCs w:val="20"/>
              </w:rPr>
              <w:t xml:space="preserve"> (з</w:t>
            </w:r>
            <w:r w:rsidR="00EE7EE6" w:rsidRPr="00CB42B6">
              <w:rPr>
                <w:rFonts w:ascii="Times New Roman" w:hAnsi="Times New Roman"/>
                <w:sz w:val="20"/>
                <w:szCs w:val="20"/>
              </w:rPr>
              <w:t>а</w:t>
            </w:r>
            <w:r w:rsidR="00EE7EE6">
              <w:rPr>
                <w:rFonts w:ascii="Times New Roman" w:hAnsi="Times New Roman"/>
                <w:sz w:val="20"/>
                <w:szCs w:val="20"/>
              </w:rPr>
              <w:t>чет).</w:t>
            </w:r>
          </w:p>
          <w:p w:rsidR="00613F9E" w:rsidRPr="00122B9B" w:rsidRDefault="00613F9E" w:rsidP="00DB4A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42B6">
              <w:rPr>
                <w:rFonts w:ascii="Times New Roman" w:hAnsi="Times New Roman"/>
              </w:rPr>
              <w:t>(</w:t>
            </w:r>
            <w:r w:rsidRPr="00CB42B6">
              <w:rPr>
                <w:rFonts w:ascii="Times New Roman" w:hAnsi="Times New Roman"/>
                <w:i/>
              </w:rPr>
              <w:t>занятие</w:t>
            </w:r>
            <w:r>
              <w:rPr>
                <w:rFonts w:ascii="Times New Roman" w:hAnsi="Times New Roman"/>
                <w:i/>
              </w:rPr>
              <w:t xml:space="preserve"> 9</w:t>
            </w:r>
            <w:r w:rsidRPr="00CB42B6">
              <w:rPr>
                <w:rFonts w:ascii="Times New Roman" w:hAnsi="Times New Roman"/>
              </w:rPr>
              <w:t>)</w:t>
            </w:r>
          </w:p>
          <w:p w:rsidR="00613F9E" w:rsidRPr="00122B9B" w:rsidRDefault="00613F9E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9E" w:rsidRPr="00BE369F" w:rsidRDefault="00613F9E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9E" w:rsidRPr="00BE369F" w:rsidRDefault="00613F9E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9E" w:rsidRPr="00BE369F" w:rsidRDefault="00613F9E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9E" w:rsidRPr="00BE369F" w:rsidRDefault="00613F9E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E369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9E" w:rsidRPr="007F185C" w:rsidRDefault="00613F9E" w:rsidP="002E44CB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7F185C">
              <w:rPr>
                <w:rFonts w:ascii="Times New Roman" w:hAnsi="Times New Roman"/>
                <w:b/>
                <w:sz w:val="20"/>
                <w:szCs w:val="20"/>
              </w:rPr>
              <w:t>Защита истории болезни</w:t>
            </w:r>
          </w:p>
        </w:tc>
      </w:tr>
    </w:tbl>
    <w:p w:rsidR="00DB4AD2" w:rsidRDefault="001A1D73" w:rsidP="0076376C">
      <w:pPr>
        <w:spacing w:line="254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p w:rsidR="001A1D73" w:rsidRDefault="001A1D73" w:rsidP="0076376C">
      <w:pPr>
        <w:spacing w:line="254" w:lineRule="auto"/>
        <w:rPr>
          <w:rFonts w:ascii="Times New Roman" w:hAnsi="Times New Roman"/>
          <w:sz w:val="20"/>
          <w:szCs w:val="20"/>
        </w:rPr>
      </w:pPr>
    </w:p>
    <w:p w:rsidR="00864554" w:rsidRDefault="00864554" w:rsidP="0076376C">
      <w:pPr>
        <w:spacing w:line="254" w:lineRule="auto"/>
        <w:rPr>
          <w:rFonts w:ascii="Times New Roman" w:hAnsi="Times New Roman"/>
          <w:sz w:val="20"/>
          <w:szCs w:val="20"/>
        </w:rPr>
      </w:pPr>
    </w:p>
    <w:p w:rsidR="00864554" w:rsidRDefault="00864554" w:rsidP="0076376C">
      <w:pPr>
        <w:spacing w:line="254" w:lineRule="auto"/>
        <w:rPr>
          <w:rFonts w:ascii="Times New Roman" w:hAnsi="Times New Roman"/>
          <w:sz w:val="20"/>
          <w:szCs w:val="20"/>
        </w:rPr>
      </w:pPr>
    </w:p>
    <w:p w:rsidR="00864554" w:rsidRDefault="00864554" w:rsidP="0076376C">
      <w:pPr>
        <w:spacing w:line="254" w:lineRule="auto"/>
        <w:rPr>
          <w:rFonts w:ascii="Times New Roman" w:hAnsi="Times New Roman"/>
          <w:sz w:val="20"/>
          <w:szCs w:val="20"/>
        </w:rPr>
      </w:pPr>
    </w:p>
    <w:p w:rsidR="00864554" w:rsidRDefault="00864554" w:rsidP="0076376C">
      <w:pPr>
        <w:spacing w:line="254" w:lineRule="auto"/>
        <w:rPr>
          <w:rFonts w:ascii="Times New Roman" w:hAnsi="Times New Roman"/>
          <w:sz w:val="20"/>
          <w:szCs w:val="20"/>
        </w:rPr>
      </w:pPr>
    </w:p>
    <w:sectPr w:rsidR="00864554" w:rsidSect="00D10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CEB"/>
    <w:rsid w:val="00012D51"/>
    <w:rsid w:val="00066C12"/>
    <w:rsid w:val="00097B83"/>
    <w:rsid w:val="000A0070"/>
    <w:rsid w:val="0010490E"/>
    <w:rsid w:val="00122B9B"/>
    <w:rsid w:val="001947E7"/>
    <w:rsid w:val="001A1D73"/>
    <w:rsid w:val="001B7139"/>
    <w:rsid w:val="00210D7F"/>
    <w:rsid w:val="00226145"/>
    <w:rsid w:val="002354D4"/>
    <w:rsid w:val="00241CF1"/>
    <w:rsid w:val="0025379E"/>
    <w:rsid w:val="00254865"/>
    <w:rsid w:val="00265FC8"/>
    <w:rsid w:val="00284F68"/>
    <w:rsid w:val="00290F58"/>
    <w:rsid w:val="002951AC"/>
    <w:rsid w:val="002A09A9"/>
    <w:rsid w:val="002A2BCF"/>
    <w:rsid w:val="002C0459"/>
    <w:rsid w:val="002E74C8"/>
    <w:rsid w:val="00306496"/>
    <w:rsid w:val="00306CA6"/>
    <w:rsid w:val="00322B4B"/>
    <w:rsid w:val="00396BA9"/>
    <w:rsid w:val="003F37FD"/>
    <w:rsid w:val="004236AB"/>
    <w:rsid w:val="004306DF"/>
    <w:rsid w:val="004322D3"/>
    <w:rsid w:val="004577C7"/>
    <w:rsid w:val="004762DB"/>
    <w:rsid w:val="004A271C"/>
    <w:rsid w:val="004D1793"/>
    <w:rsid w:val="004D4319"/>
    <w:rsid w:val="004F02F5"/>
    <w:rsid w:val="0050518A"/>
    <w:rsid w:val="00551327"/>
    <w:rsid w:val="005656E0"/>
    <w:rsid w:val="005C1156"/>
    <w:rsid w:val="005D1739"/>
    <w:rsid w:val="00600D53"/>
    <w:rsid w:val="00613F9E"/>
    <w:rsid w:val="00617521"/>
    <w:rsid w:val="006523DB"/>
    <w:rsid w:val="006B6EBE"/>
    <w:rsid w:val="006C652F"/>
    <w:rsid w:val="006C7865"/>
    <w:rsid w:val="006F1E5E"/>
    <w:rsid w:val="007253E9"/>
    <w:rsid w:val="00742303"/>
    <w:rsid w:val="00756F20"/>
    <w:rsid w:val="0076376C"/>
    <w:rsid w:val="0077072D"/>
    <w:rsid w:val="00776D14"/>
    <w:rsid w:val="0078155E"/>
    <w:rsid w:val="00794171"/>
    <w:rsid w:val="007C5569"/>
    <w:rsid w:val="007E3CB3"/>
    <w:rsid w:val="007F185C"/>
    <w:rsid w:val="00864554"/>
    <w:rsid w:val="008653DB"/>
    <w:rsid w:val="00891832"/>
    <w:rsid w:val="0089324C"/>
    <w:rsid w:val="00895B2C"/>
    <w:rsid w:val="00914FD9"/>
    <w:rsid w:val="0091646B"/>
    <w:rsid w:val="0092031C"/>
    <w:rsid w:val="009349CB"/>
    <w:rsid w:val="00937D47"/>
    <w:rsid w:val="00977C21"/>
    <w:rsid w:val="009C0E2B"/>
    <w:rsid w:val="009C4921"/>
    <w:rsid w:val="009F3BA1"/>
    <w:rsid w:val="00A35230"/>
    <w:rsid w:val="00A42828"/>
    <w:rsid w:val="00A6257A"/>
    <w:rsid w:val="00A72B72"/>
    <w:rsid w:val="00A92BB7"/>
    <w:rsid w:val="00B01E3B"/>
    <w:rsid w:val="00B10183"/>
    <w:rsid w:val="00B15449"/>
    <w:rsid w:val="00B42136"/>
    <w:rsid w:val="00B45174"/>
    <w:rsid w:val="00B465CE"/>
    <w:rsid w:val="00B84A92"/>
    <w:rsid w:val="00B9711F"/>
    <w:rsid w:val="00BE33B1"/>
    <w:rsid w:val="00BE369F"/>
    <w:rsid w:val="00BE5A09"/>
    <w:rsid w:val="00C11895"/>
    <w:rsid w:val="00C11AB0"/>
    <w:rsid w:val="00C80D7D"/>
    <w:rsid w:val="00C84FA1"/>
    <w:rsid w:val="00C868C6"/>
    <w:rsid w:val="00CB42B6"/>
    <w:rsid w:val="00CC3B16"/>
    <w:rsid w:val="00CC6184"/>
    <w:rsid w:val="00CE6FE5"/>
    <w:rsid w:val="00D045A2"/>
    <w:rsid w:val="00D10CEB"/>
    <w:rsid w:val="00D12113"/>
    <w:rsid w:val="00D331BB"/>
    <w:rsid w:val="00D33F9D"/>
    <w:rsid w:val="00D93A12"/>
    <w:rsid w:val="00DA296F"/>
    <w:rsid w:val="00DB4AD2"/>
    <w:rsid w:val="00DE0981"/>
    <w:rsid w:val="00E0758F"/>
    <w:rsid w:val="00E21F24"/>
    <w:rsid w:val="00E22E99"/>
    <w:rsid w:val="00E24FE6"/>
    <w:rsid w:val="00E3589B"/>
    <w:rsid w:val="00E54685"/>
    <w:rsid w:val="00E546D3"/>
    <w:rsid w:val="00E85C48"/>
    <w:rsid w:val="00EC3AC2"/>
    <w:rsid w:val="00EE7EE6"/>
    <w:rsid w:val="00EF5C59"/>
    <w:rsid w:val="00F60258"/>
    <w:rsid w:val="00F66B74"/>
    <w:rsid w:val="00F70C09"/>
    <w:rsid w:val="00FA0E2F"/>
    <w:rsid w:val="00FA22B3"/>
    <w:rsid w:val="00FA691B"/>
    <w:rsid w:val="00FC48D7"/>
    <w:rsid w:val="00FD3E40"/>
    <w:rsid w:val="00FE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D93A1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4AD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B4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4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F5C59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7B55-19BA-4D20-B557-5DC4DDD8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2022-01-05T06:29:00Z</dcterms:created>
  <dcterms:modified xsi:type="dcterms:W3CDTF">2022-01-31T06:31:00Z</dcterms:modified>
</cp:coreProperties>
</file>