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8D" w:rsidRPr="00B554CA" w:rsidRDefault="005A4912" w:rsidP="00256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4CA">
        <w:rPr>
          <w:rFonts w:ascii="Times New Roman" w:hAnsi="Times New Roman" w:cs="Times New Roman"/>
          <w:sz w:val="24"/>
          <w:szCs w:val="24"/>
        </w:rPr>
        <w:t>Отчет за</w:t>
      </w:r>
      <w:r w:rsidR="00D14F98" w:rsidRPr="00B554CA">
        <w:rPr>
          <w:rFonts w:ascii="Times New Roman" w:hAnsi="Times New Roman" w:cs="Times New Roman"/>
          <w:sz w:val="24"/>
          <w:szCs w:val="24"/>
        </w:rPr>
        <w:t xml:space="preserve"> 4</w:t>
      </w:r>
      <w:r w:rsidRPr="00B554CA">
        <w:rPr>
          <w:rFonts w:ascii="Times New Roman" w:hAnsi="Times New Roman" w:cs="Times New Roman"/>
          <w:sz w:val="24"/>
          <w:szCs w:val="24"/>
        </w:rPr>
        <w:t xml:space="preserve"> квартал 2021 года кафедры стоматологии детского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A4912" w:rsidRPr="00B554CA" w:rsidTr="00D14F98">
        <w:tc>
          <w:tcPr>
            <w:tcW w:w="3115" w:type="dxa"/>
          </w:tcPr>
          <w:p w:rsidR="005A4912" w:rsidRPr="00B554CA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Pr="00B5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года (все публикации дублируются в научную библиотеку)</w:t>
            </w:r>
          </w:p>
        </w:tc>
        <w:tc>
          <w:tcPr>
            <w:tcW w:w="3115" w:type="dxa"/>
          </w:tcPr>
          <w:p w:rsidR="005A4912" w:rsidRPr="00B554CA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3115" w:type="dxa"/>
          </w:tcPr>
          <w:p w:rsidR="002D0618" w:rsidRPr="00B554CA" w:rsidRDefault="002D0618" w:rsidP="00506C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66558096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Мамаева Е.В., </w:t>
            </w:r>
            <w:r w:rsidRPr="00B55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ассоциации полиморфизма rs3918242 гена </w:t>
            </w:r>
            <w:r w:rsidRPr="00B554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ММР-9</w:t>
            </w:r>
            <w:r w:rsidRPr="00B55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детей с рецессией десны</w:t>
            </w:r>
            <w:bookmarkEnd w:id="0"/>
            <w:r w:rsidR="00506C21" w:rsidRPr="00B554CA">
              <w:rPr>
                <w:rFonts w:ascii="Times New Roman" w:hAnsi="Times New Roman" w:cs="Times New Roman"/>
                <w:bCs/>
                <w:sz w:val="24"/>
                <w:szCs w:val="24"/>
              </w:rPr>
              <w:t>. /</w:t>
            </w:r>
            <w:r w:rsidR="00506C21"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Акишева А.Р., Валеева И.Х., Валеева Е.В., </w:t>
            </w:r>
            <w:proofErr w:type="spellStart"/>
            <w:r w:rsidR="00506C21" w:rsidRPr="00B554CA">
              <w:rPr>
                <w:rFonts w:ascii="Times New Roman" w:hAnsi="Times New Roman" w:cs="Times New Roman"/>
                <w:sz w:val="24"/>
                <w:szCs w:val="24"/>
              </w:rPr>
              <w:t>Ахтереева</w:t>
            </w:r>
            <w:proofErr w:type="spellEnd"/>
            <w:r w:rsidR="00506C21"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А.Р., Ахметов И.И</w:t>
            </w:r>
          </w:p>
          <w:p w:rsidR="002D0618" w:rsidRPr="00B554CA" w:rsidRDefault="002D0618" w:rsidP="00506C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стоматологии – </w:t>
            </w:r>
            <w:proofErr w:type="gram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2021;;</w:t>
            </w:r>
            <w:proofErr w:type="gram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3(17): 77-81</w:t>
            </w:r>
            <w:r w:rsidR="00E072FE"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072FE" w:rsidRPr="00B5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Импакт</w:t>
            </w:r>
            <w:proofErr w:type="spellEnd"/>
            <w:r w:rsidR="00E072FE" w:rsidRPr="00B5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-фактор: 0,227)</w:t>
            </w:r>
          </w:p>
          <w:p w:rsidR="005A4912" w:rsidRPr="00B554CA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21" w:rsidRPr="00B554CA" w:rsidRDefault="00506C21" w:rsidP="005A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Р. З. ЭФФЕКТИВНОСТЬ КОМБИНАЦИЙ СРЕДСТВ ГИГИЕНЫ ПОЛОСТИ РТА У ДЕТЕЙ ПРИ РАЗНОМ УРОВНЕ АНТРОПОГЕННОЙ НАГРУЗКИ / Сафина Р. М., Ахметова Г. М. Проблемы стоматологии 2021, том 17, № 3, стр. 88-93 (</w:t>
            </w:r>
            <w:proofErr w:type="spellStart"/>
            <w:r w:rsidRPr="00B5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Импакт</w:t>
            </w:r>
            <w:proofErr w:type="spellEnd"/>
            <w:r w:rsidRPr="00B5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-фактор: 0,227)</w:t>
            </w:r>
          </w:p>
          <w:p w:rsidR="00506C21" w:rsidRPr="00B554CA" w:rsidRDefault="00506C21" w:rsidP="005A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C21" w:rsidRPr="00B554CA" w:rsidRDefault="00506C21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Р. З. СТОМАТОЛОГИЧЕСКИЙ СТАТУС И МИНЕРАЛЬНЫЙ СОСТАВ ТВЕРДЫХ ТКАНЕЙ ЗУБОВ У ДЕТЕЙ В ЗАВИСИМОСТИ ОТ УРОВНЯ АНТРОПОГЕННОЙ НАГРУЗКИ</w:t>
            </w:r>
          </w:p>
          <w:p w:rsidR="00506C21" w:rsidRPr="00B554CA" w:rsidRDefault="00506C21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Проблемы стоматологии 2021, том 17, № 3, стр. 82-87</w:t>
            </w:r>
          </w:p>
          <w:p w:rsidR="00506C21" w:rsidRPr="00B554CA" w:rsidRDefault="00506C21" w:rsidP="005A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Импакт</w:t>
            </w:r>
            <w:proofErr w:type="spellEnd"/>
            <w:r w:rsidRPr="00B5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-фактор: 0,227)</w:t>
            </w:r>
          </w:p>
          <w:p w:rsidR="00FA2FEE" w:rsidRPr="00B554CA" w:rsidRDefault="00FA2FEE" w:rsidP="005A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2FEE" w:rsidRPr="00B554CA" w:rsidRDefault="00FA2FEE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Ширяк</w:t>
            </w:r>
            <w:proofErr w:type="spellEnd"/>
            <w:r w:rsidRPr="00B5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 Дневник Казанской медицинской школы. 2021; 1(</w:t>
            </w:r>
            <w:r w:rsidRPr="00B554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XXXI</w:t>
            </w:r>
            <w:r w:rsidRPr="00B5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32-33</w:t>
            </w:r>
          </w:p>
        </w:tc>
      </w:tr>
      <w:tr w:rsidR="005A4912" w:rsidRPr="00B554CA" w:rsidTr="00D14F98">
        <w:tc>
          <w:tcPr>
            <w:tcW w:w="3115" w:type="dxa"/>
          </w:tcPr>
          <w:p w:rsidR="005A4912" w:rsidRPr="00B554CA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4912" w:rsidRPr="00B554CA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  <w:p w:rsidR="005A4912" w:rsidRPr="00B554CA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12" w:rsidRPr="00B554CA" w:rsidRDefault="005A4912" w:rsidP="005A4912">
            <w:pPr>
              <w:ind w:left="-740" w:firstLine="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4912" w:rsidRPr="00B554CA" w:rsidRDefault="00A23BFA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Мамаева Е.В. Влияние микроструктуры поверхности, конструктивных и размерных особенностей дентальных имплантатов на их стабильность и процесс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остеоинтерграции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проведении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непосрелственной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и отсроченной имплантации. Часть </w:t>
            </w:r>
            <w:r w:rsidRPr="00B5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. / Гришин П.О.,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Е.А., Козлов А.В., Кушнир Е.Н.,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Чигарина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С.Е. //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Сучастна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Стоматология (Современная стоматология). – </w:t>
            </w:r>
            <w:proofErr w:type="gram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2021;  3</w:t>
            </w:r>
            <w:proofErr w:type="gram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(107): 58-63.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: 10.33295/1992-576Х-2021-3-58 </w:t>
            </w:r>
            <w:r w:rsidR="00E072FE" w:rsidRPr="00B554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072FE" w:rsidRPr="00B554CA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="00E072FE"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фактор 0, 132)</w:t>
            </w:r>
          </w:p>
          <w:p w:rsidR="00A23BFA" w:rsidRPr="00B554CA" w:rsidRDefault="00A23BFA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FA" w:rsidRPr="00B554CA" w:rsidRDefault="00A23BFA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Мамаева Е.В. Влияние микроструктуры поверхности, конструктивных и размерных особенностей дентальных имплантатов на их стабильность и процесс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остеоинтерграции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непосрелственной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и отсроченной имплантации. Часть </w:t>
            </w:r>
            <w:r w:rsidRPr="00B5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/ Гришин П.О.,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Е.А., Козлов А.В., Кушнир Е.Н.,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Чигарина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С.Е.//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Сучастна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Стоматология (Современная стоматология). – </w:t>
            </w:r>
            <w:proofErr w:type="gram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2021;  4</w:t>
            </w:r>
            <w:proofErr w:type="gram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(108): 34-38.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: 10.33295/1992-576Х-2021-4-34  (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фактор 0, 132)</w:t>
            </w:r>
          </w:p>
          <w:p w:rsidR="00A23BFA" w:rsidRPr="00B554CA" w:rsidRDefault="00A23BFA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FA" w:rsidRPr="00B554CA" w:rsidRDefault="00A23BFA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FA" w:rsidRPr="00B554CA" w:rsidRDefault="00A23BFA" w:rsidP="00A2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Мамаева Е.В. Гистологический и рентгеноструктурный анализ влияния микроструктуры поверхности имплантатов на состояние костной ткани при непосредственной и отсроченной дентальной </w:t>
            </w:r>
            <w:proofErr w:type="spellStart"/>
            <w:proofErr w:type="gram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исплантации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proofErr w:type="gram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Гришин П.О.,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Е.А., Кушнир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Е.Н.,Козлов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  <w:p w:rsidR="00A23BFA" w:rsidRPr="00B554CA" w:rsidRDefault="00A23BFA" w:rsidP="00A2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Симахов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Р.В.//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Сучастна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Стоматология 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(Современная стоматология). – </w:t>
            </w:r>
            <w:proofErr w:type="gram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2021;  4</w:t>
            </w:r>
            <w:proofErr w:type="gram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(108): 24-32.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: 10.33295/1992-576Х-2021-4-24</w:t>
            </w:r>
          </w:p>
          <w:p w:rsidR="00A23BFA" w:rsidRPr="00B554CA" w:rsidRDefault="00A23BFA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фактор 0, 132)</w:t>
            </w:r>
          </w:p>
          <w:p w:rsidR="00A23BFA" w:rsidRPr="00B554CA" w:rsidRDefault="00A23BFA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12" w:rsidRPr="00B554CA" w:rsidTr="00D14F98">
        <w:tc>
          <w:tcPr>
            <w:tcW w:w="3115" w:type="dxa"/>
          </w:tcPr>
          <w:p w:rsidR="005A4912" w:rsidRPr="00B554CA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4912" w:rsidRPr="00B554CA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</w:p>
          <w:p w:rsidR="005A4912" w:rsidRPr="00B554CA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12" w:rsidRPr="00B554CA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4912" w:rsidRPr="00B554CA" w:rsidRDefault="000C22DB" w:rsidP="005A4912">
            <w:pP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54CA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Мамаева Е.В. Влияние микроструктуры поверхности, конструктивных и размерных особенностей</w:t>
            </w:r>
            <w:r w:rsidRPr="00B554CA">
              <w:rPr>
                <w:rFonts w:ascii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  <w:r w:rsidRPr="00B554CA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 xml:space="preserve">дентальных имплантатов на их стабильность и процесс </w:t>
            </w:r>
            <w:proofErr w:type="spellStart"/>
            <w:r w:rsidRPr="00B554CA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остеоинтеграции</w:t>
            </w:r>
            <w:proofErr w:type="spellEnd"/>
            <w:r w:rsidRPr="00B554CA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 xml:space="preserve"> при проведении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непосредственной и отсроченной имплантации. / </w:t>
            </w:r>
            <w:r w:rsidRPr="00B554CA">
              <w:rPr>
                <w:rStyle w:val="a7"/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 xml:space="preserve">П.О. Гришин, Е.А. </w:t>
            </w:r>
            <w:proofErr w:type="spellStart"/>
            <w:r w:rsidRPr="00B554CA">
              <w:rPr>
                <w:rStyle w:val="a7"/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Калинникова</w:t>
            </w:r>
            <w:proofErr w:type="spellEnd"/>
            <w:r w:rsidRPr="00B554CA">
              <w:rPr>
                <w:rStyle w:val="a7"/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 xml:space="preserve">, А.В. Козлов, Е.Н. Кушнир, С.Е. </w:t>
            </w:r>
            <w:proofErr w:type="spellStart"/>
            <w:r w:rsidRPr="00B554CA">
              <w:rPr>
                <w:rStyle w:val="a7"/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Чигарина</w:t>
            </w:r>
            <w:proofErr w:type="spellEnd"/>
            <w:r w:rsidR="00B554CA">
              <w:rPr>
                <w:rStyle w:val="a7"/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.</w:t>
            </w:r>
            <w:r w:rsidRPr="00B554CA">
              <w:rPr>
                <w:rStyle w:val="a6"/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 xml:space="preserve"> </w:t>
            </w:r>
            <w:r w:rsidR="00B554CA" w:rsidRPr="00B554CA">
              <w:rPr>
                <w:rStyle w:val="a6"/>
                <w:rFonts w:ascii="Times New Roman" w:hAnsi="Times New Roman" w:cs="Times New Roman"/>
                <w:b w:val="0"/>
                <w:color w:val="000033"/>
                <w:sz w:val="24"/>
                <w:szCs w:val="24"/>
                <w:shd w:val="clear" w:color="auto" w:fill="FFFFFF"/>
              </w:rPr>
              <w:t>Зубной техник.</w:t>
            </w:r>
            <w:r w:rsidR="00B554CA">
              <w:rPr>
                <w:rStyle w:val="a6"/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 xml:space="preserve"> </w:t>
            </w:r>
            <w:r w:rsidRPr="00B554CA">
              <w:rPr>
                <w:rStyle w:val="a6"/>
                <w:rFonts w:ascii="Times New Roman" w:hAnsi="Times New Roman" w:cs="Times New Roman"/>
                <w:b w:val="0"/>
                <w:color w:val="000033"/>
                <w:sz w:val="24"/>
                <w:szCs w:val="24"/>
                <w:shd w:val="clear" w:color="auto" w:fill="FFFFFF"/>
              </w:rPr>
              <w:t xml:space="preserve">«Дентальная </w:t>
            </w:r>
            <w:proofErr w:type="spellStart"/>
            <w:r w:rsidRPr="00B554CA">
              <w:rPr>
                <w:rStyle w:val="a6"/>
                <w:rFonts w:ascii="Times New Roman" w:hAnsi="Times New Roman" w:cs="Times New Roman"/>
                <w:b w:val="0"/>
                <w:color w:val="000033"/>
                <w:sz w:val="24"/>
                <w:szCs w:val="24"/>
                <w:shd w:val="clear" w:color="auto" w:fill="FFFFFF"/>
              </w:rPr>
              <w:t>имплантология</w:t>
            </w:r>
            <w:proofErr w:type="spellEnd"/>
            <w:r w:rsidRPr="00B554CA">
              <w:rPr>
                <w:rStyle w:val="a6"/>
                <w:rFonts w:ascii="Times New Roman" w:hAnsi="Times New Roman" w:cs="Times New Roman"/>
                <w:b w:val="0"/>
                <w:color w:val="000033"/>
                <w:sz w:val="24"/>
                <w:szCs w:val="24"/>
                <w:shd w:val="clear" w:color="auto" w:fill="FFFFFF"/>
              </w:rPr>
              <w:t xml:space="preserve"> и хирургия»</w:t>
            </w:r>
            <w:r w:rsidRPr="00B55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554C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2021; № 2(430):</w:t>
            </w:r>
          </w:p>
          <w:p w:rsidR="000C22DB" w:rsidRPr="00B554CA" w:rsidRDefault="000C22DB" w:rsidP="005A4912">
            <w:pP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C22DB" w:rsidRPr="00B554CA" w:rsidRDefault="000C22DB" w:rsidP="000C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Мамаева Е.В., Цинеккер Д.Т., Модина Т.Н. Обострение хронической пародонтальной патологии у пациентов с новой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(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-19). - Актуальные вопросы стоматологии, сб. науч. трудов </w:t>
            </w:r>
            <w:r w:rsidRPr="00B5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Приволжского стоматологического форума. Изд-во ФГБОУ ВО БГМУ Минздрава России – Уфа. – 2021. – 481-485 с.</w:t>
            </w:r>
          </w:p>
          <w:p w:rsidR="000C22DB" w:rsidRPr="00B554CA" w:rsidRDefault="000C22DB" w:rsidP="005A4912">
            <w:pP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6452" w:rsidRPr="00B554CA" w:rsidRDefault="00EF6452" w:rsidP="00B55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Мамаева Е.В. ЭКСПЕРИМЕНТАЛЬНОЕ ИССЛЕДОВАНИЕ РОЛИ МАКРО- И МИКРОСТРУКТУРЫ ПОВЕРХНОСТИ ИМПЛАНТАТОВ НА ПРОЦЕССЫ ОСТЕОИНТЕГРАЦИИ / Гришин П.О.,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Е. А. // Стоматология вчера, 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сегодня, </w:t>
            </w:r>
            <w:proofErr w:type="gram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завтра :</w:t>
            </w:r>
            <w:proofErr w:type="gram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сб. тр. юбилейной науч.-практ. конф. с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. участием,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. 60-летию стоматологического факультета / под общ. ред. Т. Н. Тереховой. – Минск, 2020. – С.103-109.</w:t>
            </w:r>
          </w:p>
          <w:p w:rsidR="000C22DB" w:rsidRPr="00B554CA" w:rsidRDefault="000C22DB" w:rsidP="005A4912">
            <w:pP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C22DB" w:rsidRPr="00B554CA" w:rsidRDefault="00B554CA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Габдp</w:t>
            </w:r>
            <w:r w:rsidR="00F673DB" w:rsidRPr="00B554CA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манов</w:t>
            </w:r>
            <w:r w:rsidR="00F673DB" w:rsidRPr="00B554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673DB"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М. Г.,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Габдpaxманова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Д. И.,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Сафuуллина</w:t>
            </w:r>
            <w:proofErr w:type="spellEnd"/>
            <w:r w:rsidR="00F673DB"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673DB"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КАРИЕСА В ПЕРИОД ФОРМИРОВАН</w:t>
            </w:r>
            <w:r w:rsidR="00F673DB"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ИЯ КОРНЕЙ 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ПОСТОЯННЫХ ЗУБОВ. Стоматология славянских государств. Сборник трудов </w:t>
            </w:r>
            <w:r w:rsidRPr="00B5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="00F673DB"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Международной научно-практической конференции. – Белгород, 2021. – С. 41-42</w:t>
            </w:r>
          </w:p>
          <w:p w:rsidR="00F673DB" w:rsidRPr="00B554CA" w:rsidRDefault="00F673DB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DB" w:rsidRPr="00B554CA" w:rsidRDefault="00F673DB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12" w:rsidRPr="00B554CA" w:rsidTr="00D14F98">
        <w:tc>
          <w:tcPr>
            <w:tcW w:w="3115" w:type="dxa"/>
          </w:tcPr>
          <w:p w:rsidR="005A4912" w:rsidRPr="00B554CA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4912" w:rsidRPr="00B554CA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B5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3115" w:type="dxa"/>
          </w:tcPr>
          <w:p w:rsidR="005A4912" w:rsidRPr="00B554CA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12" w:rsidRPr="00B554CA" w:rsidTr="00D14F98">
        <w:tc>
          <w:tcPr>
            <w:tcW w:w="3115" w:type="dxa"/>
          </w:tcPr>
          <w:p w:rsidR="005A4912" w:rsidRPr="00B554CA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4912" w:rsidRPr="00B554CA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B5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Scince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WoK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3115" w:type="dxa"/>
          </w:tcPr>
          <w:p w:rsidR="005A4912" w:rsidRPr="00B554CA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DB" w:rsidRPr="00B554CA" w:rsidTr="00D14F98">
        <w:tc>
          <w:tcPr>
            <w:tcW w:w="3115" w:type="dxa"/>
          </w:tcPr>
          <w:p w:rsidR="000C22DB" w:rsidRPr="00B554CA" w:rsidRDefault="000C22DB" w:rsidP="000C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22DB" w:rsidRPr="00B554CA" w:rsidRDefault="000C22DB" w:rsidP="000C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3115" w:type="dxa"/>
          </w:tcPr>
          <w:p w:rsidR="000C22DB" w:rsidRPr="00B554CA" w:rsidRDefault="00A23BFA" w:rsidP="00B80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Стоматологические аспекты медицинской генетики / Волков Е.М., Мамаева Е.В., Цинеккер Д.А., Валиев Р.И., Ахметова Г.М., Салихова Л.И. – Казань: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МеДДоК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, 2021. – 160 с. Тираж 600. УПЛ 10,0</w:t>
            </w:r>
          </w:p>
        </w:tc>
      </w:tr>
      <w:tr w:rsidR="000C22DB" w:rsidRPr="00B554CA" w:rsidTr="00D14F98">
        <w:tc>
          <w:tcPr>
            <w:tcW w:w="3115" w:type="dxa"/>
          </w:tcPr>
          <w:p w:rsidR="000C22DB" w:rsidRPr="00B554CA" w:rsidRDefault="000C22DB" w:rsidP="000C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22DB" w:rsidRPr="00B554CA" w:rsidRDefault="000C22DB" w:rsidP="000C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3115" w:type="dxa"/>
          </w:tcPr>
          <w:p w:rsidR="000C22DB" w:rsidRPr="00B554CA" w:rsidRDefault="000C22DB" w:rsidP="000C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DB" w:rsidRPr="00B554CA" w:rsidTr="00D14F98">
        <w:tc>
          <w:tcPr>
            <w:tcW w:w="6230" w:type="dxa"/>
            <w:gridSpan w:val="2"/>
          </w:tcPr>
          <w:p w:rsidR="000C22DB" w:rsidRPr="00B554CA" w:rsidRDefault="000C22DB" w:rsidP="000C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</w:t>
            </w:r>
            <w:proofErr w:type="gram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качестве  кого</w:t>
            </w:r>
            <w:proofErr w:type="gram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принимали участие, количество участников) за 4 квартал 2021 года </w:t>
            </w:r>
          </w:p>
          <w:p w:rsidR="000C22DB" w:rsidRPr="00B554CA" w:rsidRDefault="000C22DB" w:rsidP="000C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22DB" w:rsidRPr="00B554CA" w:rsidRDefault="000C22DB" w:rsidP="000C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прикаспийских государств «Актуальные вопросы современной медицины» 7-8 октября 2021 - Астрахань. Доклад. «Стоматологическая реабилитация пациентов с герпетическими поражениями после перенесенной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инфекции». Докладчик – Мамаева Е.В., Цинеккер Д.А., Цинеккер Д.Т. – 500 чел.</w:t>
            </w:r>
          </w:p>
          <w:p w:rsidR="00A75175" w:rsidRPr="00B554CA" w:rsidRDefault="00A75175" w:rsidP="000C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75" w:rsidRPr="00B554CA" w:rsidRDefault="00A75175" w:rsidP="000C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75" w:rsidRPr="00B554CA" w:rsidRDefault="00A75175" w:rsidP="000C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75" w:rsidRPr="00B554CA" w:rsidRDefault="00A75175" w:rsidP="00A75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конгресс стоматологов «Актуальные проблемы стоматологии и челюстно-лицевой хирургии» </w:t>
            </w:r>
            <w:r w:rsidRPr="00B55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съезд стоматологов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узбекистана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.  10-11 декабря 2021 г. Ташкент Узбекистан «Стоматологическая реабилитация пациентов с герпетическими поражениями после перенесенной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 дистанционно Докладчик – </w:t>
            </w:r>
            <w:proofErr w:type="spellStart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B554CA">
              <w:rPr>
                <w:rFonts w:ascii="Times New Roman" w:hAnsi="Times New Roman" w:cs="Times New Roman"/>
                <w:sz w:val="24"/>
                <w:szCs w:val="24"/>
              </w:rPr>
              <w:t xml:space="preserve"> Е.В., Цинеккер Д.А., Цинеккер Д.Т. – 1000 чел</w:t>
            </w:r>
          </w:p>
        </w:tc>
      </w:tr>
    </w:tbl>
    <w:p w:rsidR="005A4912" w:rsidRPr="00B554CA" w:rsidRDefault="005A4912">
      <w:pPr>
        <w:rPr>
          <w:rFonts w:ascii="Times New Roman" w:hAnsi="Times New Roman" w:cs="Times New Roman"/>
          <w:sz w:val="24"/>
          <w:szCs w:val="24"/>
        </w:rPr>
      </w:pPr>
    </w:p>
    <w:p w:rsidR="005A4912" w:rsidRPr="00B554CA" w:rsidRDefault="005A4912">
      <w:pPr>
        <w:rPr>
          <w:rFonts w:ascii="Times New Roman" w:hAnsi="Times New Roman" w:cs="Times New Roman"/>
          <w:sz w:val="24"/>
          <w:szCs w:val="24"/>
        </w:rPr>
      </w:pPr>
    </w:p>
    <w:p w:rsidR="005A4912" w:rsidRPr="00B554CA" w:rsidRDefault="005A4912">
      <w:pPr>
        <w:rPr>
          <w:rFonts w:ascii="Times New Roman" w:hAnsi="Times New Roman" w:cs="Times New Roman"/>
          <w:sz w:val="24"/>
          <w:szCs w:val="24"/>
        </w:rPr>
      </w:pPr>
    </w:p>
    <w:p w:rsidR="005A4912" w:rsidRPr="00B554CA" w:rsidRDefault="005A4912" w:rsidP="005A49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54CA">
        <w:rPr>
          <w:rFonts w:ascii="Times New Roman" w:hAnsi="Times New Roman" w:cs="Times New Roman"/>
          <w:sz w:val="24"/>
          <w:szCs w:val="24"/>
        </w:rPr>
        <w:t>Д.м.н. профессор Мамаева Е.В.</w:t>
      </w:r>
    </w:p>
    <w:p w:rsidR="005A4912" w:rsidRPr="00B554CA" w:rsidRDefault="005A4912" w:rsidP="005A4912">
      <w:pPr>
        <w:rPr>
          <w:rFonts w:ascii="Times New Roman" w:hAnsi="Times New Roman" w:cs="Times New Roman"/>
          <w:sz w:val="24"/>
          <w:szCs w:val="24"/>
        </w:rPr>
      </w:pPr>
    </w:p>
    <w:p w:rsidR="005A4912" w:rsidRPr="00B554CA" w:rsidRDefault="005A4912" w:rsidP="005A4912">
      <w:pPr>
        <w:rPr>
          <w:rFonts w:ascii="Times New Roman" w:hAnsi="Times New Roman" w:cs="Times New Roman"/>
          <w:sz w:val="24"/>
          <w:szCs w:val="24"/>
        </w:rPr>
      </w:pPr>
    </w:p>
    <w:p w:rsidR="005A4912" w:rsidRPr="00B554CA" w:rsidRDefault="005A4912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A4912" w:rsidRPr="00B554CA" w:rsidRDefault="005A4912">
      <w:pPr>
        <w:rPr>
          <w:rFonts w:ascii="Times New Roman" w:hAnsi="Times New Roman" w:cs="Times New Roman"/>
          <w:sz w:val="24"/>
          <w:szCs w:val="24"/>
        </w:rPr>
      </w:pPr>
    </w:p>
    <w:sectPr w:rsidR="005A4912" w:rsidRPr="00B5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FD"/>
    <w:rsid w:val="000C22DB"/>
    <w:rsid w:val="0025665A"/>
    <w:rsid w:val="002D0618"/>
    <w:rsid w:val="00506C21"/>
    <w:rsid w:val="005A4912"/>
    <w:rsid w:val="00925C8D"/>
    <w:rsid w:val="00A23BFA"/>
    <w:rsid w:val="00A61119"/>
    <w:rsid w:val="00A75175"/>
    <w:rsid w:val="00B554CA"/>
    <w:rsid w:val="00B80805"/>
    <w:rsid w:val="00D14F98"/>
    <w:rsid w:val="00E072FE"/>
    <w:rsid w:val="00EF6452"/>
    <w:rsid w:val="00F673DB"/>
    <w:rsid w:val="00FA2FEE"/>
    <w:rsid w:val="00FC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F6CC"/>
  <w15:chartTrackingRefBased/>
  <w15:docId w15:val="{BEAB96D6-4AA2-4A3D-9303-5852D915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4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91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25C8D"/>
    <w:rPr>
      <w:b/>
      <w:bCs/>
    </w:rPr>
  </w:style>
  <w:style w:type="character" w:styleId="a7">
    <w:name w:val="Emphasis"/>
    <w:basedOn w:val="a0"/>
    <w:uiPriority w:val="20"/>
    <w:qFormat/>
    <w:rsid w:val="00925C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2021-12-14T20:53:00Z</cp:lastPrinted>
  <dcterms:created xsi:type="dcterms:W3CDTF">2021-09-18T08:43:00Z</dcterms:created>
  <dcterms:modified xsi:type="dcterms:W3CDTF">2021-12-14T20:54:00Z</dcterms:modified>
</cp:coreProperties>
</file>