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00" w:type="dxa"/>
        <w:tblCellSpacing w:w="0" w:type="dxa"/>
        <w:shd w:val="clear" w:color="auto" w:fill="F5F5F5"/>
        <w:tblCellMar>
          <w:top w:w="45" w:type="dxa"/>
          <w:left w:w="45" w:type="dxa"/>
          <w:bottom w:w="45" w:type="dxa"/>
          <w:right w:w="45" w:type="dxa"/>
        </w:tblCellMar>
        <w:tblLook w:val="04A0" w:firstRow="1" w:lastRow="0" w:firstColumn="1" w:lastColumn="0" w:noHBand="0" w:noVBand="1"/>
      </w:tblPr>
      <w:tblGrid>
        <w:gridCol w:w="495"/>
        <w:gridCol w:w="8027"/>
        <w:gridCol w:w="178"/>
      </w:tblGrid>
      <w:tr w:rsidR="001F2C60" w:rsidRPr="001F2C60" w14:paraId="5D43E63A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44E8724" w14:textId="2FA5E454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96C45E9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97" type="#_x0000_t75" style="width:20.25pt;height:18pt" o:ole="">
                  <v:imagedata r:id="rId4" o:title=""/>
                </v:shape>
                <w:control r:id="rId5" w:name="DefaultOcxName" w:shapeid="_x0000_i109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23A328A7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6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НАНОЧАСТИЦЫ В СРЕДСТВАХ ГИГИЕНЫ РТА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Лисюкова Р.Н., Самерханова Э.Н., Харитонова М.А., Чернушина Н.А., Ширяк Т.Ю.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Казань, 2024. С. 159-162.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55B5E77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589027E4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0E42799" w14:textId="4F59D70C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0" w:name="x60385849"/>
            <w:bookmarkEnd w:id="0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9C2E538">
                <v:shape id="_x0000_i1096" type="#_x0000_t75" style="width:20.25pt;height:18pt" o:ole="">
                  <v:imagedata r:id="rId4" o:title=""/>
                </v:shape>
                <w:control r:id="rId7" w:name="DefaultOcxName1" w:shapeid="_x0000_i109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1BCFDAF9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8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НАНОЧАСТИЦЫ В СРЕДСТВАХ ГИГИЕНЫ РТА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Лисюкова Р.Н., Самерханова Э.Н., Ширяк Т.Ю., Харитонова M.A., Чернушина Н.А.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Казань, 2024. С. 159-162.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10103363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5DD68472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D57483F" w14:textId="79B27CF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" w:name="x60385765"/>
            <w:bookmarkEnd w:id="1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3.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54E06CA2">
                <v:shape id="_x0000_i1095" type="#_x0000_t75" style="width:20.25pt;height:18pt" o:ole="">
                  <v:imagedata r:id="rId4" o:title=""/>
                </v:shape>
                <w:control r:id="rId9" w:name="DefaultOcxName2" w:shapeid="_x0000_i109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87B5A61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0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ЭЛЕКТРОННЫХ СИГАРЕТ НА ЗДОРОВЬЕ РТА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Халимова A.A., Яковлев Д.Ю., Ширяк Т.Ю., Замалеева Г.Б.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Казань, 2024. С. 242-245.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F46E545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5E626A49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9A3F756" w14:textId="1FD7392F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" w:name="x60385767"/>
            <w:bookmarkEnd w:id="2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4.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0B47425">
                <v:shape id="_x0000_i1094" type="#_x0000_t75" style="width:20.25pt;height:18pt" o:ole="">
                  <v:imagedata r:id="rId4" o:title=""/>
                </v:shape>
                <w:control r:id="rId11" w:name="DefaultOcxName3" w:shapeid="_x0000_i109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254639F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2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ЭНЕРГЕТИЧЕСКИХ НАПИТКОВ НА ЭМАЛЬ ПОДРОСТКОВ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Хайруллина Г.Р., Гумерова А.Р., Ширяк Т.Ю.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Казань, 2024. С. 258-262.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A7ED29C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5C0CCAF6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00945488" w14:textId="0EB39869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3" w:name="x60385783"/>
            <w:bookmarkEnd w:id="3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5.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5D87B7E">
                <v:shape id="_x0000_i1093" type="#_x0000_t75" style="width:20.25pt;height:18pt" o:ole="">
                  <v:imagedata r:id="rId4" o:title=""/>
                </v:shape>
                <w:control r:id="rId13" w:name="DefaultOcxName4" w:shapeid="_x0000_i109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57B88FF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4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ПРОГНОЗИРОВАНИЕ КАРИЕСА ПЕРВЫХ ПОСТОЯННЫХ МОЛЯРОВ ПО СОСТОЯНИЮ ВТОРЫХ ВРЕМЕННЫХ МОЛЯРОВ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Ширяк Т.Ю., Ахметшин А.А. A.A., Сибгатуллина Л.Ф., Михалева М.Д.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Казань, 2024. С. 286-289.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F438330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06168D2E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71D32963" w14:textId="1E57039B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4" w:name="x60385702"/>
            <w:bookmarkEnd w:id="4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6.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D0678A0">
                <v:shape id="_x0000_i1092" type="#_x0000_t75" style="width:20.25pt;height:18pt" o:ole="">
                  <v:imagedata r:id="rId4" o:title=""/>
                </v:shape>
                <w:control r:id="rId15" w:name="DefaultOcxName5" w:shapeid="_x0000_i109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CE7BBFE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6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ПРОБЛЕМА ГАЛИТОЗА У ДЕТЕЙ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Гуржи-Оглы П.А., Резяпова А.З., Ширяк Т.Ю.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Казань, 2024. С. 59-62.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123D104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5927A770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A32C19A" w14:textId="775C1505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5" w:name="x50365429"/>
            <w:bookmarkEnd w:id="5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7.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C4E6286">
                <v:shape id="_x0000_i1091" type="#_x0000_t75" style="width:20.25pt;height:18pt" o:ole="">
                  <v:imagedata r:id="rId4" o:title=""/>
                </v:shape>
                <w:control r:id="rId17" w:name="DefaultOcxName6" w:shapeid="_x0000_i109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83A0B02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18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ВОЗМОЖНОСТИ УЛЬТРАЗВУКОВОЙ ДИАГНОСТИКИ СЛЮННЫХ ЖЕЛЕЗ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Казанцева В.Ю., Ширяк Д.А., Ширяк Т.Ю.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 VI Всероссийской научно-практической конференции с международным участием. Казанский государственный медицинский университет. Казань, 2023. С. 130-135.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5C5324D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508D7DB5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614F4A01" w14:textId="5C509663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6" w:name="x50365430"/>
            <w:bookmarkEnd w:id="6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8.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62684B3">
                <v:shape id="_x0000_i1090" type="#_x0000_t75" style="width:20.25pt;height:18pt" o:ole="">
                  <v:imagedata r:id="rId4" o:title=""/>
                </v:shape>
                <w:control r:id="rId19" w:name="DefaultOcxName7" w:shapeid="_x0000_i109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9D6EBCB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0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МЕЖДУНАРОДНАЯ КЛАССИФИКАЦИЯ ЛИЦЕВОЙ БОЛИ И ЕЕ НЕВРОЛОГИЧЕСКИЕ АСПЕКТЫ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Казанцев А.Ю., Нурмиева Л.С., Ширяк Т.Ю.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 VI Всероссийской научно-практической конференции с международным участием. Казанский государственный медицинский университет. Казань, 2023. С. 136-141.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520A603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68FD7318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F1C6091" w14:textId="436AF182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7" w:name="x50365433"/>
            <w:bookmarkEnd w:id="7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9.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EBD8E96">
                <v:shape id="_x0000_i1089" type="#_x0000_t75" style="width:20.25pt;height:18pt" o:ole="">
                  <v:imagedata r:id="rId4" o:title=""/>
                </v:shape>
                <w:control r:id="rId21" w:name="DefaultOcxName8" w:shapeid="_x0000_i108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5EB19661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2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КСИЛИТА НА СТОМАТОЛОГИЧЕСКОЕ ЗДОРОВЬЕ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Касимова Д.А., Ширяк Т.Ю., Рашидова Р.В.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 VI Всероссийской научно-практической конференции с международным участием. Казанский государственный медицинский университет. Казань, 2023. С. 153-158.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DE3032B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2309EEF4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E353DD4" w14:textId="5C1CFC0A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8" w:name="x50365448"/>
            <w:bookmarkEnd w:id="8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10.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913D5E0">
                <v:shape id="_x0000_i1088" type="#_x0000_t75" style="width:20.25pt;height:18pt" o:ole="">
                  <v:imagedata r:id="rId4" o:title=""/>
                </v:shape>
                <w:control r:id="rId23" w:name="DefaultOcxName9" w:shapeid="_x0000_i108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B91CD40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4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ЭЛЕКТРОННЫХ СИГАРЕТ НА СОСТОЯНИЕ ДЕСЕН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Сабирзянова Р.Д., Ширяк Т.Ю., Харитонова М.А.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 VI Всероссийской научно-практической конференции с международным участием. Казанский государственный медицинский университет. Казань, 2023. С. 251-252.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37BE4EB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660E87C0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F20C97A" w14:textId="6849169A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9" w:name="x48117426"/>
            <w:bookmarkEnd w:id="9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11.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900D3DB">
                <v:shape id="_x0000_i1087" type="#_x0000_t75" style="width:20.25pt;height:18pt" o:ole="">
                  <v:imagedata r:id="rId4" o:title=""/>
                </v:shape>
                <w:control r:id="rId25" w:name="DefaultOcxName10" w:shapeid="_x0000_i1087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7DE280F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6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ЭЛЕКТРОННЫХ СИГАРЕТ НА СОСТОЯНИЕ РТА МОЛОДЫХ ЛЮДЕЙ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Сабирзянова Р.Д., Ширяк Т.Ю.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V Всероссийская научно-практическая конференция с международным участием: сборник научных статей. 2022. С. 280-211.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0B3A003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699C2D1A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67AC9D5" w14:textId="65F24F90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0" w:name="x48117386"/>
            <w:bookmarkEnd w:id="10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12.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FCC5E76">
                <v:shape id="_x0000_i1086" type="#_x0000_t75" style="width:20.25pt;height:18pt" o:ole="">
                  <v:imagedata r:id="rId4" o:title=""/>
                </v:shape>
                <w:control r:id="rId27" w:name="DefaultOcxName11" w:shapeid="_x0000_i108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F9DDE99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28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ВЛИЯНИЕ ПРОДУКТОВ С КСИЛИТОМ НА СТОМАТОЛОГИЧЕСКОЕ ЗДОРОВЬЕ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Алиева Л.М., Ширяк Т.Ю.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V Всероссийская научно-практическая конференция с международным участием: сборник научных статей. 2022. С. 28-32.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67174D7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0BAD71BB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77B25D9" w14:textId="466DFAF1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1" w:name="x44579310"/>
            <w:bookmarkEnd w:id="11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13.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E50AFE8">
                <v:shape id="_x0000_i1085" type="#_x0000_t75" style="width:20.25pt;height:18pt" o:ole="">
                  <v:imagedata r:id="rId4" o:title=""/>
                </v:shape>
                <w:control r:id="rId29" w:name="DefaultOcxName12" w:shapeid="_x0000_i1085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A67C2C9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0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ГЕНЕТИЧЕСКИЕ АСПЕКТЫ РАЗВИТИЯ КАРИЕСА ЗУБОВ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Стешова В.В., Ширяк Т.Ю.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детской стоматологии. сборник всероссийской научно-практической конференции с международным участием. Киров, 2021. С. 140-142.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9A86167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1" w:tooltip="Список статей, ссылающихся на данную" w:history="1">
              <w:r w:rsidRPr="001F2C6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F2C60" w:rsidRPr="001F2C60" w14:paraId="7B1CF579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7F0C716" w14:textId="0790C603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2" w:name="x44579342"/>
            <w:bookmarkEnd w:id="12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14.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1879255C">
                <v:shape id="_x0000_i1084" type="#_x0000_t75" style="width:20.25pt;height:18pt" o:ole="">
                  <v:imagedata r:id="rId4" o:title=""/>
                </v:shape>
                <w:control r:id="rId32" w:name="DefaultOcxName13" w:shapeid="_x0000_i1084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0B125AA8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3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МАШИННАЯ ЭНДОДОНТИЯ КОРНЕВЫХ КАНАЛОВ ВРЕМЕННЫХ ЗУБОВ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Ширяк Т.Ю., Садыкова А.М.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детской стоматологии. сборник всероссийской научно-практической конференции с международным участием. Киров, 2021. С. 160-162.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A2C9354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46F7EF54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1021BBE" w14:textId="7EDA6B01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3" w:name="x49182430"/>
            <w:bookmarkEnd w:id="13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15.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A9AF83C">
                <v:shape id="_x0000_i1083" type="#_x0000_t75" style="width:20.25pt;height:18pt" o:ole="">
                  <v:imagedata r:id="rId4" o:title=""/>
                </v:shape>
                <w:control r:id="rId34" w:name="DefaultOcxName14" w:shapeid="_x0000_i1083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8EF1A5E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5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ПРОГНОЗИРОВАНИЕ КАРИЕСА ПЕРВЫХ ПОСТОЯННЫХ МОЛЯРОВ ПО СОСТОЯНИЮ ВТОРЫХ ВРЕМЕННЫХ МОЛЯРОВ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Ширяк Т.Ю., Михалева М.Д., Сибгатуллина Л.Ф.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книге: ПРОИЗВОДСТВЕННАЯ ПРАКТИКА В МЕДИЦИНСКОМ ВУЗЕ. РАСШИРЕНИЕ ГОРИЗОНТОВ. Сборник тезисов Десятой межрегиональной учебно-практической студенческой конференции. Казанский государственный медицинский университет. 2021. С. 199-200.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37D379E4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5666D761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0A538A4" w14:textId="407D558D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4" w:name="x44757120"/>
            <w:bookmarkEnd w:id="14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16.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26321062">
                <v:shape id="_x0000_i1082" type="#_x0000_t75" style="width:20.25pt;height:18pt" o:ole="">
                  <v:imagedata r:id="rId4" o:title=""/>
                </v:shape>
                <w:control r:id="rId36" w:name="DefaultOcxName15" w:shapeid="_x0000_i1082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4D7ABE39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7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ЛЕЧЕНИЕ КОРНЕВЫХ КАНАЛОВ ВРЕМЕННЫХ ЗУБОВ С ПОМОЩЬЮ РОТАЦИОННЫХ ИНСТРУМЕНТОВ (ОБЗОР ЛИТЕРАТУРЫ)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Садыкова А.М., Ширяк Т.Ю.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216-220.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78E077F4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2D528112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2619B4D" w14:textId="1FCF0F35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5" w:name="x44756846"/>
            <w:bookmarkEnd w:id="15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lastRenderedPageBreak/>
              <w:t>17.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9AB395E">
                <v:shape id="_x0000_i1081" type="#_x0000_t75" style="width:20.25pt;height:18pt" o:ole="">
                  <v:imagedata r:id="rId4" o:title=""/>
                </v:shape>
                <w:control r:id="rId38" w:name="DefaultOcxName16" w:shapeid="_x0000_i1081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58FA480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39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ГЕНЕТИЧЕСКИЕ АСПЕКТЫ РАЗВИТИЯ КАРИЕСА ЗУБОВ (ОБЗОР ЛИТЕРАТУРЫ)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Стешова В.В., Ширяк Т.Ю.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Сборник научных статей. 2021. С. 276-278.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62A69FEF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79B92121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512E62EF" w14:textId="269068B2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6" w:name="x46112212"/>
            <w:bookmarkEnd w:id="16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18.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8C4CD12">
                <v:shape id="_x0000_i1080" type="#_x0000_t75" style="width:20.25pt;height:18pt" o:ole="">
                  <v:imagedata r:id="rId4" o:title=""/>
                </v:shape>
                <w:control r:id="rId40" w:name="DefaultOcxName17" w:shapeid="_x0000_i1080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B964B07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1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ЛЕЧЕНИЕ КОРНЕВЫХ КАНАЛОВ МОЛОЧНЫХ ЗУБОВ ПРИ ПОМОЩИ РОТАЦИОННЫХ ИНСТРУМЕНТОВ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Садыкова А.М., Ширяк Т.Ю.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Здоровье человека в XXI веке. Качество жизни. Сборник научных статей. 2021. С. 65-68.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FC95470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3AAD5547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4E38E407" w14:textId="7D3507E3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7" w:name="x42528820"/>
            <w:bookmarkEnd w:id="17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19.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60FC2A64">
                <v:shape id="_x0000_i1079" type="#_x0000_t75" style="width:20.25pt;height:18pt" o:ole="">
                  <v:imagedata r:id="rId4" o:title=""/>
                </v:shape>
                <w:control r:id="rId42" w:name="DefaultOcxName18" w:shapeid="_x0000_i1079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7790AFE4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3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АНТИБАКТЕРИАЛЬНОГО ДЕЙСТВИЯ НАНОЧАСТИЦ СЕРЕБРА В ОТНОШЕНИИ КУЛЬТУР ЗОЛОТИСТОГО СТАФИЛОКОККА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Харитонова М.А., Паук М.С., Ширяк Т.Ю., Чернушина Н.А.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216-220.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4B8A562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1B3774EF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26AD52DF" w14:textId="55B23FB2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8" w:name="x42528826"/>
            <w:bookmarkEnd w:id="18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20.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44F32C06">
                <v:shape id="_x0000_i1078" type="#_x0000_t75" style="width:20.25pt;height:18pt" o:ole="">
                  <v:imagedata r:id="rId4" o:title=""/>
                </v:shape>
                <w:control r:id="rId44" w:name="DefaultOcxName19" w:shapeid="_x0000_i1078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6250F2D3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5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МАШИННАЯ ЭНДОДОНТИЯ КОРНЕВЫХ КАНАЛОВ ВРЕМЕННЫХ ЗУБОВ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Ширяк Т.Ю., Садыкова А.М., Замалеева Г.Б.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Актуальные вопросы стоматологии детского возраста. 3 Всероссийская научно-практическая конференция: Сборник научных статей. 2020. С. 236-240.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5680833C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1C450A0D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98DAA06" w14:textId="1C50609D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19" w:name="x43833261"/>
            <w:bookmarkEnd w:id="19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21.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FECB906">
                <v:shape id="_x0000_i1077" type="#_x0000_t75" style="width:20.25pt;height:18pt" o:ole="">
                  <v:imagedata r:id="rId4" o:title=""/>
                </v:shape>
                <w:control r:id="rId46" w:name="DefaultOcxName20" w:shapeid="_x0000_i1077"/>
              </w:object>
            </w:r>
          </w:p>
          <w:p w14:paraId="0AC080AC" w14:textId="5BD2D40D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7782E2A9" wp14:editId="6957793C">
                  <wp:extent cx="152400" cy="152400"/>
                  <wp:effectExtent l="0" t="0" r="0" b="0"/>
                  <wp:docPr id="2" name="Рисунок 2">
                    <a:hlinkClick xmlns:a="http://schemas.openxmlformats.org/drawingml/2006/main" r:id="rId4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>
                            <a:hlinkClick r:id="rId4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16150DD2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49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АНАЛИЗ ИСПОЛЬЗОВАНИЯ СИМУЛИРОВАННОЙ СРЕДЫ МЕДИЦИНСКОЙ СТОМАТОЛОГИЧЕСКОЙ ОРГАНИЗАЦИИ ПРИ ФОРМИРОВАНИИ НАВЫКОВ ОКАЗАНИЯ СТОМАТОЛОГИЧЕСКОЙ ХИРУРГИЧЕСКОЙ ПОМОЩИ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Салеев Р.А., Салеева Г.Т., Мубаракова Л.Н., Ширяк Т.Ю., Мартьянова М.В.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Паринские чтения 2020. Актуальные вопросы диагностики, лечения и диспансеризации пациентов с хирургической патологией челюстно-лицевой области и шеи. Сборник трудов национального конгресса с международным участием. Под общей редакцией И.О. Походенько-Чудаковой. Редколлегия: Д.С. Аветиков [и др.]. 2020. С. 9-13.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40BFE1C5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0" w:tooltip="Список статей, ссылающихся на данную" w:history="1">
              <w:r w:rsidRPr="001F2C6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1</w:t>
              </w:r>
            </w:hyperlink>
          </w:p>
        </w:tc>
      </w:tr>
      <w:tr w:rsidR="001F2C60" w:rsidRPr="001F2C60" w14:paraId="2C403A34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1F9F5324" w14:textId="4CFB5E4D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0" w:name="x44594671"/>
            <w:bookmarkEnd w:id="20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22.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733E522C">
                <v:shape id="_x0000_i1076" type="#_x0000_t75" style="width:20.25pt;height:18pt" o:ole="">
                  <v:imagedata r:id="rId4" o:title=""/>
                </v:shape>
                <w:control r:id="rId51" w:name="DefaultOcxName21" w:shapeid="_x0000_i1076"/>
              </w:object>
            </w:r>
          </w:p>
        </w:tc>
        <w:tc>
          <w:tcPr>
            <w:tcW w:w="0" w:type="auto"/>
            <w:shd w:val="clear" w:color="auto" w:fill="F5F5F5"/>
            <w:hideMark/>
          </w:tcPr>
          <w:p w14:paraId="3E454B51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2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АНТИБАКТЕРИАЛЬНОЕ ДЕЙСТВИЕ НАНОЧАСТИЦ СЕРЕБРА НА ЛАБОРАТОРНЫЕ ШТАММЫ ЗОЛОТИСТОГО СТАФИЛОКОККА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Ширяк Т.Ю., Паук М.С., Харитонова М.А.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В сборнике: ЗДОРОВЬЕ ЧЕЛОВЕКА В XXI ВЕКЕ. Сборник научных статей . 2020. С. 91-94.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036747F5" w14:textId="77777777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t>0</w:t>
            </w:r>
          </w:p>
        </w:tc>
      </w:tr>
      <w:tr w:rsidR="001F2C60" w:rsidRPr="001F2C60" w14:paraId="61DB22DA" w14:textId="77777777" w:rsidTr="001F2C60">
        <w:trPr>
          <w:tblCellSpacing w:w="0" w:type="dxa"/>
        </w:trPr>
        <w:tc>
          <w:tcPr>
            <w:tcW w:w="0" w:type="auto"/>
            <w:shd w:val="clear" w:color="auto" w:fill="F5F5F5"/>
            <w:hideMark/>
          </w:tcPr>
          <w:p w14:paraId="37059935" w14:textId="2720FBA5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bookmarkStart w:id="21" w:name="x44010402"/>
            <w:bookmarkEnd w:id="21"/>
            <w:r w:rsidRPr="001F2C60">
              <w:rPr>
                <w:rFonts w:ascii="Tahoma" w:eastAsia="Times New Roman" w:hAnsi="Tahoma" w:cs="Tahoma"/>
                <w:b/>
                <w:bCs/>
                <w:color w:val="00008F"/>
                <w:sz w:val="16"/>
                <w:szCs w:val="16"/>
                <w:lang w:eastAsia="ru-RU"/>
              </w:rPr>
              <w:t>23.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object w:dxaOrig="76" w:dyaOrig="32" w14:anchorId="38E347AA">
                <v:shape id="_x0000_i1075" type="#_x0000_t75" style="width:20.25pt;height:18pt" o:ole="">
                  <v:imagedata r:id="rId4" o:title=""/>
                </v:shape>
                <w:control r:id="rId53" w:name="DefaultOcxName22" w:shapeid="_x0000_i1075"/>
              </w:object>
            </w:r>
          </w:p>
          <w:p w14:paraId="6CD3688F" w14:textId="634D335F" w:rsidR="001F2C60" w:rsidRPr="001F2C60" w:rsidRDefault="001F2C60" w:rsidP="001F2C60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r w:rsidRPr="001F2C60">
              <w:rPr>
                <w:rFonts w:ascii="Tahoma" w:eastAsia="Times New Roman" w:hAnsi="Tahoma" w:cs="Tahoma"/>
                <w:noProof/>
                <w:color w:val="00008F"/>
                <w:sz w:val="16"/>
                <w:szCs w:val="16"/>
                <w:lang w:eastAsia="ru-RU"/>
              </w:rPr>
              <w:drawing>
                <wp:inline distT="0" distB="0" distL="0" distR="0" wp14:anchorId="02410AF8" wp14:editId="49C69BA0">
                  <wp:extent cx="152400" cy="152400"/>
                  <wp:effectExtent l="0" t="0" r="0" b="0"/>
                  <wp:docPr id="1" name="Рисунок 1">
                    <a:hlinkClick xmlns:a="http://schemas.openxmlformats.org/drawingml/2006/main" r:id="rId54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>
                            <a:hlinkClick r:id="rId54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5F5F5"/>
            <w:hideMark/>
          </w:tcPr>
          <w:p w14:paraId="055F1BC8" w14:textId="77777777" w:rsidR="001F2C60" w:rsidRPr="001F2C60" w:rsidRDefault="001F2C60" w:rsidP="001F2C60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</w:pPr>
            <w:hyperlink r:id="rId56" w:history="1">
              <w:r w:rsidRPr="001F2C60">
                <w:rPr>
                  <w:rFonts w:ascii="Tahoma" w:eastAsia="Times New Roman" w:hAnsi="Tahoma" w:cs="Tahoma"/>
                  <w:b/>
                  <w:bCs/>
                  <w:color w:val="00008F"/>
                  <w:sz w:val="16"/>
                  <w:szCs w:val="16"/>
                  <w:u w:val="single"/>
                  <w:lang w:eastAsia="ru-RU"/>
                </w:rPr>
                <w:t>ИММУНОГИСТОХИМИЧЕСКОЕ ИССЛЕДОВАНИЕ ПУЛЬПЫ ВРЕМЕННЫХ ЗУБОВ В ДИАГНОСТИКЕ ПУЛЬПИТА</w:t>
              </w:r>
            </w:hyperlink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r w:rsidRPr="001F2C60">
              <w:rPr>
                <w:rFonts w:ascii="Tahoma" w:eastAsia="Times New Roman" w:hAnsi="Tahoma" w:cs="Tahoma"/>
                <w:i/>
                <w:iCs/>
                <w:color w:val="00008F"/>
                <w:sz w:val="16"/>
                <w:szCs w:val="16"/>
                <w:lang w:eastAsia="ru-RU"/>
              </w:rPr>
              <w:t>Ширяк Т.Ю., Ахметов Т.Р., Киясов А.П., Салеев Р.А.</w:t>
            </w:r>
            <w:r w:rsidRPr="001F2C60">
              <w:rPr>
                <w:rFonts w:ascii="Tahoma" w:eastAsia="Times New Roman" w:hAnsi="Tahoma" w:cs="Tahoma"/>
                <w:color w:val="000000"/>
                <w:sz w:val="16"/>
                <w:szCs w:val="16"/>
                <w:lang w:eastAsia="ru-RU"/>
              </w:rPr>
              <w:br/>
            </w:r>
            <w:hyperlink r:id="rId57" w:history="1">
              <w:r w:rsidRPr="001F2C6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Вестник новых медицинских технологий</w:t>
              </w:r>
            </w:hyperlink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2020. Т. 27. </w:t>
            </w:r>
            <w:hyperlink r:id="rId58" w:history="1">
              <w:r w:rsidRPr="001F2C60">
                <w:rPr>
                  <w:rFonts w:ascii="Tahoma" w:eastAsia="Times New Roman" w:hAnsi="Tahoma" w:cs="Tahoma"/>
                  <w:color w:val="00008F"/>
                  <w:sz w:val="16"/>
                  <w:szCs w:val="16"/>
                  <w:u w:val="single"/>
                  <w:lang w:eastAsia="ru-RU"/>
                </w:rPr>
                <w:t>№ 3</w:t>
              </w:r>
            </w:hyperlink>
            <w:r w:rsidRPr="001F2C60">
              <w:rPr>
                <w:rFonts w:ascii="Tahoma" w:eastAsia="Times New Roman" w:hAnsi="Tahoma" w:cs="Tahoma"/>
                <w:color w:val="00008F"/>
                <w:sz w:val="16"/>
                <w:szCs w:val="16"/>
                <w:lang w:eastAsia="ru-RU"/>
              </w:rPr>
              <w:t>. С. 57-59.</w:t>
            </w:r>
          </w:p>
        </w:tc>
        <w:tc>
          <w:tcPr>
            <w:tcW w:w="0" w:type="auto"/>
            <w:shd w:val="clear" w:color="auto" w:fill="F5F5F5"/>
            <w:vAlign w:val="center"/>
            <w:hideMark/>
          </w:tcPr>
          <w:p w14:paraId="2CB97570" w14:textId="77777777" w:rsidR="001F2C60" w:rsidRPr="001F2C60" w:rsidRDefault="001F2C60" w:rsidP="001F2C6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14:paraId="52C694BA" w14:textId="77777777" w:rsidR="009613A3" w:rsidRDefault="009613A3"/>
    <w:sectPr w:rsidR="009613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0CD6"/>
    <w:rsid w:val="001F2C60"/>
    <w:rsid w:val="00440CD6"/>
    <w:rsid w:val="00961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17A7A-D3A3-4CB2-ABA7-AAB4C201B6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F2C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5287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84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49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control" Target="activeX/activeX5.xml"/><Relationship Id="rId18" Type="http://schemas.openxmlformats.org/officeDocument/2006/relationships/hyperlink" Target="https://www.elibrary.ru/item.asp?id=50365429" TargetMode="External"/><Relationship Id="rId26" Type="http://schemas.openxmlformats.org/officeDocument/2006/relationships/hyperlink" Target="https://www.elibrary.ru/item.asp?id=48117426" TargetMode="External"/><Relationship Id="rId39" Type="http://schemas.openxmlformats.org/officeDocument/2006/relationships/hyperlink" Target="https://www.elibrary.ru/item.asp?id=44756846" TargetMode="External"/><Relationship Id="rId21" Type="http://schemas.openxmlformats.org/officeDocument/2006/relationships/control" Target="activeX/activeX9.xml"/><Relationship Id="rId34" Type="http://schemas.openxmlformats.org/officeDocument/2006/relationships/control" Target="activeX/activeX15.xml"/><Relationship Id="rId42" Type="http://schemas.openxmlformats.org/officeDocument/2006/relationships/control" Target="activeX/activeX19.xml"/><Relationship Id="rId47" Type="http://schemas.openxmlformats.org/officeDocument/2006/relationships/hyperlink" Target="javascript:url_article(43833261,%201)" TargetMode="External"/><Relationship Id="rId50" Type="http://schemas.openxmlformats.org/officeDocument/2006/relationships/hyperlink" Target="https://www.elibrary.ru/cit_items.asp?gritemid=43833261" TargetMode="External"/><Relationship Id="rId55" Type="http://schemas.openxmlformats.org/officeDocument/2006/relationships/image" Target="media/image3.png"/><Relationship Id="rId7" Type="http://schemas.openxmlformats.org/officeDocument/2006/relationships/control" Target="activeX/activeX2.xml"/><Relationship Id="rId2" Type="http://schemas.openxmlformats.org/officeDocument/2006/relationships/settings" Target="settings.xml"/><Relationship Id="rId16" Type="http://schemas.openxmlformats.org/officeDocument/2006/relationships/hyperlink" Target="https://www.elibrary.ru/item.asp?id=60385702" TargetMode="External"/><Relationship Id="rId29" Type="http://schemas.openxmlformats.org/officeDocument/2006/relationships/control" Target="activeX/activeX13.xml"/><Relationship Id="rId11" Type="http://schemas.openxmlformats.org/officeDocument/2006/relationships/control" Target="activeX/activeX4.xml"/><Relationship Id="rId24" Type="http://schemas.openxmlformats.org/officeDocument/2006/relationships/hyperlink" Target="https://www.elibrary.ru/item.asp?id=50365448" TargetMode="External"/><Relationship Id="rId32" Type="http://schemas.openxmlformats.org/officeDocument/2006/relationships/control" Target="activeX/activeX14.xml"/><Relationship Id="rId37" Type="http://schemas.openxmlformats.org/officeDocument/2006/relationships/hyperlink" Target="https://www.elibrary.ru/item.asp?id=44757120" TargetMode="External"/><Relationship Id="rId40" Type="http://schemas.openxmlformats.org/officeDocument/2006/relationships/control" Target="activeX/activeX18.xml"/><Relationship Id="rId45" Type="http://schemas.openxmlformats.org/officeDocument/2006/relationships/hyperlink" Target="https://www.elibrary.ru/item.asp?id=42528826" TargetMode="External"/><Relationship Id="rId53" Type="http://schemas.openxmlformats.org/officeDocument/2006/relationships/control" Target="activeX/activeX23.xml"/><Relationship Id="rId58" Type="http://schemas.openxmlformats.org/officeDocument/2006/relationships/hyperlink" Target="https://www.elibrary.ru/contents.asp?id=44010392&amp;selid=44010402" TargetMode="External"/><Relationship Id="rId5" Type="http://schemas.openxmlformats.org/officeDocument/2006/relationships/control" Target="activeX/activeX1.xml"/><Relationship Id="rId19" Type="http://schemas.openxmlformats.org/officeDocument/2006/relationships/control" Target="activeX/activeX8.xm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hyperlink" Target="https://www.elibrary.ru/item.asp?id=60385783" TargetMode="External"/><Relationship Id="rId22" Type="http://schemas.openxmlformats.org/officeDocument/2006/relationships/hyperlink" Target="https://www.elibrary.ru/item.asp?id=50365433" TargetMode="External"/><Relationship Id="rId27" Type="http://schemas.openxmlformats.org/officeDocument/2006/relationships/control" Target="activeX/activeX12.xml"/><Relationship Id="rId30" Type="http://schemas.openxmlformats.org/officeDocument/2006/relationships/hyperlink" Target="https://www.elibrary.ru/item.asp?id=44579310" TargetMode="External"/><Relationship Id="rId35" Type="http://schemas.openxmlformats.org/officeDocument/2006/relationships/hyperlink" Target="https://www.elibrary.ru/item.asp?id=49182430" TargetMode="External"/><Relationship Id="rId43" Type="http://schemas.openxmlformats.org/officeDocument/2006/relationships/hyperlink" Target="https://www.elibrary.ru/item.asp?id=42528820" TargetMode="External"/><Relationship Id="rId48" Type="http://schemas.openxmlformats.org/officeDocument/2006/relationships/image" Target="media/image2.png"/><Relationship Id="rId56" Type="http://schemas.openxmlformats.org/officeDocument/2006/relationships/hyperlink" Target="https://www.elibrary.ru/item.asp?id=44010402" TargetMode="External"/><Relationship Id="rId8" Type="http://schemas.openxmlformats.org/officeDocument/2006/relationships/hyperlink" Target="https://www.elibrary.ru/item.asp?id=60385849" TargetMode="External"/><Relationship Id="rId51" Type="http://schemas.openxmlformats.org/officeDocument/2006/relationships/control" Target="activeX/activeX22.xml"/><Relationship Id="rId3" Type="http://schemas.openxmlformats.org/officeDocument/2006/relationships/webSettings" Target="webSettings.xml"/><Relationship Id="rId12" Type="http://schemas.openxmlformats.org/officeDocument/2006/relationships/hyperlink" Target="https://www.elibrary.ru/item.asp?id=60385767" TargetMode="External"/><Relationship Id="rId17" Type="http://schemas.openxmlformats.org/officeDocument/2006/relationships/control" Target="activeX/activeX7.xml"/><Relationship Id="rId25" Type="http://schemas.openxmlformats.org/officeDocument/2006/relationships/control" Target="activeX/activeX11.xml"/><Relationship Id="rId33" Type="http://schemas.openxmlformats.org/officeDocument/2006/relationships/hyperlink" Target="https://www.elibrary.ru/item.asp?id=44579342" TargetMode="External"/><Relationship Id="rId38" Type="http://schemas.openxmlformats.org/officeDocument/2006/relationships/control" Target="activeX/activeX17.xml"/><Relationship Id="rId46" Type="http://schemas.openxmlformats.org/officeDocument/2006/relationships/control" Target="activeX/activeX21.xml"/><Relationship Id="rId59" Type="http://schemas.openxmlformats.org/officeDocument/2006/relationships/fontTable" Target="fontTable.xml"/><Relationship Id="rId20" Type="http://schemas.openxmlformats.org/officeDocument/2006/relationships/hyperlink" Target="https://www.elibrary.ru/item.asp?id=50365430" TargetMode="External"/><Relationship Id="rId41" Type="http://schemas.openxmlformats.org/officeDocument/2006/relationships/hyperlink" Target="https://www.elibrary.ru/item.asp?id=46112212" TargetMode="External"/><Relationship Id="rId54" Type="http://schemas.openxmlformats.org/officeDocument/2006/relationships/hyperlink" Target="javascript:load_article(44010402)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elibrary.ru/item.asp?id=60275689" TargetMode="External"/><Relationship Id="rId15" Type="http://schemas.openxmlformats.org/officeDocument/2006/relationships/control" Target="activeX/activeX6.xml"/><Relationship Id="rId23" Type="http://schemas.openxmlformats.org/officeDocument/2006/relationships/control" Target="activeX/activeX10.xml"/><Relationship Id="rId28" Type="http://schemas.openxmlformats.org/officeDocument/2006/relationships/hyperlink" Target="https://www.elibrary.ru/item.asp?id=48117386" TargetMode="External"/><Relationship Id="rId36" Type="http://schemas.openxmlformats.org/officeDocument/2006/relationships/control" Target="activeX/activeX16.xml"/><Relationship Id="rId49" Type="http://schemas.openxmlformats.org/officeDocument/2006/relationships/hyperlink" Target="https://www.elibrary.ru/item.asp?id=43833261" TargetMode="External"/><Relationship Id="rId57" Type="http://schemas.openxmlformats.org/officeDocument/2006/relationships/hyperlink" Target="https://www.elibrary.ru/contents.asp?id=44010392" TargetMode="External"/><Relationship Id="rId10" Type="http://schemas.openxmlformats.org/officeDocument/2006/relationships/hyperlink" Target="https://www.elibrary.ru/item.asp?id=60385765" TargetMode="External"/><Relationship Id="rId31" Type="http://schemas.openxmlformats.org/officeDocument/2006/relationships/hyperlink" Target="https://www.elibrary.ru/cit_items.asp?gritemid=44579310" TargetMode="External"/><Relationship Id="rId44" Type="http://schemas.openxmlformats.org/officeDocument/2006/relationships/control" Target="activeX/activeX20.xml"/><Relationship Id="rId52" Type="http://schemas.openxmlformats.org/officeDocument/2006/relationships/hyperlink" Target="https://www.elibrary.ru/item.asp?id=44594671" TargetMode="External"/><Relationship Id="rId6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1322</Words>
  <Characters>7541</Characters>
  <Application>Microsoft Office Word</Application>
  <DocSecurity>0</DocSecurity>
  <Lines>62</Lines>
  <Paragraphs>17</Paragraphs>
  <ScaleCrop>false</ScaleCrop>
  <Company/>
  <LinksUpToDate>false</LinksUpToDate>
  <CharactersWithSpaces>8846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2025-01-15T12:07:00Z</dcterms:created>
  <dcterms:modified xsi:type="dcterms:W3CDTF">2025-01-15T12:07:00Z</dcterms:modified>
</cp:coreProperties>
</file>