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DDE7"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QUESTIONS ABOUT THE PREVENTION OF DENTAL</w:t>
      </w:r>
    </w:p>
    <w:p w14:paraId="553CBB49"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DISEASES FOR THE DENTAL EXAM</w:t>
      </w:r>
    </w:p>
    <w:p w14:paraId="15E9CD98"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4580ED2D"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7E17B095"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1. The concept of prevention of dental diseases. The main directions of primary, secondary and tertiary prevention. Organization of prevention of dental diseases in the dental service system.</w:t>
      </w:r>
    </w:p>
    <w:p w14:paraId="6DDE5124"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04DBCC97"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2. The main indicators of the incidence of dental caries. The prevalence, intensity and increase in the intensity of dental caries. Dental caries registration indices for various age groups. International Digital Dental Designation System. Reduction of caries.</w:t>
      </w:r>
    </w:p>
    <w:p w14:paraId="7F446FBA"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7F7F3F95" w14:textId="5D5DA3E8"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3. The main indicators of periodontal tissue morbidity. Prevalence and intensity of periodontal diseases. Registration indexes CPITN, PMA, </w:t>
      </w:r>
      <w:r w:rsidR="00974E8B">
        <w:rPr>
          <w:rFonts w:asciiTheme="minorHAnsi" w:eastAsiaTheme="minorHAnsi" w:hAnsiTheme="minorHAnsi" w:cstheme="minorBidi"/>
          <w:b w:val="0"/>
          <w:color w:val="595959" w:themeColor="text1" w:themeTint="A6"/>
          <w:sz w:val="28"/>
          <w:szCs w:val="28"/>
        </w:rPr>
        <w:t>Parma</w:t>
      </w:r>
      <w:r w:rsidRPr="004557CF">
        <w:rPr>
          <w:rFonts w:asciiTheme="minorHAnsi" w:eastAsiaTheme="minorHAnsi" w:hAnsiTheme="minorHAnsi" w:cstheme="minorBidi"/>
          <w:b w:val="0"/>
          <w:color w:val="595959" w:themeColor="text1" w:themeTint="A6"/>
          <w:sz w:val="28"/>
          <w:szCs w:val="28"/>
        </w:rPr>
        <w:t>.</w:t>
      </w:r>
    </w:p>
    <w:p w14:paraId="4FB731A3"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41F81374"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4. Risk factors of occurrence and main directions of </w:t>
      </w:r>
      <w:proofErr w:type="spellStart"/>
      <w:r w:rsidRPr="004557CF">
        <w:rPr>
          <w:rFonts w:asciiTheme="minorHAnsi" w:eastAsiaTheme="minorHAnsi" w:hAnsiTheme="minorHAnsi" w:cstheme="minorBidi"/>
          <w:b w:val="0"/>
          <w:color w:val="595959" w:themeColor="text1" w:themeTint="A6"/>
          <w:sz w:val="28"/>
          <w:szCs w:val="28"/>
        </w:rPr>
        <w:t>etiopathogenetic</w:t>
      </w:r>
      <w:proofErr w:type="spellEnd"/>
      <w:r w:rsidRPr="004557CF">
        <w:rPr>
          <w:rFonts w:asciiTheme="minorHAnsi" w:eastAsiaTheme="minorHAnsi" w:hAnsiTheme="minorHAnsi" w:cstheme="minorBidi"/>
          <w:b w:val="0"/>
          <w:color w:val="595959" w:themeColor="text1" w:themeTint="A6"/>
          <w:sz w:val="28"/>
          <w:szCs w:val="28"/>
        </w:rPr>
        <w:t xml:space="preserve"> prevention of dental caries.</w:t>
      </w:r>
    </w:p>
    <w:p w14:paraId="650F2FCA"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p>
    <w:p w14:paraId="12A952BE"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5. Risk factors of occurrence and main directions of primary prevention of periodontal diseases.</w:t>
      </w:r>
    </w:p>
    <w:p w14:paraId="04D80E41"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6FA7952C"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6. Dental deposits. Classification. Origin. Methods of detection and removal of dental deposits. The role of dental deposits in the occurrence of major dental diseases.</w:t>
      </w:r>
    </w:p>
    <w:p w14:paraId="0B12B6B8"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67F85C86"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7. Professional oral hygiene. Scope, content, methods.</w:t>
      </w:r>
    </w:p>
    <w:p w14:paraId="3E027CE9"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007ED6A2"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8. Methods of brushing teeth. The importance of oral hygiene in the prevention of dental diseases. Indexes used to determine the level of oral hygiene.</w:t>
      </w:r>
    </w:p>
    <w:p w14:paraId="1CFCAC1E"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2463B545"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9. Hygienic training and education of the population in the prevention of dental diseases. The purpose, tasks and stages of hygienic training and education.</w:t>
      </w:r>
    </w:p>
    <w:p w14:paraId="202DEA27"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1C7CA057"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10. Theoretical justification of the prevention of dental caries in childhood.</w:t>
      </w:r>
    </w:p>
    <w:p w14:paraId="741FF458"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08EDC826"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11. Fissure sealing is a method of primary prevention of dental caries.</w:t>
      </w:r>
    </w:p>
    <w:p w14:paraId="25241287"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73E78BC6"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12. </w:t>
      </w:r>
      <w:proofErr w:type="spellStart"/>
      <w:r w:rsidRPr="004557CF">
        <w:rPr>
          <w:rFonts w:asciiTheme="minorHAnsi" w:eastAsiaTheme="minorHAnsi" w:hAnsiTheme="minorHAnsi" w:cstheme="minorBidi"/>
          <w:b w:val="0"/>
          <w:color w:val="595959" w:themeColor="text1" w:themeTint="A6"/>
          <w:sz w:val="28"/>
          <w:szCs w:val="28"/>
        </w:rPr>
        <w:t>Fluoroprophylaxis</w:t>
      </w:r>
      <w:proofErr w:type="spellEnd"/>
      <w:r w:rsidRPr="004557CF">
        <w:rPr>
          <w:rFonts w:asciiTheme="minorHAnsi" w:eastAsiaTheme="minorHAnsi" w:hAnsiTheme="minorHAnsi" w:cstheme="minorBidi"/>
          <w:b w:val="0"/>
          <w:color w:val="595959" w:themeColor="text1" w:themeTint="A6"/>
          <w:sz w:val="28"/>
          <w:szCs w:val="28"/>
        </w:rPr>
        <w:t>. Indications for the appointment. Means and methods.</w:t>
      </w:r>
    </w:p>
    <w:p w14:paraId="14EA16C1"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7377AC46"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13. Remineralizing therapy. The concept of enamel properties - permeability, re- and demineralization of enamel. Means used for remineralizing therapy. Means, methods, mechanism of action.</w:t>
      </w:r>
    </w:p>
    <w:p w14:paraId="5118E22E"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42A9D627"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14. Fluorinated topical agents. Indications for the appointment. Means, methods.</w:t>
      </w:r>
    </w:p>
    <w:p w14:paraId="08896F09"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1B757015"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15. Prevention of non-carious lesions of hard tissues of teeth. Optimal and potentially harmful doses of fluorides. Etiology of fluorosis, prevention. Antenatal and postnatal prevention of systemic enamel </w:t>
      </w:r>
      <w:proofErr w:type="spellStart"/>
      <w:r w:rsidRPr="004557CF">
        <w:rPr>
          <w:rFonts w:asciiTheme="minorHAnsi" w:eastAsiaTheme="minorHAnsi" w:hAnsiTheme="minorHAnsi" w:cstheme="minorBidi"/>
          <w:b w:val="0"/>
          <w:color w:val="595959" w:themeColor="text1" w:themeTint="A6"/>
          <w:sz w:val="28"/>
          <w:szCs w:val="28"/>
        </w:rPr>
        <w:t>hypoplasia</w:t>
      </w:r>
      <w:proofErr w:type="spellEnd"/>
      <w:r w:rsidRPr="004557CF">
        <w:rPr>
          <w:rFonts w:asciiTheme="minorHAnsi" w:eastAsiaTheme="minorHAnsi" w:hAnsiTheme="minorHAnsi" w:cstheme="minorBidi"/>
          <w:b w:val="0"/>
          <w:color w:val="595959" w:themeColor="text1" w:themeTint="A6"/>
          <w:sz w:val="28"/>
          <w:szCs w:val="28"/>
        </w:rPr>
        <w:t xml:space="preserve">. Prevention of local </w:t>
      </w:r>
      <w:proofErr w:type="spellStart"/>
      <w:r w:rsidRPr="004557CF">
        <w:rPr>
          <w:rFonts w:asciiTheme="minorHAnsi" w:eastAsiaTheme="minorHAnsi" w:hAnsiTheme="minorHAnsi" w:cstheme="minorBidi"/>
          <w:b w:val="0"/>
          <w:color w:val="595959" w:themeColor="text1" w:themeTint="A6"/>
          <w:sz w:val="28"/>
          <w:szCs w:val="28"/>
        </w:rPr>
        <w:t>hypoplasia</w:t>
      </w:r>
      <w:proofErr w:type="spellEnd"/>
      <w:r w:rsidRPr="004557CF">
        <w:rPr>
          <w:rFonts w:asciiTheme="minorHAnsi" w:eastAsiaTheme="minorHAnsi" w:hAnsiTheme="minorHAnsi" w:cstheme="minorBidi"/>
          <w:b w:val="0"/>
          <w:color w:val="595959" w:themeColor="text1" w:themeTint="A6"/>
          <w:sz w:val="28"/>
          <w:szCs w:val="28"/>
        </w:rPr>
        <w:t>.</w:t>
      </w:r>
    </w:p>
    <w:p w14:paraId="035997DF"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1F23E901"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16. The role of nutrition in the prevention of dental caries. Indications for drug correction of nutrition.</w:t>
      </w:r>
    </w:p>
    <w:p w14:paraId="3FAE9E89"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2904B913"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17. Exogenous methods and means of prevention of dental caries.</w:t>
      </w:r>
    </w:p>
    <w:p w14:paraId="353CD66F"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79FB3391"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18. Endogenous means of prevention of dental caries. Indications, mechanism of action, methods of use.</w:t>
      </w:r>
    </w:p>
    <w:p w14:paraId="34F63A50"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19. Communal prevention.</w:t>
      </w:r>
    </w:p>
    <w:p w14:paraId="6527D39F"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43EE5C52"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20. Antenatal prevention of dental caries. Indications, means and methods of use.</w:t>
      </w:r>
    </w:p>
    <w:p w14:paraId="2A587C4C"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1FA54687"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21. Features of hygienic procedures for periodontal diseases.</w:t>
      </w:r>
    </w:p>
    <w:p w14:paraId="228F777F"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74E7FD6E"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22. Features of the prevention of dental diseases in pregnant women.</w:t>
      </w:r>
    </w:p>
    <w:p w14:paraId="02F24AF1"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2431BB45"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23. Features of the prevention of dental diseases in preschool children.</w:t>
      </w:r>
    </w:p>
    <w:p w14:paraId="22EA16FE"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0980DF59"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24. Features of prevention in the chronic course of caries in school-age children.</w:t>
      </w:r>
    </w:p>
    <w:p w14:paraId="30052157"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4FDCCF6F"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25. Features of prevention in school-age children with acute forms of dental caries.</w:t>
      </w:r>
    </w:p>
    <w:p w14:paraId="650EC471"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02930B35"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26. Manual toothbrushes.  Classification. Indications for the appointment.</w:t>
      </w:r>
    </w:p>
    <w:p w14:paraId="5E218FCC"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48967102"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27. Electric toothbrushes. Classification. Indications for the appointment.</w:t>
      </w:r>
    </w:p>
    <w:p w14:paraId="4E7A39C9"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4207A89D"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28. Special toothbrushes. Classification. Indications for the appointment.</w:t>
      </w:r>
    </w:p>
    <w:p w14:paraId="3ADC6BA6"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351A8643"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29. Toothpastes. Composition, properties, safety.</w:t>
      </w:r>
    </w:p>
    <w:p w14:paraId="559D92B4"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1911DF7B"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30. Toothpastes. Classification, composition, properties, indications for use.</w:t>
      </w:r>
    </w:p>
    <w:p w14:paraId="5DB72E39"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577537EB"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31. Liquid oral hygiene products. Classification, composition, properties, indications for use.</w:t>
      </w:r>
    </w:p>
    <w:p w14:paraId="46EF0BD6"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5BA5E5EF"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32. Interdental hygiene products. Classification, composition, properties, indications for use.</w:t>
      </w:r>
    </w:p>
    <w:p w14:paraId="0672EFD3"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026717A5"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33. Chewing gum. Classification, indications for use.</w:t>
      </w:r>
    </w:p>
    <w:p w14:paraId="4802CBF0"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2E569C78"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34. Hygiene products that have a bleaching effect.</w:t>
      </w:r>
    </w:p>
    <w:p w14:paraId="4BBD6FC0"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3D74EF84"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35. Hygiene products that have a desensitizing effect.</w:t>
      </w:r>
    </w:p>
    <w:p w14:paraId="4A1581D4"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36228AEB"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36. Fluoride-containing toothpastes.</w:t>
      </w:r>
    </w:p>
    <w:p w14:paraId="6638183C"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11069ED9"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37. Children's toothbrushes. Features.</w:t>
      </w:r>
    </w:p>
    <w:p w14:paraId="4608B7A2"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5779A2A8"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38. Baby toothpastes. Features of the composition and properties, indications for use.</w:t>
      </w:r>
    </w:p>
    <w:p w14:paraId="7061FAF1"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79E4EFAD"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39. Features and sequence of hygienic procedures in children with dental caries.</w:t>
      </w:r>
    </w:p>
    <w:p w14:paraId="5ECBB110"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47549E56"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40. Features of hygienic procedures in orthodontic patients.</w:t>
      </w:r>
    </w:p>
    <w:p w14:paraId="144B15D2"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1F90E532"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41. Features of hygienic procedures in children in the milk bite.</w:t>
      </w:r>
    </w:p>
    <w:p w14:paraId="14B562B8"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0D98DF20"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42. Tartar. Origin, composition. The role in the occurrence of dental diseases. Methods of detection and removal.</w:t>
      </w:r>
    </w:p>
    <w:p w14:paraId="3CB47D88"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73409901"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43. Anti-inflammatory toothpastes. Composition properties indications for use</w:t>
      </w:r>
    </w:p>
    <w:p w14:paraId="103AA9F6"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p>
    <w:p w14:paraId="3596F9BD" w14:textId="0280A0F2"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44. </w:t>
      </w:r>
      <w:proofErr w:type="spellStart"/>
      <w:r w:rsidR="00F93A04">
        <w:rPr>
          <w:rFonts w:asciiTheme="minorHAnsi" w:eastAsiaTheme="minorHAnsi" w:hAnsiTheme="minorHAnsi" w:cstheme="minorBidi"/>
          <w:b w:val="0"/>
          <w:color w:val="595959" w:themeColor="text1" w:themeTint="A6"/>
          <w:sz w:val="28"/>
          <w:szCs w:val="28"/>
        </w:rPr>
        <w:t>Sensivit</w:t>
      </w:r>
      <w:r w:rsidR="00FE0D25">
        <w:rPr>
          <w:rFonts w:asciiTheme="minorHAnsi" w:eastAsiaTheme="minorHAnsi" w:hAnsiTheme="minorHAnsi" w:cstheme="minorBidi"/>
          <w:b w:val="0"/>
          <w:color w:val="595959" w:themeColor="text1" w:themeTint="A6"/>
          <w:sz w:val="28"/>
          <w:szCs w:val="28"/>
        </w:rPr>
        <w:t>y</w:t>
      </w:r>
      <w:proofErr w:type="spellEnd"/>
      <w:r w:rsidR="00FE0D25">
        <w:rPr>
          <w:rFonts w:asciiTheme="minorHAnsi" w:eastAsiaTheme="minorHAnsi" w:hAnsiTheme="minorHAnsi" w:cstheme="minorBidi"/>
          <w:b w:val="0"/>
          <w:color w:val="595959" w:themeColor="text1" w:themeTint="A6"/>
          <w:sz w:val="28"/>
          <w:szCs w:val="28"/>
        </w:rPr>
        <w:t xml:space="preserve"> </w:t>
      </w:r>
      <w:r w:rsidRPr="004557CF">
        <w:rPr>
          <w:rFonts w:asciiTheme="minorHAnsi" w:eastAsiaTheme="minorHAnsi" w:hAnsiTheme="minorHAnsi" w:cstheme="minorBidi"/>
          <w:b w:val="0"/>
          <w:color w:val="595959" w:themeColor="text1" w:themeTint="A6"/>
          <w:sz w:val="28"/>
          <w:szCs w:val="28"/>
        </w:rPr>
        <w:t>toothpastes. Composition properties indications for use.</w:t>
      </w:r>
    </w:p>
    <w:p w14:paraId="7BF7AA6A"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45. Whitening toothpastes. Composition, properties, indications for use.</w:t>
      </w:r>
    </w:p>
    <w:p w14:paraId="67518DC8"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3EB91370"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46. Irrigators. Properties, indications for use.</w:t>
      </w:r>
    </w:p>
    <w:p w14:paraId="5D2B8B19"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6A842EFF"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47. Features of hygienic procedures in children with a removable bite.</w:t>
      </w:r>
    </w:p>
    <w:p w14:paraId="6C0BE292"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1EFFF77F"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48. Features of hygienic procedures in children with permanent bite.</w:t>
      </w:r>
    </w:p>
    <w:p w14:paraId="5CC691BC"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48D1C7E4"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49. Methods of sealing fissures (non-invasive, invasive). Indications for the appointment.</w:t>
      </w:r>
    </w:p>
    <w:p w14:paraId="32EE5391" w14:textId="77777777" w:rsidR="004557CF" w:rsidRPr="004557CF" w:rsidRDefault="004557CF" w:rsidP="004557CF">
      <w:pPr>
        <w:pStyle w:val="Heading1"/>
        <w:rPr>
          <w:rFonts w:asciiTheme="minorHAnsi" w:eastAsiaTheme="minorHAnsi" w:hAnsiTheme="minorHAnsi" w:cstheme="minorBidi"/>
          <w:b w:val="0"/>
          <w:color w:val="595959" w:themeColor="text1" w:themeTint="A6"/>
          <w:sz w:val="28"/>
          <w:szCs w:val="28"/>
        </w:rPr>
      </w:pPr>
      <w:r w:rsidRPr="004557CF">
        <w:rPr>
          <w:rFonts w:asciiTheme="minorHAnsi" w:eastAsiaTheme="minorHAnsi" w:hAnsiTheme="minorHAnsi" w:cstheme="minorBidi"/>
          <w:b w:val="0"/>
          <w:color w:val="595959" w:themeColor="text1" w:themeTint="A6"/>
          <w:sz w:val="28"/>
          <w:szCs w:val="28"/>
        </w:rPr>
        <w:t xml:space="preserve"> </w:t>
      </w:r>
    </w:p>
    <w:p w14:paraId="6478BF8A" w14:textId="7C089E11" w:rsidR="00C12C6A" w:rsidRDefault="004557CF" w:rsidP="004557CF">
      <w:pPr>
        <w:pStyle w:val="Heading1"/>
      </w:pPr>
      <w:r w:rsidRPr="004557CF">
        <w:rPr>
          <w:rFonts w:asciiTheme="minorHAnsi" w:eastAsiaTheme="minorHAnsi" w:hAnsiTheme="minorHAnsi" w:cstheme="minorBidi"/>
          <w:b w:val="0"/>
          <w:color w:val="595959" w:themeColor="text1" w:themeTint="A6"/>
          <w:sz w:val="28"/>
          <w:szCs w:val="28"/>
        </w:rPr>
        <w:t>50. Mineral sealing of fissures. Methods, indications for use.</w:t>
      </w:r>
    </w:p>
    <w:sectPr w:rsidR="00C12C6A">
      <w:headerReference w:type="even" r:id="rId7"/>
      <w:headerReference w:type="default" r:id="rId8"/>
      <w:footerReference w:type="even" r:id="rId9"/>
      <w:footerReference w:type="default" r:id="rId10"/>
      <w:headerReference w:type="first" r:id="rId11"/>
      <w:footerReference w:type="first" r:id="rId12"/>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5DC9" w14:textId="77777777" w:rsidR="00A61697" w:rsidRDefault="00A61697">
      <w:pPr>
        <w:spacing w:after="0" w:line="240" w:lineRule="auto"/>
      </w:pPr>
      <w:r>
        <w:separator/>
      </w:r>
    </w:p>
    <w:p w14:paraId="2763D0EC" w14:textId="77777777" w:rsidR="00A61697" w:rsidRDefault="00A61697"/>
    <w:p w14:paraId="3B52AC9A" w14:textId="77777777" w:rsidR="00A61697" w:rsidRDefault="00A61697"/>
  </w:endnote>
  <w:endnote w:type="continuationSeparator" w:id="0">
    <w:p w14:paraId="39D2DDA7" w14:textId="77777777" w:rsidR="00A61697" w:rsidRDefault="00A61697">
      <w:pPr>
        <w:spacing w:after="0" w:line="240" w:lineRule="auto"/>
      </w:pPr>
      <w:r>
        <w:continuationSeparator/>
      </w:r>
    </w:p>
    <w:p w14:paraId="698E308C" w14:textId="77777777" w:rsidR="00A61697" w:rsidRDefault="00A61697"/>
    <w:p w14:paraId="0EE965BF" w14:textId="77777777" w:rsidR="00A61697" w:rsidRDefault="00A61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24E6" w14:textId="77777777" w:rsidR="00C12C6A" w:rsidRDefault="00C12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815352"/>
      <w:docPartObj>
        <w:docPartGallery w:val="Page Numbers (Bottom of Page)"/>
        <w:docPartUnique/>
      </w:docPartObj>
    </w:sdtPr>
    <w:sdtEndPr>
      <w:rPr>
        <w:noProof/>
      </w:rPr>
    </w:sdtEndPr>
    <w:sdtContent>
      <w:p w14:paraId="3B572BFA" w14:textId="77777777" w:rsidR="00C12C6A" w:rsidRDefault="00FE0D2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3BC5" w14:textId="77777777" w:rsidR="00C12C6A" w:rsidRDefault="00C1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39E7" w14:textId="77777777" w:rsidR="00A61697" w:rsidRDefault="00A61697">
      <w:pPr>
        <w:spacing w:after="0" w:line="240" w:lineRule="auto"/>
      </w:pPr>
      <w:r>
        <w:separator/>
      </w:r>
    </w:p>
    <w:p w14:paraId="66754239" w14:textId="77777777" w:rsidR="00A61697" w:rsidRDefault="00A61697"/>
    <w:p w14:paraId="3B7A6B0F" w14:textId="77777777" w:rsidR="00A61697" w:rsidRDefault="00A61697"/>
  </w:footnote>
  <w:footnote w:type="continuationSeparator" w:id="0">
    <w:p w14:paraId="1719388A" w14:textId="77777777" w:rsidR="00A61697" w:rsidRDefault="00A61697">
      <w:pPr>
        <w:spacing w:after="0" w:line="240" w:lineRule="auto"/>
      </w:pPr>
      <w:r>
        <w:continuationSeparator/>
      </w:r>
    </w:p>
    <w:p w14:paraId="3D9AC632" w14:textId="77777777" w:rsidR="00A61697" w:rsidRDefault="00A61697"/>
    <w:p w14:paraId="75B2519D" w14:textId="77777777" w:rsidR="00A61697" w:rsidRDefault="00A61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BE8E" w14:textId="77777777" w:rsidR="00C12C6A" w:rsidRDefault="00C12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533F" w14:textId="77777777" w:rsidR="00C12C6A" w:rsidRDefault="00C12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DC12" w14:textId="77777777" w:rsidR="00C12C6A" w:rsidRDefault="00C12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B8A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8E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4E5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25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26DA33D1"/>
    <w:multiLevelType w:val="hybridMultilevel"/>
    <w:tmpl w:val="9F16C02E"/>
    <w:lvl w:ilvl="0" w:tplc="2D128166">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5351">
    <w:abstractNumId w:val="9"/>
  </w:num>
  <w:num w:numId="2" w16cid:durableId="1522745323">
    <w:abstractNumId w:val="8"/>
  </w:num>
  <w:num w:numId="3" w16cid:durableId="321272292">
    <w:abstractNumId w:val="7"/>
  </w:num>
  <w:num w:numId="4" w16cid:durableId="1750149567">
    <w:abstractNumId w:val="6"/>
  </w:num>
  <w:num w:numId="5" w16cid:durableId="807088557">
    <w:abstractNumId w:val="5"/>
  </w:num>
  <w:num w:numId="6" w16cid:durableId="1970894740">
    <w:abstractNumId w:val="4"/>
  </w:num>
  <w:num w:numId="7" w16cid:durableId="1869023691">
    <w:abstractNumId w:val="3"/>
  </w:num>
  <w:num w:numId="8" w16cid:durableId="881018131">
    <w:abstractNumId w:val="2"/>
  </w:num>
  <w:num w:numId="9" w16cid:durableId="448086725">
    <w:abstractNumId w:val="1"/>
  </w:num>
  <w:num w:numId="10" w16cid:durableId="837886344">
    <w:abstractNumId w:val="0"/>
  </w:num>
  <w:num w:numId="11" w16cid:durableId="1586693832">
    <w:abstractNumId w:val="11"/>
  </w:num>
  <w:num w:numId="12" w16cid:durableId="2074233639">
    <w:abstractNumId w:val="9"/>
    <w:lvlOverride w:ilvl="0">
      <w:startOverride w:val="1"/>
    </w:lvlOverride>
  </w:num>
  <w:num w:numId="13" w16cid:durableId="949168907">
    <w:abstractNumId w:val="10"/>
  </w:num>
  <w:num w:numId="14" w16cid:durableId="578710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CF"/>
    <w:rsid w:val="00137D77"/>
    <w:rsid w:val="001E6821"/>
    <w:rsid w:val="00447C77"/>
    <w:rsid w:val="004557CF"/>
    <w:rsid w:val="00974E8B"/>
    <w:rsid w:val="00A61697"/>
    <w:rsid w:val="00C12C6A"/>
    <w:rsid w:val="00F93A04"/>
    <w:rsid w:val="00FB4D0F"/>
    <w:rsid w:val="00FE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BB64"/>
  <w15:chartTrackingRefBased/>
  <w15:docId w15:val="{3C1D2E65-458D-144D-A0FD-94961901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7b40EE3E80-DECD-834D-8F87-0CB8D853EB45%7dtf16392128.dotx" TargetMode="Externa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%7b40EE3E80-DECD-834D-8F87-0CB8D853EB45%7dtf16392128.dotx</Template>
  <TotalTime>1</TotalTime>
  <Pages>1</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tankut</dc:creator>
  <cp:keywords/>
  <dc:description/>
  <cp:lastModifiedBy>melis tankut</cp:lastModifiedBy>
  <cp:revision>2</cp:revision>
  <dcterms:created xsi:type="dcterms:W3CDTF">2023-03-15T16:03:00Z</dcterms:created>
  <dcterms:modified xsi:type="dcterms:W3CDTF">2023-03-15T16:03:00Z</dcterms:modified>
</cp:coreProperties>
</file>