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12133A91" w:rsidR="00246E91" w:rsidRPr="00513AAC" w:rsidRDefault="008625D0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стоматологии детского возраста ФГБОУ ВО КГМУ за 1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6AAA7C45" w14:textId="4B9611CB" w:rsidR="008625D0" w:rsidRPr="00C76A0E" w:rsidRDefault="008625D0" w:rsidP="008625D0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Курация детей с синдромом Дауна на этапах оказания стоматологической помощи </w:t>
            </w:r>
            <w:r w:rsidR="00C76A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 </w:t>
            </w:r>
            <w:r w:rsidR="00C76A0E" w:rsidRPr="00C76A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Мамаева Е.В., </w:t>
            </w:r>
            <w:proofErr w:type="spellStart"/>
            <w:r w:rsidR="00C76A0E" w:rsidRPr="00C76A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Цинеккер</w:t>
            </w:r>
            <w:proofErr w:type="spellEnd"/>
            <w:r w:rsidR="00C76A0E" w:rsidRPr="00C76A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Д.А.</w:t>
            </w:r>
            <w:r w:rsidR="00C76A0E"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Карташов А.А., Валиев Р.И., </w:t>
            </w:r>
            <w:proofErr w:type="spellStart"/>
            <w:r w:rsidR="00C76A0E"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>Цинеккер</w:t>
            </w:r>
            <w:proofErr w:type="spellEnd"/>
            <w:r w:rsidR="00C76A0E"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Д.Т., </w:t>
            </w:r>
            <w:proofErr w:type="spellStart"/>
            <w:r w:rsidR="00C76A0E"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>Мингалеева</w:t>
            </w:r>
            <w:proofErr w:type="spellEnd"/>
            <w:r w:rsidR="00C76A0E"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А.Р. </w:t>
            </w:r>
            <w:proofErr w:type="spellStart"/>
            <w:r w:rsidR="00C76A0E"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>Модина</w:t>
            </w:r>
            <w:proofErr w:type="spellEnd"/>
            <w:r w:rsidR="00C76A0E"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Т.Н., </w:t>
            </w:r>
            <w:r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— </w:t>
            </w:r>
            <w:r w:rsidRPr="00C76A0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Клиническая стоматология</w:t>
            </w:r>
            <w:r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>. — 2022; 25 (1): 20—</w:t>
            </w:r>
            <w:r w:rsidRPr="00C76A0E">
              <w:rPr>
                <w:rFonts w:ascii="Times New Roman" w:hAnsi="Times New Roman"/>
                <w:b/>
                <w:bCs/>
                <w:color w:val="CD0000"/>
                <w:sz w:val="20"/>
                <w:szCs w:val="20"/>
              </w:rPr>
              <w:t>26</w:t>
            </w:r>
            <w:r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>. DOI: 10.37988/1811-153X_2022_1_20 (</w:t>
            </w:r>
            <w:proofErr w:type="spellStart"/>
            <w:r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>Импакт</w:t>
            </w:r>
            <w:proofErr w:type="spellEnd"/>
            <w:r w:rsidRPr="00C76A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фактор (0,477)</w:t>
            </w:r>
          </w:p>
          <w:p w14:paraId="0AE51E93" w14:textId="1B28B587" w:rsidR="00061640" w:rsidRPr="00C76A0E" w:rsidRDefault="008625D0" w:rsidP="00C76A0E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C76A0E">
              <w:rPr>
                <w:rFonts w:ascii="Times New Roman" w:hAnsi="Times New Roman"/>
                <w:sz w:val="20"/>
                <w:szCs w:val="20"/>
              </w:rPr>
              <w:t>О</w:t>
            </w:r>
            <w:r w:rsidR="00C76A0E">
              <w:rPr>
                <w:rFonts w:ascii="Times New Roman" w:hAnsi="Times New Roman"/>
                <w:sz w:val="20"/>
                <w:szCs w:val="20"/>
              </w:rPr>
              <w:t>родентальные</w:t>
            </w:r>
            <w:proofErr w:type="spellEnd"/>
            <w:r w:rsidR="00C76A0E">
              <w:rPr>
                <w:rFonts w:ascii="Times New Roman" w:hAnsi="Times New Roman"/>
                <w:sz w:val="20"/>
                <w:szCs w:val="20"/>
              </w:rPr>
              <w:t xml:space="preserve"> проявления синдрома </w:t>
            </w:r>
            <w:proofErr w:type="spellStart"/>
            <w:r w:rsidR="00C76A0E">
              <w:rPr>
                <w:rFonts w:ascii="Times New Roman" w:hAnsi="Times New Roman"/>
                <w:sz w:val="20"/>
                <w:szCs w:val="20"/>
              </w:rPr>
              <w:t>Крузона</w:t>
            </w:r>
            <w:proofErr w:type="spellEnd"/>
            <w:r w:rsidR="00C76A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A0E">
              <w:rPr>
                <w:rFonts w:ascii="Times New Roman" w:hAnsi="Times New Roman"/>
                <w:sz w:val="20"/>
                <w:szCs w:val="20"/>
              </w:rPr>
              <w:t xml:space="preserve">(Клинический случай). / </w:t>
            </w:r>
            <w:r w:rsidR="00C76A0E" w:rsidRPr="00C76A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Мамаева Е.В., </w:t>
            </w:r>
            <w:proofErr w:type="spellStart"/>
            <w:r w:rsidR="00C76A0E" w:rsidRPr="00C76A0E">
              <w:rPr>
                <w:rFonts w:ascii="Times New Roman" w:hAnsi="Times New Roman"/>
                <w:b/>
                <w:bCs/>
                <w:sz w:val="20"/>
                <w:szCs w:val="20"/>
              </w:rPr>
              <w:t>Цинеккер</w:t>
            </w:r>
            <w:proofErr w:type="spellEnd"/>
            <w:r w:rsidR="00C76A0E" w:rsidRPr="00C76A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Д.А.</w:t>
            </w:r>
            <w:r w:rsidR="00C76A0E" w:rsidRPr="00C76A0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76A0E">
              <w:rPr>
                <w:rFonts w:ascii="Times New Roman" w:hAnsi="Times New Roman"/>
                <w:bCs/>
                <w:sz w:val="20"/>
                <w:szCs w:val="20"/>
              </w:rPr>
              <w:t>Модина</w:t>
            </w:r>
            <w:proofErr w:type="spellEnd"/>
            <w:r w:rsidRPr="00C76A0E">
              <w:rPr>
                <w:rFonts w:ascii="Times New Roman" w:hAnsi="Times New Roman"/>
                <w:bCs/>
                <w:sz w:val="20"/>
                <w:szCs w:val="20"/>
              </w:rPr>
              <w:t xml:space="preserve"> Т. Н., </w:t>
            </w:r>
            <w:proofErr w:type="spellStart"/>
            <w:r w:rsidRPr="00C76A0E">
              <w:rPr>
                <w:rFonts w:ascii="Times New Roman" w:hAnsi="Times New Roman"/>
                <w:bCs/>
                <w:sz w:val="20"/>
                <w:szCs w:val="20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sz w:val="20"/>
                <w:szCs w:val="20"/>
              </w:rPr>
              <w:t xml:space="preserve"> Д. Т. Проблемы стоматологии 2021; 4(17): 52-57 DOI: 10.18481/2077</w:t>
            </w:r>
            <w:r w:rsidRPr="00C76A0E">
              <w:rPr>
                <w:rFonts w:ascii="Times New Roman" w:hAnsi="Times New Roman"/>
                <w:bCs/>
                <w:sz w:val="20"/>
                <w:szCs w:val="20"/>
              </w:rPr>
              <w:noBreakHyphen/>
              <w:t>7566</w:t>
            </w:r>
            <w:r w:rsidRPr="00C76A0E">
              <w:rPr>
                <w:rFonts w:ascii="Times New Roman" w:hAnsi="Times New Roman"/>
                <w:bCs/>
                <w:sz w:val="20"/>
                <w:szCs w:val="20"/>
              </w:rPr>
              <w:noBreakHyphen/>
              <w:t>21</w:t>
            </w:r>
            <w:r w:rsidRPr="00C76A0E">
              <w:rPr>
                <w:rFonts w:ascii="Times New Roman" w:hAnsi="Times New Roman"/>
                <w:bCs/>
                <w:sz w:val="20"/>
                <w:szCs w:val="20"/>
              </w:rPr>
              <w:noBreakHyphen/>
              <w:t>17</w:t>
            </w:r>
            <w:r w:rsidRPr="00C76A0E">
              <w:rPr>
                <w:rFonts w:ascii="Times New Roman" w:hAnsi="Times New Roman"/>
                <w:bCs/>
                <w:sz w:val="20"/>
                <w:szCs w:val="20"/>
              </w:rPr>
              <w:noBreakHyphen/>
              <w:t>4-s</w:t>
            </w:r>
            <w:r w:rsidR="00C76A0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spellStart"/>
            <w:r w:rsidRPr="00C76A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Импакт</w:t>
            </w:r>
            <w:proofErr w:type="spellEnd"/>
            <w:r w:rsidRPr="00C76A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-фактор: 0,227)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723FF21B" w14:textId="784B4376" w:rsidR="00C76A0E" w:rsidRPr="00C76A0E" w:rsidRDefault="00C76A0E" w:rsidP="00C76A0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76A0E">
              <w:rPr>
                <w:rFonts w:ascii="Times New Roman" w:hAnsi="Times New Roman"/>
                <w:sz w:val="16"/>
                <w:szCs w:val="16"/>
              </w:rPr>
              <w:t xml:space="preserve">РЕНТГЕНОСТРУКТУРНЫЙ, ЧАСТОТНО-РЕЗОНАНСНЫЙ И ГИСТОЛОГИЧЕСКИЙ АНАЛИЗ СОСТОЯНИЯ КОСТНОЙ ТКАНИ ЧЕЛЮСТЕЙ ПРИ НЕПОСРЕДСТВЕННОЙ И ОТСРОЧЕННОЙ ИМПЛАНТАЦИИ С ИСПОЛЬЗОВАНИЕМ ИМПЛАНТАТОВ С РАЗЛИЧНОЙ МИКРОСТРУКТУРОЙ ПОВЕРХНОСТИ Р.А. </w:t>
            </w:r>
            <w:proofErr w:type="spellStart"/>
            <w:r w:rsidRPr="00C76A0E">
              <w:rPr>
                <w:rFonts w:ascii="Times New Roman" w:hAnsi="Times New Roman"/>
                <w:sz w:val="16"/>
                <w:szCs w:val="16"/>
              </w:rPr>
              <w:t>Салеев</w:t>
            </w:r>
            <w:proofErr w:type="spellEnd"/>
            <w:r w:rsidRPr="00C76A0E">
              <w:rPr>
                <w:rFonts w:ascii="Times New Roman" w:hAnsi="Times New Roman"/>
                <w:sz w:val="16"/>
                <w:szCs w:val="16"/>
              </w:rPr>
              <w:t xml:space="preserve">, П.О. </w:t>
            </w:r>
            <w:r w:rsidRPr="00C76A0E">
              <w:rPr>
                <w:rFonts w:ascii="Times New Roman" w:hAnsi="Times New Roman"/>
                <w:b/>
                <w:bCs/>
                <w:sz w:val="16"/>
                <w:szCs w:val="16"/>
              </w:rPr>
              <w:t>Мамаева Е В.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C76A0E">
              <w:rPr>
                <w:rFonts w:ascii="Times New Roman" w:hAnsi="Times New Roman"/>
                <w:sz w:val="16"/>
                <w:szCs w:val="16"/>
              </w:rPr>
              <w:t xml:space="preserve">Гришин, Ю.А. Челышев, Г.Т. </w:t>
            </w:r>
            <w:proofErr w:type="spellStart"/>
            <w:r w:rsidRPr="00C76A0E">
              <w:rPr>
                <w:rFonts w:ascii="Times New Roman" w:hAnsi="Times New Roman"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sz w:val="16"/>
                <w:szCs w:val="16"/>
              </w:rPr>
              <w:t>, Е.А. Калинникова Медицина и образование. 2021; 2(8): 30-35</w:t>
            </w:r>
          </w:p>
          <w:p w14:paraId="1196CF7D" w14:textId="77777777" w:rsidR="00061640" w:rsidRPr="00C76A0E" w:rsidRDefault="00061640" w:rsidP="007667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56DB51B" w14:textId="77777777" w:rsidR="007667D3" w:rsidRPr="00C76A0E" w:rsidRDefault="007667D3" w:rsidP="007667D3">
            <w:pPr>
              <w:pStyle w:val="af"/>
              <w:spacing w:before="0" w:beforeAutospacing="0" w:after="0" w:afterAutospacing="0"/>
              <w:ind w:firstLine="640"/>
              <w:jc w:val="both"/>
              <w:rPr>
                <w:sz w:val="16"/>
                <w:szCs w:val="16"/>
              </w:rPr>
            </w:pPr>
            <w:r w:rsidRPr="00C76A0E">
              <w:rPr>
                <w:sz w:val="16"/>
                <w:szCs w:val="16"/>
              </w:rPr>
              <w:t xml:space="preserve">Антибактериальное действие наночастиц серебра в отношении </w:t>
            </w:r>
            <w:proofErr w:type="spellStart"/>
            <w:r w:rsidRPr="00C76A0E">
              <w:rPr>
                <w:sz w:val="16"/>
                <w:szCs w:val="16"/>
              </w:rPr>
              <w:t>метилерезистентных</w:t>
            </w:r>
            <w:proofErr w:type="spellEnd"/>
            <w:r w:rsidRPr="00C76A0E">
              <w:rPr>
                <w:sz w:val="16"/>
                <w:szCs w:val="16"/>
              </w:rPr>
              <w:t xml:space="preserve"> </w:t>
            </w:r>
            <w:proofErr w:type="gramStart"/>
            <w:r w:rsidRPr="00C76A0E">
              <w:rPr>
                <w:sz w:val="16"/>
                <w:szCs w:val="16"/>
              </w:rPr>
              <w:t>штаммов  </w:t>
            </w:r>
            <w:proofErr w:type="spellStart"/>
            <w:r w:rsidRPr="00C76A0E">
              <w:rPr>
                <w:sz w:val="16"/>
                <w:szCs w:val="16"/>
              </w:rPr>
              <w:t>Staphylococcus</w:t>
            </w:r>
            <w:proofErr w:type="spellEnd"/>
            <w:proofErr w:type="gramEnd"/>
            <w:r w:rsidRPr="00C76A0E">
              <w:rPr>
                <w:sz w:val="16"/>
                <w:szCs w:val="16"/>
              </w:rPr>
              <w:t xml:space="preserve">  </w:t>
            </w:r>
            <w:proofErr w:type="spellStart"/>
            <w:r w:rsidRPr="00C76A0E">
              <w:rPr>
                <w:sz w:val="16"/>
                <w:szCs w:val="16"/>
              </w:rPr>
              <w:t>Aureus</w:t>
            </w:r>
            <w:proofErr w:type="spellEnd"/>
            <w:r w:rsidRPr="00C76A0E">
              <w:rPr>
                <w:sz w:val="16"/>
                <w:szCs w:val="16"/>
              </w:rPr>
              <w:t xml:space="preserve">. / </w:t>
            </w:r>
            <w:proofErr w:type="spellStart"/>
            <w:r w:rsidRPr="00C76A0E">
              <w:rPr>
                <w:b/>
                <w:bCs/>
                <w:sz w:val="16"/>
                <w:szCs w:val="16"/>
              </w:rPr>
              <w:t>Ширяк</w:t>
            </w:r>
            <w:proofErr w:type="spellEnd"/>
            <w:r w:rsidRPr="00C76A0E">
              <w:rPr>
                <w:b/>
                <w:bCs/>
                <w:sz w:val="16"/>
                <w:szCs w:val="16"/>
              </w:rPr>
              <w:t xml:space="preserve"> Т.Ю.</w:t>
            </w:r>
            <w:r>
              <w:rPr>
                <w:sz w:val="16"/>
                <w:szCs w:val="16"/>
              </w:rPr>
              <w:t>,</w:t>
            </w:r>
            <w:r w:rsidRPr="00C76A0E">
              <w:rPr>
                <w:sz w:val="16"/>
                <w:szCs w:val="16"/>
              </w:rPr>
              <w:t xml:space="preserve"> Махди </w:t>
            </w:r>
            <w:proofErr w:type="spellStart"/>
            <w:r w:rsidRPr="00C76A0E">
              <w:rPr>
                <w:sz w:val="16"/>
                <w:szCs w:val="16"/>
              </w:rPr>
              <w:t>Мохаймен</w:t>
            </w:r>
            <w:proofErr w:type="spellEnd"/>
            <w:r w:rsidRPr="00C76A0E">
              <w:rPr>
                <w:sz w:val="16"/>
                <w:szCs w:val="16"/>
              </w:rPr>
              <w:t xml:space="preserve"> М. </w:t>
            </w:r>
            <w:proofErr w:type="gramStart"/>
            <w:r w:rsidRPr="00C76A0E">
              <w:rPr>
                <w:sz w:val="16"/>
                <w:szCs w:val="16"/>
              </w:rPr>
              <w:t>М. ,</w:t>
            </w:r>
            <w:proofErr w:type="gramEnd"/>
            <w:r w:rsidRPr="00C76A0E">
              <w:rPr>
                <w:sz w:val="16"/>
                <w:szCs w:val="16"/>
              </w:rPr>
              <w:t xml:space="preserve"> Паук М.С. , Харитонова М.А  Микробиология. Вчера, сегодня, завтра. Тезисы докладов международной юбилейной конференции, посвященной 100-летию основания кафедры микробиологии в </w:t>
            </w:r>
            <w:proofErr w:type="gramStart"/>
            <w:r w:rsidRPr="00C76A0E">
              <w:rPr>
                <w:sz w:val="16"/>
                <w:szCs w:val="16"/>
              </w:rPr>
              <w:t>КФУ./</w:t>
            </w:r>
            <w:proofErr w:type="gramEnd"/>
            <w:r w:rsidRPr="00C76A0E">
              <w:rPr>
                <w:sz w:val="16"/>
                <w:szCs w:val="16"/>
              </w:rPr>
              <w:t>/ Казань, 2021. -С. 57.</w:t>
            </w:r>
          </w:p>
          <w:p w14:paraId="5CC98647" w14:textId="77777777" w:rsidR="007667D3" w:rsidRPr="00C76A0E" w:rsidRDefault="007667D3" w:rsidP="007667D3">
            <w:pPr>
              <w:pStyle w:val="af"/>
              <w:spacing w:before="0" w:beforeAutospacing="0" w:after="0" w:afterAutospacing="0"/>
              <w:ind w:firstLine="640"/>
              <w:rPr>
                <w:sz w:val="16"/>
                <w:szCs w:val="16"/>
              </w:rPr>
            </w:pPr>
            <w:r w:rsidRPr="00C76A0E">
              <w:rPr>
                <w:sz w:val="16"/>
                <w:szCs w:val="16"/>
              </w:rPr>
              <w:t> </w:t>
            </w:r>
          </w:p>
          <w:p w14:paraId="3A3137D9" w14:textId="77777777" w:rsidR="007667D3" w:rsidRPr="00C76A0E" w:rsidRDefault="007667D3" w:rsidP="007667D3">
            <w:pPr>
              <w:pStyle w:val="bullet2gifmrcssattr"/>
              <w:spacing w:before="0" w:beforeAutospacing="0" w:after="0" w:afterAutospacing="0"/>
              <w:ind w:firstLine="640"/>
              <w:jc w:val="both"/>
              <w:rPr>
                <w:sz w:val="16"/>
                <w:szCs w:val="16"/>
              </w:rPr>
            </w:pPr>
            <w:r w:rsidRPr="00C76A0E">
              <w:rPr>
                <w:sz w:val="16"/>
                <w:szCs w:val="16"/>
                <w:shd w:val="clear" w:color="auto" w:fill="FFFFFF"/>
              </w:rPr>
              <w:t xml:space="preserve">Антибиотикорезистентность и чувствительность к наночастицам серебра клинических изолятов </w:t>
            </w:r>
            <w:proofErr w:type="spellStart"/>
            <w:r w:rsidRPr="00C76A0E">
              <w:rPr>
                <w:sz w:val="16"/>
                <w:szCs w:val="16"/>
                <w:shd w:val="clear" w:color="auto" w:fill="FFFFFF"/>
              </w:rPr>
              <w:t>Staphylococcus</w:t>
            </w:r>
            <w:proofErr w:type="spellEnd"/>
            <w:r w:rsidRPr="00C76A0E">
              <w:rPr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76A0E">
              <w:rPr>
                <w:sz w:val="16"/>
                <w:szCs w:val="16"/>
                <w:shd w:val="clear" w:color="auto" w:fill="FFFFFF"/>
              </w:rPr>
              <w:t>aureus</w:t>
            </w:r>
            <w:proofErr w:type="spellEnd"/>
            <w:r w:rsidRPr="00C76A0E">
              <w:rPr>
                <w:sz w:val="16"/>
                <w:szCs w:val="16"/>
                <w:shd w:val="clear" w:color="auto" w:fill="FFFFFF"/>
              </w:rPr>
              <w:t xml:space="preserve">, выделенных от пациентов с афтозным стоматитом Клиническая и санитарная микробиология: вчера, сегодня, завтра. / </w:t>
            </w:r>
            <w:proofErr w:type="spellStart"/>
            <w:r w:rsidRPr="00C76A0E">
              <w:rPr>
                <w:b/>
                <w:bCs/>
                <w:sz w:val="16"/>
                <w:szCs w:val="16"/>
                <w:shd w:val="clear" w:color="auto" w:fill="FFFFFF"/>
              </w:rPr>
              <w:t>Ширяк</w:t>
            </w:r>
            <w:proofErr w:type="spellEnd"/>
            <w:r w:rsidRPr="00C76A0E">
              <w:rPr>
                <w:b/>
                <w:bCs/>
                <w:sz w:val="16"/>
                <w:szCs w:val="16"/>
                <w:shd w:val="clear" w:color="auto" w:fill="FFFFFF"/>
              </w:rPr>
              <w:t xml:space="preserve"> Т. Ю.</w:t>
            </w:r>
            <w:r>
              <w:rPr>
                <w:b/>
                <w:bCs/>
                <w:sz w:val="16"/>
                <w:szCs w:val="16"/>
                <w:shd w:val="clear" w:color="auto" w:fill="FFFFFF"/>
              </w:rPr>
              <w:t>,</w:t>
            </w:r>
            <w:r w:rsidRPr="00C76A0E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C76A0E">
              <w:rPr>
                <w:sz w:val="16"/>
                <w:szCs w:val="16"/>
                <w:shd w:val="clear" w:color="auto" w:fill="FFFFFF"/>
              </w:rPr>
              <w:t>Махди М.М, Паук М. С., Харитонова М. А. Сборник тезисов международной научно-практической конференции// 2021. - Узбекистан, Бухара. – C. 25</w:t>
            </w:r>
          </w:p>
          <w:p w14:paraId="0D384272" w14:textId="77777777" w:rsidR="007667D3" w:rsidRPr="00C76A0E" w:rsidRDefault="007667D3" w:rsidP="007667D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Влияние продуктов с ксилитом на стоматологическое здоровье. Алиева Л.М.,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Ширяк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Т.Ю. </w:t>
            </w:r>
            <w:bookmarkStart w:id="0" w:name="_Hlk97119423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 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bookmarkEnd w:id="0"/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28-32</w:t>
            </w:r>
          </w:p>
          <w:p w14:paraId="4259D53F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B56B6D2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Роль комплексной гигиены в профилактике заболеваний пародонта у детей – обзор основных средств. Булатов Р.Р.,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Винц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А.П.,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Блашкова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С.Л.,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Д.А.,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Д.Т. 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 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61-66</w:t>
            </w:r>
          </w:p>
          <w:p w14:paraId="18B03D1B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  <w:p w14:paraId="3C24EBBB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Эффективность применения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энзимсодержащих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зубных паст. Гайнуллина Д.К., Абдрашитова А.Б., Мустафин И.Г.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Актуальные вопросы стоматологии детского возраста. 5 Всероссийская научно-практическая конференция с международным участием: сборник научных статей.</w:t>
            </w:r>
            <w:r w:rsidRPr="00C76A0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</w:t>
            </w:r>
            <w:r w:rsidRPr="00C76A0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  <w:t>77-80</w:t>
            </w:r>
          </w:p>
          <w:p w14:paraId="6F74443D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14:paraId="5A6ADA29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Детерминация стоматологического статуса и эффективности санации рта у школьников. Исмагилов О.Р., </w:t>
            </w:r>
            <w:proofErr w:type="spellStart"/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Салеев</w:t>
            </w:r>
            <w:proofErr w:type="spellEnd"/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Р.А., </w:t>
            </w:r>
            <w:proofErr w:type="spellStart"/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Шулаев</w:t>
            </w:r>
            <w:proofErr w:type="spellEnd"/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А.В., Ахметова Г.М.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Актуальные вопросы стоматологии детского возраста. 5 Всероссийская научно-практическая конференция с международным участием: сборник научных статей.</w:t>
            </w:r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</w:t>
            </w:r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117-125</w:t>
            </w:r>
          </w:p>
          <w:p w14:paraId="5040366D" w14:textId="77777777" w:rsidR="007667D3" w:rsidRPr="00C76A0E" w:rsidRDefault="007667D3" w:rsidP="007667D3">
            <w:pPr>
              <w:spacing w:after="0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  <w:p w14:paraId="4A74E424" w14:textId="77777777" w:rsidR="007667D3" w:rsidRPr="00C76A0E" w:rsidRDefault="007667D3" w:rsidP="007667D3">
            <w:pPr>
              <w:spacing w:after="0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Оказание стоматологической помощи детям с синдромом Дауна. </w:t>
            </w:r>
            <w:proofErr w:type="spellStart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Мингалеева</w:t>
            </w:r>
            <w:proofErr w:type="spellEnd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А.Р., Мамаева Е.В., </w:t>
            </w:r>
            <w:proofErr w:type="spellStart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Д.А., </w:t>
            </w:r>
            <w:proofErr w:type="spellStart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>Модина</w:t>
            </w:r>
            <w:proofErr w:type="spellEnd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Т.Н., Ахметова Г.М.,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Сунь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Чжаосюе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Чжай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Тин. Актуальные вопросы стоматологии детского возраста. 5 Всероссийская научно-практическая конференция с международным участием: сборник научных статей.</w:t>
            </w:r>
            <w:r w:rsidRPr="00C76A0E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</w:t>
            </w:r>
            <w:r w:rsidRPr="00C76A0E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162-171</w:t>
            </w:r>
          </w:p>
          <w:p w14:paraId="01610C2E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031CDEB0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Тактика ведения пациента с переломом коронки зуба с повреждением пульпы на детском приеме (клинический случай).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Машарипова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Г.Б.,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Д.А.,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Мухлисуллин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И.Х.,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Д.Т. 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</w:t>
            </w:r>
          </w:p>
          <w:p w14:paraId="0597AC3B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184-190.</w:t>
            </w:r>
          </w:p>
          <w:p w14:paraId="26B70B71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573EBB7F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Влияние электронных сигарет на состояние рта молодых людей.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Сабирзянова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 Д.,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Ширяк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Т. Ю. 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 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208-211</w:t>
            </w:r>
          </w:p>
          <w:p w14:paraId="1CABE8E1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14:paraId="0A11CF3E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Сравнительные характеристики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использования дополнительных средств гигиены рта.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Саматова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Р.З., Сафина Р.М., Ахметова Г.М. 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 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228-231</w:t>
            </w:r>
          </w:p>
          <w:p w14:paraId="68482648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32F1912B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Ошибки и осложнения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ортодонтического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лечения.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Хамитова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Н.Х.,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Сингатуллина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Э.Р., Кадри Мохаммад Касим. 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 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iCs/>
                <w:sz w:val="16"/>
                <w:szCs w:val="16"/>
              </w:rPr>
              <w:t>277-287</w:t>
            </w:r>
          </w:p>
          <w:p w14:paraId="785ADF82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14:paraId="513D639B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Определения жизненного цикла вируса </w:t>
            </w:r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SARS</w:t>
            </w:r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–</w:t>
            </w:r>
            <w:proofErr w:type="spellStart"/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en-US"/>
              </w:rPr>
              <w:t>CoV</w:t>
            </w:r>
            <w:proofErr w:type="spellEnd"/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–2 в полости рта и стоматологических заболеваний, сопутствующих новой </w:t>
            </w:r>
            <w:proofErr w:type="spellStart"/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короновирусной</w:t>
            </w:r>
            <w:proofErr w:type="spellEnd"/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инфекции COVID-19.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Д.Т. Актуальные вопросы стоматологии детского возраста. 5 Всероссийская научно-практическая конференция с международным участием: сборник научных статей.</w:t>
            </w:r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</w:t>
            </w:r>
            <w:r w:rsidRPr="00C76A0E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302-310</w:t>
            </w:r>
          </w:p>
          <w:p w14:paraId="3B230202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910D241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Методы адаптации детей к стоматологическому приему. </w:t>
            </w:r>
            <w:proofErr w:type="spellStart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Д.А., </w:t>
            </w:r>
            <w:proofErr w:type="spellStart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Габидуллина</w:t>
            </w:r>
            <w:proofErr w:type="spellEnd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А.В., </w:t>
            </w:r>
            <w:proofErr w:type="spellStart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Винц</w:t>
            </w:r>
            <w:proofErr w:type="spellEnd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А.П., </w:t>
            </w:r>
            <w:proofErr w:type="spellStart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Д.Т.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 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311-314</w:t>
            </w:r>
          </w:p>
          <w:p w14:paraId="255EE50D" w14:textId="77777777" w:rsidR="007667D3" w:rsidRPr="00C76A0E" w:rsidRDefault="007667D3" w:rsidP="007667D3">
            <w:pPr>
              <w:spacing w:after="0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485EA9B" w14:textId="77777777" w:rsidR="007667D3" w:rsidRPr="00C76A0E" w:rsidRDefault="007667D3" w:rsidP="007667D3">
            <w:pPr>
              <w:spacing w:after="0"/>
              <w:contextualSpacing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Синдром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Крузона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– клинические проявления и санация рта в условиях анестезиологического пособия.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Д.А., Мамаева Е.В., </w:t>
            </w:r>
            <w:r w:rsidRPr="00C76A0E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Рахматуллина Р.Ф.,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Гизатуллина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О.С.</w:t>
            </w:r>
            <w:r w:rsidRPr="00C76A0E">
              <w:rPr>
                <w:rFonts w:ascii="Times New Roman" w:eastAsia="Calibri" w:hAnsi="Times New Roman"/>
                <w:bCs/>
                <w:sz w:val="16"/>
                <w:szCs w:val="16"/>
              </w:rPr>
              <w:t>, Гарипова Н.И.</w:t>
            </w:r>
            <w:r w:rsidRPr="00C76A0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 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315-325</w:t>
            </w:r>
          </w:p>
          <w:p w14:paraId="60860FB4" w14:textId="77777777" w:rsidR="007667D3" w:rsidRPr="00C76A0E" w:rsidRDefault="007667D3" w:rsidP="007667D3">
            <w:pPr>
              <w:pStyle w:val="af"/>
              <w:tabs>
                <w:tab w:val="left" w:pos="5812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2154C9A" w14:textId="77777777" w:rsidR="007667D3" w:rsidRPr="00C76A0E" w:rsidRDefault="007667D3" w:rsidP="007667D3">
            <w:pPr>
              <w:pStyle w:val="af"/>
              <w:tabs>
                <w:tab w:val="left" w:pos="5812"/>
              </w:tabs>
              <w:spacing w:before="0" w:beforeAutospacing="0" w:after="0" w:afterAutospacing="0"/>
              <w:jc w:val="both"/>
              <w:rPr>
                <w:bCs/>
                <w:color w:val="000000"/>
                <w:sz w:val="16"/>
                <w:szCs w:val="16"/>
              </w:rPr>
            </w:pPr>
            <w:r w:rsidRPr="00C76A0E">
              <w:rPr>
                <w:bCs/>
                <w:color w:val="000000"/>
                <w:sz w:val="16"/>
                <w:szCs w:val="16"/>
              </w:rPr>
              <w:t xml:space="preserve">Тактика ведения пациентов при диагнозе </w:t>
            </w:r>
            <w:proofErr w:type="spellStart"/>
            <w:r w:rsidRPr="00C76A0E">
              <w:rPr>
                <w:bCs/>
                <w:color w:val="000000"/>
                <w:sz w:val="16"/>
                <w:szCs w:val="16"/>
              </w:rPr>
              <w:t>радикулярная</w:t>
            </w:r>
            <w:proofErr w:type="spellEnd"/>
            <w:r w:rsidRPr="00C76A0E">
              <w:rPr>
                <w:bCs/>
                <w:color w:val="000000"/>
                <w:sz w:val="16"/>
                <w:szCs w:val="16"/>
              </w:rPr>
              <w:t xml:space="preserve"> киста различного генеза с использованием </w:t>
            </w:r>
            <w:r w:rsidRPr="00C76A0E">
              <w:rPr>
                <w:bCs/>
                <w:sz w:val="16"/>
                <w:szCs w:val="16"/>
              </w:rPr>
              <w:t xml:space="preserve">фотодинамической лазерной стерилизации </w:t>
            </w:r>
            <w:r w:rsidRPr="00C76A0E">
              <w:rPr>
                <w:bCs/>
                <w:color w:val="000000"/>
                <w:sz w:val="16"/>
                <w:szCs w:val="16"/>
              </w:rPr>
              <w:t xml:space="preserve">(клинические случаи). </w:t>
            </w:r>
            <w:proofErr w:type="spellStart"/>
            <w:r w:rsidRPr="00C76A0E">
              <w:rPr>
                <w:bCs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bCs/>
                <w:sz w:val="16"/>
                <w:szCs w:val="16"/>
              </w:rPr>
              <w:t xml:space="preserve"> Д.А., Новикова Е.С., </w:t>
            </w:r>
            <w:proofErr w:type="spellStart"/>
            <w:r w:rsidRPr="00C76A0E">
              <w:rPr>
                <w:bCs/>
                <w:color w:val="000000"/>
                <w:sz w:val="16"/>
                <w:szCs w:val="16"/>
              </w:rPr>
              <w:t>Цинеккер</w:t>
            </w:r>
            <w:proofErr w:type="spellEnd"/>
            <w:r w:rsidRPr="00C76A0E">
              <w:rPr>
                <w:bCs/>
                <w:color w:val="000000"/>
                <w:sz w:val="16"/>
                <w:szCs w:val="16"/>
              </w:rPr>
              <w:t xml:space="preserve"> Д.Т.,</w:t>
            </w:r>
            <w:r w:rsidRPr="00C76A0E">
              <w:rPr>
                <w:bCs/>
                <w:sz w:val="16"/>
                <w:szCs w:val="16"/>
              </w:rPr>
              <w:t xml:space="preserve"> Ибрагимов Д.И. 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bCs/>
                <w:sz w:val="16"/>
                <w:szCs w:val="16"/>
              </w:rPr>
              <w:t xml:space="preserve"> Р.А. – Казань: КГМУ, 2022. – </w:t>
            </w:r>
            <w:r w:rsidRPr="00C76A0E">
              <w:rPr>
                <w:bCs/>
                <w:i/>
                <w:sz w:val="16"/>
                <w:szCs w:val="16"/>
              </w:rPr>
              <w:t>С.</w:t>
            </w:r>
            <w:r w:rsidRPr="00C76A0E">
              <w:rPr>
                <w:bCs/>
                <w:sz w:val="16"/>
                <w:szCs w:val="16"/>
              </w:rPr>
              <w:t>326-338</w:t>
            </w:r>
          </w:p>
          <w:p w14:paraId="56286C1D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14:paraId="67C868E7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Ретенция центрального резца – клинический случай.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Яхина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З.Х.,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Камальдинова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А.Р.</w:t>
            </w:r>
            <w:r w:rsidRPr="00C76A0E">
              <w:rPr>
                <w:rFonts w:ascii="Times New Roman" w:hAnsi="Times New Roman"/>
                <w:bCs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Актуальные вопросы стоматологии детского возраста. 5 Всероссийская научно-</w:t>
            </w:r>
            <w:r w:rsidRPr="00C76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практическая конференция с международным участием: сборник научных статей.</w:t>
            </w:r>
            <w:r w:rsidRPr="00C76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</w:t>
            </w:r>
            <w:r w:rsidRPr="00C76A0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366-372</w:t>
            </w:r>
          </w:p>
          <w:p w14:paraId="0E6D53FE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33BE43C" w14:textId="77777777" w:rsidR="007667D3" w:rsidRPr="00C76A0E" w:rsidRDefault="007667D3" w:rsidP="007667D3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Клинический случай лечения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мезиальной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окклюзии.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Яхина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З.Х.,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Низамуддинова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Н.М.</w:t>
            </w:r>
            <w:r w:rsidRPr="00C76A0E">
              <w:rPr>
                <w:rFonts w:ascii="Times New Roman" w:hAnsi="Times New Roman"/>
                <w:bCs/>
                <w:sz w:val="16"/>
                <w:szCs w:val="16"/>
                <w:vertAlign w:val="superscript"/>
              </w:rPr>
              <w:t xml:space="preserve"> 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Актуальные вопросы стоматологии детского возраста. 5 Всероссийская научно-практическая конференция с международным участием: сборник научных статей. Казань, 16 февраля 2022 г. / Под общей редакцией д.м.н., профессора </w:t>
            </w:r>
            <w:proofErr w:type="spellStart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Салеева</w:t>
            </w:r>
            <w:proofErr w:type="spellEnd"/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 xml:space="preserve"> Р.А. – Казань: КГМУ, 2022. – </w:t>
            </w:r>
            <w:r w:rsidRPr="00C76A0E">
              <w:rPr>
                <w:rFonts w:ascii="Times New Roman" w:hAnsi="Times New Roman"/>
                <w:bCs/>
                <w:i/>
                <w:sz w:val="16"/>
                <w:szCs w:val="16"/>
              </w:rPr>
              <w:t>С.</w:t>
            </w:r>
            <w:r w:rsidRPr="00C76A0E">
              <w:rPr>
                <w:rFonts w:ascii="Times New Roman" w:hAnsi="Times New Roman"/>
                <w:bCs/>
                <w:sz w:val="16"/>
                <w:szCs w:val="16"/>
              </w:rPr>
              <w:t>373-380</w:t>
            </w:r>
          </w:p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270414B" w14:textId="75785648" w:rsidR="00C76A0E" w:rsidRPr="007667D3" w:rsidRDefault="003E01B2" w:rsidP="007667D3">
            <w:pPr>
              <w:pStyle w:val="Default"/>
              <w:ind w:firstLine="640"/>
              <w:jc w:val="both"/>
              <w:rPr>
                <w:sz w:val="20"/>
                <w:szCs w:val="20"/>
              </w:rPr>
            </w:pPr>
            <w:r w:rsidRPr="007667D3">
              <w:rPr>
                <w:b/>
                <w:color w:val="2C2D2E"/>
                <w:sz w:val="20"/>
                <w:szCs w:val="20"/>
                <w:shd w:val="clear" w:color="auto" w:fill="FFFFFF"/>
              </w:rPr>
              <w:t>Мамаева Елена Владимировна</w:t>
            </w:r>
            <w:r w:rsidR="00C76A0E" w:rsidRPr="007667D3">
              <w:rPr>
                <w:b/>
                <w:bCs/>
                <w:i/>
                <w:iCs/>
                <w:sz w:val="20"/>
                <w:szCs w:val="20"/>
              </w:rPr>
              <w:t xml:space="preserve"> Стоматологический статус пациентов после перенесенной новой коронавирусной инфекции COVID-19. </w:t>
            </w:r>
            <w:r w:rsidR="00C76A0E" w:rsidRPr="007667D3">
              <w:rPr>
                <w:sz w:val="20"/>
                <w:szCs w:val="20"/>
              </w:rPr>
              <w:t xml:space="preserve"> 7-18 марта 2022 г. ХIV Всероссийскую научно-практическую конференцию с международным участием «Здоровье человека в ХХI веке. Качество жизни» </w:t>
            </w:r>
          </w:p>
          <w:p w14:paraId="4340FC5F" w14:textId="032E871C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7667D3">
              <w:rPr>
                <w:rFonts w:ascii="Times New Roman" w:hAnsi="Times New Roman"/>
                <w:b/>
                <w:color w:val="2C2D2E"/>
                <w:sz w:val="20"/>
                <w:szCs w:val="20"/>
                <w:lang w:eastAsia="ru-RU"/>
              </w:rPr>
              <w:t>Цинеккер</w:t>
            </w:r>
            <w:proofErr w:type="spellEnd"/>
            <w:r w:rsidRPr="007667D3">
              <w:rPr>
                <w:rFonts w:ascii="Times New Roman" w:hAnsi="Times New Roman"/>
                <w:b/>
                <w:color w:val="2C2D2E"/>
                <w:sz w:val="20"/>
                <w:szCs w:val="20"/>
                <w:lang w:eastAsia="ru-RU"/>
              </w:rPr>
              <w:t xml:space="preserve"> Дина </w:t>
            </w:r>
            <w:proofErr w:type="spellStart"/>
            <w:r w:rsidRPr="007667D3">
              <w:rPr>
                <w:rFonts w:ascii="Times New Roman" w:hAnsi="Times New Roman"/>
                <w:b/>
                <w:color w:val="2C2D2E"/>
                <w:sz w:val="20"/>
                <w:szCs w:val="20"/>
                <w:lang w:eastAsia="ru-RU"/>
              </w:rPr>
              <w:t>Айдаровна</w:t>
            </w:r>
            <w:proofErr w:type="spellEnd"/>
            <w:r w:rsidRPr="007667D3">
              <w:rPr>
                <w:rFonts w:ascii="Times New Roman" w:hAnsi="Times New Roman"/>
                <w:b/>
                <w:color w:val="2C2D2E"/>
                <w:sz w:val="20"/>
                <w:szCs w:val="20"/>
                <w:lang w:eastAsia="ru-RU"/>
              </w:rPr>
              <w:t>,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к.м.н., доцент,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>кафедра стоматологии детского возраста Казанского ГМУ –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i/>
                <w:color w:val="2C2D2E"/>
                <w:sz w:val="20"/>
                <w:szCs w:val="20"/>
                <w:lang w:eastAsia="ru-RU"/>
              </w:rPr>
              <w:t>Фотодинамическая терапия в комплексном лечении заболеваний пародонта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 (Республика Татарстан, Казань). </w:t>
            </w:r>
            <w:r w:rsidRPr="007667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Международная научно-практическая конференция врачей-стоматологов детских, челюстно-лицевых хирургов на тему </w:t>
            </w:r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«Проблемы стоматологического здоровья детей и подростков», посвященная 80-летию академика </w:t>
            </w:r>
            <w:proofErr w:type="spellStart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>Супиева</w:t>
            </w:r>
            <w:proofErr w:type="spellEnd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>Тургана</w:t>
            </w:r>
            <w:proofErr w:type="spellEnd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>Курбановича</w:t>
            </w:r>
            <w:proofErr w:type="spellEnd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>. - Алматы, 2022</w:t>
            </w:r>
          </w:p>
          <w:p w14:paraId="2F1EAF3D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14:paraId="4735921F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</w:pPr>
            <w:r w:rsidRPr="007667D3">
              <w:rPr>
                <w:rFonts w:ascii="Times New Roman" w:hAnsi="Times New Roman"/>
                <w:b/>
                <w:color w:val="2C2D2E"/>
                <w:sz w:val="20"/>
                <w:szCs w:val="20"/>
                <w:shd w:val="clear" w:color="auto" w:fill="FFFFFF"/>
              </w:rPr>
              <w:t>Мамаева Елена Владимировна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 xml:space="preserve">, д.м.н., профессор кафедры стоматологии детского возраста 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  <w:lang w:eastAsia="ru-RU"/>
              </w:rPr>
              <w:t xml:space="preserve">Казанского ГМУ, </w:t>
            </w:r>
            <w:r w:rsidRPr="007667D3">
              <w:rPr>
                <w:rFonts w:ascii="Times New Roman" w:hAnsi="Times New Roman"/>
                <w:b/>
                <w:color w:val="2C2D2E"/>
                <w:sz w:val="20"/>
                <w:szCs w:val="20"/>
                <w:shd w:val="clear" w:color="auto" w:fill="FFFFFF"/>
              </w:rPr>
              <w:t xml:space="preserve">Акишева Айгуль </w:t>
            </w:r>
            <w:proofErr w:type="spellStart"/>
            <w:r w:rsidRPr="007667D3">
              <w:rPr>
                <w:rFonts w:ascii="Times New Roman" w:hAnsi="Times New Roman"/>
                <w:b/>
                <w:color w:val="2C2D2E"/>
                <w:sz w:val="20"/>
                <w:szCs w:val="20"/>
                <w:shd w:val="clear" w:color="auto" w:fill="FFFFFF"/>
              </w:rPr>
              <w:t>Рафгатовна</w:t>
            </w:r>
            <w:proofErr w:type="spellEnd"/>
            <w:r w:rsidRPr="007667D3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>, соискатель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667D3">
              <w:rPr>
                <w:rFonts w:ascii="Times New Roman" w:hAnsi="Times New Roman"/>
                <w:b/>
                <w:i/>
                <w:color w:val="2C2D2E"/>
                <w:sz w:val="20"/>
                <w:szCs w:val="20"/>
                <w:shd w:val="clear" w:color="auto" w:fill="FFFFFF"/>
              </w:rPr>
              <w:t xml:space="preserve">Рецессия десны у детей - этиология, патогенез, клиника, диагностика и лечение 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  <w:shd w:val="clear" w:color="auto" w:fill="FFFFFF"/>
              </w:rPr>
              <w:t xml:space="preserve">(Россия, Казань). </w:t>
            </w:r>
            <w:r w:rsidRPr="007667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Международная научно-практическая конференция врачей-стоматологов детских, челюстно-лицевых </w:t>
            </w:r>
            <w:proofErr w:type="gramStart"/>
            <w:r w:rsidRPr="007667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хирургов  на</w:t>
            </w:r>
            <w:proofErr w:type="gramEnd"/>
            <w:r w:rsidRPr="007667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тему </w:t>
            </w:r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«Проблемы стоматологического здоровья детей и подростков», </w:t>
            </w:r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посвященная 80-летию академика </w:t>
            </w:r>
            <w:proofErr w:type="spellStart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>Супиева</w:t>
            </w:r>
            <w:proofErr w:type="spellEnd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>Тургана</w:t>
            </w:r>
            <w:proofErr w:type="spellEnd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>Курбановича</w:t>
            </w:r>
            <w:proofErr w:type="spellEnd"/>
            <w:r w:rsidRPr="007667D3">
              <w:rPr>
                <w:rFonts w:ascii="Times New Roman" w:eastAsia="Calibri" w:hAnsi="Times New Roman"/>
                <w:b/>
                <w:sz w:val="20"/>
                <w:szCs w:val="20"/>
              </w:rPr>
              <w:t>. - Алматы, 2022</w:t>
            </w:r>
          </w:p>
          <w:p w14:paraId="0645EA7A" w14:textId="77777777" w:rsidR="007667D3" w:rsidRPr="007667D3" w:rsidRDefault="007667D3" w:rsidP="007667D3">
            <w:pPr>
              <w:pStyle w:val="Default"/>
              <w:ind w:firstLine="640"/>
              <w:jc w:val="both"/>
              <w:rPr>
                <w:sz w:val="20"/>
                <w:szCs w:val="20"/>
              </w:rPr>
            </w:pPr>
          </w:p>
          <w:p w14:paraId="4FC4293F" w14:textId="4516A7FB" w:rsidR="007667D3" w:rsidRPr="003E01B2" w:rsidRDefault="007667D3" w:rsidP="003E0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64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45 лет кафедре стоматологии детского возраста. Докладчик – Сафина Роза </w:t>
            </w:r>
            <w:proofErr w:type="spellStart"/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Миннабутдиновна</w:t>
            </w:r>
            <w:proofErr w:type="spellEnd"/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зав. кафедрой стоматологии детского возраста ФГБОУ ВО КГМУ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 Минздрава России</w:t>
            </w:r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к.м.н., доцент.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5 Всероссийская научно-практическая конференция с международным участием</w:t>
            </w:r>
            <w:r w:rsidR="003E01B2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«Актуальные вопросы стоматологии детского возраста» 16 февраля 2022</w:t>
            </w:r>
          </w:p>
          <w:p w14:paraId="336F2623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4A16D4CC" w14:textId="77777777" w:rsidR="007667D3" w:rsidRPr="007667D3" w:rsidRDefault="007667D3" w:rsidP="007667D3">
            <w:pPr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1CC86048" w14:textId="27721EA9" w:rsidR="007667D3" w:rsidRPr="003E01B2" w:rsidRDefault="007667D3" w:rsidP="003E0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64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Ошибки и осложнения при </w:t>
            </w:r>
            <w:proofErr w:type="spellStart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>ортодонтическом</w:t>
            </w:r>
            <w:proofErr w:type="spellEnd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лечении. Докладчик 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</w:t>
            </w:r>
            <w:proofErr w:type="spellStart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>Хамитова</w:t>
            </w:r>
            <w:proofErr w:type="spellEnd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Наиля </w:t>
            </w:r>
            <w:proofErr w:type="spellStart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>Ханифовна</w:t>
            </w:r>
            <w:proofErr w:type="spellEnd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, д.м.н., профессор кафедры стоматологии детского возраста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>(ФГБОУ ВО КГМУ, г. Казань),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содокладчики 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– </w:t>
            </w:r>
            <w:proofErr w:type="spellStart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>Яхина</w:t>
            </w:r>
            <w:proofErr w:type="spellEnd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З.Х., к.м.н., ассистент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>(ФГБОУ ВО КГМУ, г. Казань)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, </w:t>
            </w:r>
            <w:proofErr w:type="spellStart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>Сингатуллина</w:t>
            </w:r>
            <w:proofErr w:type="spellEnd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Э.Р., ассистент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(ФГБОУ ВО КГМУ, г. Казань).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5 Всероссийская научно-практическая конференция с международным участием</w:t>
            </w:r>
            <w:r w:rsidR="003E01B2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«Актуальные вопросы стоматологии детского возраста» 16 февраля 2022</w:t>
            </w:r>
          </w:p>
          <w:p w14:paraId="4E226C51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19A2482E" w14:textId="77777777" w:rsidR="007667D3" w:rsidRPr="007667D3" w:rsidRDefault="007667D3" w:rsidP="007667D3">
            <w:pPr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00F30783" w14:textId="5D9AC014" w:rsidR="007667D3" w:rsidRPr="003E01B2" w:rsidRDefault="007667D3" w:rsidP="003E0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64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Этапы оказания стоматологической помощи детям с синдромом Дауна. Докладчик 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Мамаева Елена Владимировна, д.м.н., профессор кафедры стоматологии детского возраста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>(ФГБОУ ВО КГМУ, г. Казань)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, содокладчики 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Ахметова Г.М., к.м.н., ассистент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>(ФГБОУ ВО КГМУ, г. Казань)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, Валиев Р.И., старший преподаватель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>(ФГБОУ ВО КГМУ, г. Казань)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, </w:t>
            </w:r>
            <w:proofErr w:type="spellStart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>Мингалеева</w:t>
            </w:r>
            <w:proofErr w:type="spellEnd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А.Р., врач-стоматолог детский (ООО Семейная стоматология «Авеста», г. Подольск).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5 Всероссийская научно-практическая конференция с международным участием</w:t>
            </w:r>
            <w:r w:rsidR="003E01B2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«Актуальные вопросы стоматологии детского возраста» 16 февраля 2022</w:t>
            </w:r>
          </w:p>
          <w:p w14:paraId="0673D249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2456ECA5" w14:textId="77777777" w:rsidR="007667D3" w:rsidRPr="007667D3" w:rsidRDefault="007667D3" w:rsidP="007667D3">
            <w:pPr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4E7AC64D" w14:textId="4C79A23E" w:rsidR="007667D3" w:rsidRPr="003E01B2" w:rsidRDefault="007667D3" w:rsidP="003E0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64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Отдаленные результаты лечения глубоких кариозных поражений. Докладчик 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</w:t>
            </w:r>
            <w:proofErr w:type="spellStart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>Ширяк</w:t>
            </w:r>
            <w:proofErr w:type="spellEnd"/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Татьяна Юрьевна, д.м.н., доцент кафедры стоматологии детского возраста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>(ФГБОУ ВО КГМУ, г. Казань)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, содокладчик 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Садыкова А.М., студентка (гр. 4502)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(ФГБОУ ВО КГМУ, г. Казань).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5 Всероссийская научно-практическая конференция с международным участием</w:t>
            </w:r>
            <w:r w:rsidR="003E01B2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«Актуальные вопросы стоматологии детского возраста» 16 февраля 2022</w:t>
            </w:r>
          </w:p>
          <w:p w14:paraId="57165149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0E394B25" w14:textId="77777777" w:rsidR="007667D3" w:rsidRPr="007667D3" w:rsidRDefault="007667D3" w:rsidP="007667D3">
            <w:pPr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10E1233F" w14:textId="71222CC2" w:rsidR="007667D3" w:rsidRPr="003E01B2" w:rsidRDefault="007667D3" w:rsidP="003E0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64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proofErr w:type="spellStart"/>
            <w:r w:rsidRPr="007667D3">
              <w:rPr>
                <w:rFonts w:ascii="Times New Roman" w:hAnsi="Times New Roman"/>
                <w:sz w:val="20"/>
                <w:szCs w:val="20"/>
              </w:rPr>
              <w:t>Миогимнастика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</w:rPr>
              <w:t xml:space="preserve"> после проведения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</w:rPr>
              <w:t>вестибулопластики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</w:rPr>
              <w:t>Эдлан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</w:rPr>
              <w:t>Мейхер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</w:rPr>
              <w:t xml:space="preserve"> у детей с рецессией десны. Докладчик 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</w:rPr>
              <w:t xml:space="preserve"> Дина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</w:rPr>
              <w:t>Айдаровна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</w:rPr>
              <w:t xml:space="preserve">, к.м.н., доцент кафедры стоматологии детского возраста (ФГБОУ ВО КГМУ, г. Казань), содокладчик 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–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 Акишева А.Р. (ФГБОУ ВО КГМУ, г. Казань).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5 Всероссийская научно-практическая конференция с международным участием</w:t>
            </w:r>
            <w:r w:rsidR="003E01B2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«Актуальные вопросы стоматологии детского возраста» 16 февраля 2022</w:t>
            </w:r>
          </w:p>
          <w:p w14:paraId="2811E5EE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51AE9E39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0C965903" w14:textId="16F0E30D" w:rsidR="007667D3" w:rsidRPr="003E01B2" w:rsidRDefault="007667D3" w:rsidP="003E0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64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Эффективность комбинаций средств гигиены рта. Докладчик –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Саматова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Равиля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Зиннуровна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ассистент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кафедры стоматологии детского возраста (ФГБОУ ВО КГМУ, г. Казань).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5 Всероссийская научно-практическая конференция с международным участием</w:t>
            </w:r>
            <w:r w:rsidR="003E01B2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«Актуальные вопросы стоматологии детского возраста» 16 февраля 2022</w:t>
            </w:r>
          </w:p>
          <w:p w14:paraId="7EE16FA6" w14:textId="77777777" w:rsidR="007667D3" w:rsidRPr="007667D3" w:rsidRDefault="007667D3" w:rsidP="007667D3">
            <w:pPr>
              <w:spacing w:after="0"/>
              <w:ind w:firstLine="6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14:paraId="29852FEA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14:paraId="113DFD11" w14:textId="5678C008" w:rsidR="007667D3" w:rsidRPr="003E01B2" w:rsidRDefault="007667D3" w:rsidP="003E0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64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667D3">
              <w:rPr>
                <w:rFonts w:ascii="Times New Roman" w:hAnsi="Times New Roman"/>
                <w:sz w:val="20"/>
                <w:szCs w:val="20"/>
              </w:rPr>
              <w:t xml:space="preserve">Стоматологический </w:t>
            </w:r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статус и эффективность санации рта у школьников 15-летнего возраста. Докладчик – Исмагилов Оскар </w:t>
            </w:r>
            <w:proofErr w:type="spellStart"/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Ринатович</w:t>
            </w:r>
            <w:proofErr w:type="spellEnd"/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ассистент кафедры терапевтической стоматологии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(ФГБОУ ВО КГМУ, г. Казань), содокладчики – </w:t>
            </w:r>
            <w:proofErr w:type="spellStart"/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Салеев</w:t>
            </w:r>
            <w:proofErr w:type="spellEnd"/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Р.А., д.м.н., профессор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>(ФГБОУ ВО КГМУ, г. Казань)</w:t>
            </w:r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Шулаев</w:t>
            </w:r>
            <w:proofErr w:type="spellEnd"/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А.В., д.м.н., профессор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>(ФГБОУ ВО КГМУ, г. Казань), Ахметова Г.М., к.м.н., ассистент (ФГБОУ ВО КГМУ, г. Казань)</w:t>
            </w:r>
            <w:r w:rsidRPr="007667D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.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5 Всероссийская научно-практическая конференция с международным участием</w:t>
            </w:r>
            <w:r w:rsidR="003E01B2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«Актуальные вопросы стоматологии детского возраста» 16 февраля 2022</w:t>
            </w:r>
          </w:p>
          <w:p w14:paraId="73DD3BFF" w14:textId="77777777" w:rsidR="007667D3" w:rsidRPr="007667D3" w:rsidRDefault="007667D3" w:rsidP="003E01B2">
            <w:pPr>
              <w:shd w:val="clear" w:color="auto" w:fill="FFFFFF"/>
              <w:spacing w:after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14:paraId="652887A7" w14:textId="502D2676" w:rsidR="007667D3" w:rsidRPr="003E01B2" w:rsidRDefault="007667D3" w:rsidP="003E0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64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Эффективность применения энзим-содержащих зубных паст. Докладчик</w:t>
            </w:r>
            <w:r w:rsidRPr="007667D3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– 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Гайнуллина Диля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Камиловна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аспирант кафедры стоматологии детского возраста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>(ФГБОУ ВО КГМУ, г. Казань)</w:t>
            </w: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содокладчик – Абдрашитова А.Б., к.м.н., доцент 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(ФГБОУ ВО КГМУ, г. Казань).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5 Всероссийская научно-практическая конференция с международным участием</w:t>
            </w:r>
            <w:r w:rsidR="003E01B2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«Актуальные вопросы стоматологии детского возраста» 16 февраля 2022</w:t>
            </w:r>
          </w:p>
          <w:p w14:paraId="5EE8F59F" w14:textId="77777777" w:rsidR="007667D3" w:rsidRPr="007667D3" w:rsidRDefault="007667D3" w:rsidP="007667D3">
            <w:pPr>
              <w:pStyle w:val="1"/>
              <w:spacing w:before="0" w:after="0" w:line="240" w:lineRule="auto"/>
              <w:ind w:firstLine="640"/>
              <w:jc w:val="both"/>
              <w:rPr>
                <w:sz w:val="20"/>
                <w:szCs w:val="20"/>
              </w:rPr>
            </w:pPr>
          </w:p>
          <w:p w14:paraId="2A23BA71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1A1BB084" w14:textId="22E14D8B" w:rsidR="007667D3" w:rsidRPr="003E01B2" w:rsidRDefault="007667D3" w:rsidP="003E01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640"/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</w:pPr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Стоматологические проявления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постковидного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синдрома</w:t>
            </w:r>
            <w:r w:rsidRPr="007667D3">
              <w:rPr>
                <w:rFonts w:ascii="Times New Roman" w:hAnsi="Times New Roman"/>
                <w:sz w:val="20"/>
                <w:szCs w:val="20"/>
              </w:rPr>
              <w:t xml:space="preserve">. Докладчик –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</w:rPr>
              <w:t>Цинеккер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</w:rPr>
              <w:t xml:space="preserve"> Дарья </w:t>
            </w:r>
            <w:proofErr w:type="spellStart"/>
            <w:r w:rsidRPr="007667D3">
              <w:rPr>
                <w:rFonts w:ascii="Times New Roman" w:hAnsi="Times New Roman"/>
                <w:sz w:val="20"/>
                <w:szCs w:val="20"/>
              </w:rPr>
              <w:t>Тиловна</w:t>
            </w:r>
            <w:proofErr w:type="spellEnd"/>
            <w:r w:rsidRPr="007667D3">
              <w:rPr>
                <w:rFonts w:ascii="Times New Roman" w:hAnsi="Times New Roman"/>
                <w:sz w:val="20"/>
                <w:szCs w:val="20"/>
              </w:rPr>
              <w:t xml:space="preserve">, аспирант кафедры стоматологии детского возраста (ФГБОУ ВО КГМУ, г. Казань), содокладчик — Мамаева Е.В., д.м.н., профессор (ФГБОУ ВО КГМУ, г. Казань).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5 Всероссийская научно-практическая конференция с международным участием</w:t>
            </w:r>
            <w:r w:rsidR="003E01B2">
              <w:rPr>
                <w:rFonts w:ascii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 w:rsidRPr="007667D3">
              <w:rPr>
                <w:rFonts w:ascii="Times New Roman" w:hAnsi="Times New Roman"/>
                <w:b/>
                <w:sz w:val="20"/>
                <w:szCs w:val="20"/>
              </w:rPr>
              <w:t>«Актуальные вопросы стоматологии детского возраста» 16 февраля 2022</w:t>
            </w:r>
          </w:p>
          <w:p w14:paraId="334F74A5" w14:textId="77777777" w:rsidR="007667D3" w:rsidRPr="007667D3" w:rsidRDefault="007667D3" w:rsidP="007667D3">
            <w:pPr>
              <w:shd w:val="clear" w:color="auto" w:fill="FFFFFF"/>
              <w:spacing w:after="0"/>
              <w:ind w:firstLine="64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14:paraId="060F2FBF" w14:textId="77777777" w:rsidR="00874BE8" w:rsidRPr="007667D3" w:rsidRDefault="00874BE8" w:rsidP="007667D3">
            <w:pPr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  <w:p w14:paraId="5C1CE3E1" w14:textId="2B01FB37" w:rsidR="007667D3" w:rsidRPr="007667D3" w:rsidRDefault="007667D3" w:rsidP="007667D3">
            <w:pPr>
              <w:spacing w:after="0"/>
              <w:ind w:firstLine="6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438AC3EB" w14:textId="1F68B283" w:rsidR="00C76A0E" w:rsidRPr="007667D3" w:rsidRDefault="000D189A" w:rsidP="007667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6A0E">
              <w:rPr>
                <w:rFonts w:ascii="Times New Roman" w:hAnsi="Times New Roman"/>
                <w:b/>
                <w:sz w:val="24"/>
                <w:szCs w:val="24"/>
              </w:rPr>
              <w:t>5 Всероссийская научно-практическая конференция с международным участием</w:t>
            </w:r>
            <w:r w:rsidR="007667D3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="00C76A0E">
              <w:rPr>
                <w:rFonts w:ascii="Times New Roman" w:hAnsi="Times New Roman"/>
                <w:b/>
                <w:sz w:val="24"/>
                <w:szCs w:val="24"/>
              </w:rPr>
              <w:t>«Актуальные вопросы стоматологии детского возраста» 16 февраля 2022</w:t>
            </w:r>
          </w:p>
          <w:p w14:paraId="6936D2D5" w14:textId="3D8AEB95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73922513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8A4B9" w14:textId="5071E73D" w:rsidR="00B541A5" w:rsidRDefault="003E01B2" w:rsidP="00CD22C1">
      <w:pPr>
        <w:ind w:firstLine="708"/>
      </w:pPr>
      <w:r>
        <w:rPr>
          <w:rFonts w:ascii="Times New Roman" w:hAnsi="Times New Roman"/>
          <w:sz w:val="24"/>
          <w:szCs w:val="24"/>
        </w:rPr>
        <w:t>Д.м.н., профессор Мамаева Е.В.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BAEB" w14:textId="77777777" w:rsidR="00BF0CAE" w:rsidRDefault="00BF0CAE" w:rsidP="008638C3">
      <w:pPr>
        <w:spacing w:after="0"/>
      </w:pPr>
      <w:r>
        <w:separator/>
      </w:r>
    </w:p>
  </w:endnote>
  <w:endnote w:type="continuationSeparator" w:id="0">
    <w:p w14:paraId="3614FE39" w14:textId="77777777" w:rsidR="00BF0CAE" w:rsidRDefault="00BF0CAE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49F6" w14:textId="77777777" w:rsidR="00BF0CAE" w:rsidRDefault="00BF0CAE" w:rsidP="008638C3">
      <w:pPr>
        <w:spacing w:after="0"/>
      </w:pPr>
      <w:r>
        <w:separator/>
      </w:r>
    </w:p>
  </w:footnote>
  <w:footnote w:type="continuationSeparator" w:id="0">
    <w:p w14:paraId="043B6FB9" w14:textId="77777777" w:rsidR="00BF0CAE" w:rsidRDefault="00BF0CAE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01B2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667D3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25D0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0CAE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6A0E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basedOn w:val="a"/>
    <w:uiPriority w:val="99"/>
    <w:unhideWhenUsed/>
    <w:qFormat/>
    <w:rsid w:val="00C76A0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bullet2gifmrcssattr">
    <w:name w:val="bullet2gif_mr_css_attr"/>
    <w:basedOn w:val="a"/>
    <w:rsid w:val="00C76A0E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6A0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">
    <w:name w:val="Обычный (веб)1"/>
    <w:basedOn w:val="a"/>
    <w:rsid w:val="007667D3"/>
    <w:pPr>
      <w:suppressAutoHyphens/>
      <w:spacing w:before="100" w:after="100" w:line="100" w:lineRule="atLeast"/>
      <w:ind w:firstLine="0"/>
      <w:jc w:val="lef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1451-78B4-45AF-B6F1-049FB52D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16097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3</cp:revision>
  <cp:lastPrinted>2020-12-09T08:55:00Z</cp:lastPrinted>
  <dcterms:created xsi:type="dcterms:W3CDTF">2022-03-14T14:18:00Z</dcterms:created>
  <dcterms:modified xsi:type="dcterms:W3CDTF">2022-03-16T12:30:00Z</dcterms:modified>
</cp:coreProperties>
</file>