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E31" w14:textId="1FA721A0" w:rsidR="008C07CB" w:rsidRPr="00B014EA" w:rsidRDefault="00840890" w:rsidP="00B014EA">
      <w:pPr>
        <w:jc w:val="both"/>
        <w:rPr>
          <w:sz w:val="24"/>
          <w:szCs w:val="24"/>
        </w:rPr>
      </w:pPr>
      <w:proofErr w:type="spellStart"/>
      <w:r w:rsidRPr="00B014EA">
        <w:rPr>
          <w:sz w:val="24"/>
          <w:szCs w:val="24"/>
        </w:rPr>
        <w:t>Скопус</w:t>
      </w:r>
      <w:proofErr w:type="spellEnd"/>
    </w:p>
    <w:p w14:paraId="45FEC522" w14:textId="59DD9600" w:rsidR="00100ABF" w:rsidRPr="00B014EA" w:rsidRDefault="00100ABF" w:rsidP="00B014EA">
      <w:pPr>
        <w:jc w:val="both"/>
        <w:rPr>
          <w:sz w:val="24"/>
          <w:szCs w:val="24"/>
        </w:rPr>
      </w:pPr>
    </w:p>
    <w:p w14:paraId="24D05704" w14:textId="69C1C38D" w:rsidR="00100ABF" w:rsidRPr="00B014EA" w:rsidRDefault="00100ABF" w:rsidP="00B014EA">
      <w:pPr>
        <w:jc w:val="both"/>
        <w:rPr>
          <w:sz w:val="24"/>
          <w:szCs w:val="24"/>
        </w:rPr>
      </w:pPr>
      <w:r w:rsidRPr="00B014EA">
        <w:rPr>
          <w:sz w:val="24"/>
          <w:szCs w:val="24"/>
        </w:rPr>
        <w:t xml:space="preserve">Особенности </w:t>
      </w:r>
      <w:proofErr w:type="spellStart"/>
      <w:r w:rsidRPr="00B014EA">
        <w:rPr>
          <w:sz w:val="24"/>
          <w:szCs w:val="24"/>
        </w:rPr>
        <w:t>микробиома</w:t>
      </w:r>
      <w:proofErr w:type="spellEnd"/>
      <w:r w:rsidRPr="00B014EA">
        <w:rPr>
          <w:sz w:val="24"/>
          <w:szCs w:val="24"/>
        </w:rPr>
        <w:t xml:space="preserve"> полости рта при ассоциации пародонтита и кандидоза в </w:t>
      </w:r>
      <w:proofErr w:type="spellStart"/>
      <w:r w:rsidRPr="00B014EA">
        <w:rPr>
          <w:sz w:val="24"/>
          <w:szCs w:val="24"/>
        </w:rPr>
        <w:t>постковидном</w:t>
      </w:r>
      <w:proofErr w:type="spellEnd"/>
      <w:r w:rsidRPr="00B014EA">
        <w:rPr>
          <w:sz w:val="24"/>
          <w:szCs w:val="24"/>
        </w:rPr>
        <w:t xml:space="preserve"> периоде. </w:t>
      </w:r>
      <w:proofErr w:type="spellStart"/>
      <w:r w:rsidRPr="00B014EA">
        <w:rPr>
          <w:sz w:val="24"/>
          <w:szCs w:val="24"/>
        </w:rPr>
        <w:t>Цинеккер</w:t>
      </w:r>
      <w:proofErr w:type="spellEnd"/>
      <w:r w:rsidRPr="00B014EA">
        <w:rPr>
          <w:sz w:val="24"/>
          <w:szCs w:val="24"/>
        </w:rPr>
        <w:t xml:space="preserve"> Д.Т., </w:t>
      </w:r>
      <w:proofErr w:type="spellStart"/>
      <w:r w:rsidRPr="00B014EA">
        <w:rPr>
          <w:sz w:val="24"/>
          <w:szCs w:val="24"/>
        </w:rPr>
        <w:t>Модина</w:t>
      </w:r>
      <w:proofErr w:type="spellEnd"/>
      <w:r w:rsidRPr="00B014EA">
        <w:rPr>
          <w:sz w:val="24"/>
          <w:szCs w:val="24"/>
        </w:rPr>
        <w:t xml:space="preserve"> Т.Н., Хусаинов И.Х., </w:t>
      </w:r>
      <w:proofErr w:type="spellStart"/>
      <w:r w:rsidRPr="00B014EA">
        <w:rPr>
          <w:sz w:val="24"/>
          <w:szCs w:val="24"/>
        </w:rPr>
        <w:t>Цинеккер</w:t>
      </w:r>
      <w:proofErr w:type="spellEnd"/>
      <w:r w:rsidRPr="00B014EA">
        <w:rPr>
          <w:sz w:val="24"/>
          <w:szCs w:val="24"/>
        </w:rPr>
        <w:t xml:space="preserve"> Д.А., Грибова Я.В., Набиева З.И., Мамаева Е.В. Клиническая стоматология. – </w:t>
      </w:r>
      <w:proofErr w:type="gramStart"/>
      <w:r w:rsidRPr="00B014EA">
        <w:rPr>
          <w:sz w:val="24"/>
          <w:szCs w:val="24"/>
        </w:rPr>
        <w:t>2023;  26</w:t>
      </w:r>
      <w:proofErr w:type="gramEnd"/>
      <w:r w:rsidRPr="00B014EA">
        <w:rPr>
          <w:sz w:val="24"/>
          <w:szCs w:val="24"/>
        </w:rPr>
        <w:t xml:space="preserve"> (3): 16-22. DOI: 10.37988/1811-153X_2023_3_16</w:t>
      </w:r>
    </w:p>
    <w:p w14:paraId="4977DC8D" w14:textId="1654EF62" w:rsidR="00840890" w:rsidRPr="00B014EA" w:rsidRDefault="00840890" w:rsidP="00B014EA">
      <w:pPr>
        <w:jc w:val="both"/>
        <w:rPr>
          <w:sz w:val="24"/>
          <w:szCs w:val="24"/>
        </w:rPr>
      </w:pPr>
    </w:p>
    <w:p w14:paraId="7543C9F4" w14:textId="4B951950" w:rsidR="00840890" w:rsidRPr="00B014EA" w:rsidRDefault="00840890" w:rsidP="00B014EA">
      <w:pPr>
        <w:pStyle w:val="Default"/>
        <w:jc w:val="both"/>
      </w:pPr>
      <w:r w:rsidRPr="00B014EA">
        <w:t>Тезис</w:t>
      </w:r>
    </w:p>
    <w:p w14:paraId="3AA1056C" w14:textId="53AD785D" w:rsidR="00840890" w:rsidRPr="00B014EA" w:rsidRDefault="00840890" w:rsidP="00B014EA">
      <w:pPr>
        <w:pStyle w:val="Default"/>
        <w:jc w:val="both"/>
      </w:pPr>
      <w:r w:rsidRPr="00B014EA">
        <w:t>Н</w:t>
      </w:r>
      <w:r w:rsidRPr="00B014EA">
        <w:t xml:space="preserve">аследственные нарушения формирования эмали и дентина. </w:t>
      </w:r>
      <w:r w:rsidRPr="00B014EA">
        <w:t>Старцева Е.Ю., Березин В.А., Исмагилов О.Р., Березин К.А., Ахметова Г.М. «А</w:t>
      </w:r>
      <w:r w:rsidRPr="00B014EA">
        <w:t xml:space="preserve">ктуальные вопросы стоматологии». </w:t>
      </w:r>
      <w:r w:rsidRPr="00B014EA">
        <w:t xml:space="preserve">Сборник научных трудов, посвященный основателю кафедры ортопедической стоматологии КГМУ, профессору Исаак Михайловичу </w:t>
      </w:r>
      <w:proofErr w:type="spellStart"/>
      <w:r w:rsidRPr="00B014EA">
        <w:t>Оксману</w:t>
      </w:r>
      <w:proofErr w:type="spellEnd"/>
      <w:r w:rsidRPr="00B014EA">
        <w:t>. – Казань</w:t>
      </w:r>
      <w:r w:rsidRPr="00B014EA">
        <w:t>,</w:t>
      </w:r>
      <w:r w:rsidRPr="00B014EA">
        <w:t xml:space="preserve"> 2023</w:t>
      </w:r>
      <w:r w:rsidRPr="00B014EA">
        <w:t>:</w:t>
      </w:r>
      <w:r w:rsidRPr="00B014EA">
        <w:t xml:space="preserve"> </w:t>
      </w:r>
      <w:r w:rsidRPr="00B014EA">
        <w:t>687-694</w:t>
      </w:r>
    </w:p>
    <w:p w14:paraId="57C2AFFE" w14:textId="77777777" w:rsidR="00840890" w:rsidRPr="00B014EA" w:rsidRDefault="00840890" w:rsidP="00B014EA">
      <w:pPr>
        <w:pStyle w:val="Default"/>
        <w:jc w:val="both"/>
        <w:rPr>
          <w:b/>
          <w:bCs/>
        </w:rPr>
      </w:pPr>
    </w:p>
    <w:p w14:paraId="6058D660" w14:textId="77777777" w:rsidR="00B014EA" w:rsidRPr="00B014EA" w:rsidRDefault="00B014EA" w:rsidP="00B014EA">
      <w:pPr>
        <w:pStyle w:val="Default"/>
        <w:jc w:val="both"/>
      </w:pPr>
      <w:r w:rsidRPr="00B014EA">
        <w:t xml:space="preserve">Тезис </w:t>
      </w:r>
    </w:p>
    <w:p w14:paraId="37FCF1E1" w14:textId="649FC516" w:rsidR="00840890" w:rsidRPr="00B014EA" w:rsidRDefault="00B014EA" w:rsidP="00B014EA">
      <w:pPr>
        <w:pStyle w:val="Default"/>
        <w:jc w:val="both"/>
      </w:pPr>
      <w:r w:rsidRPr="00B014EA">
        <w:t>С</w:t>
      </w:r>
      <w:r w:rsidRPr="00B014EA">
        <w:t xml:space="preserve">овременные индексы оценки состояния зубов при кариозных поражениях твердых тканей. </w:t>
      </w:r>
      <w:r w:rsidRPr="00B014EA">
        <w:t xml:space="preserve">Старцева Е.Ю., Макарова Н.А., Ахметова Г.М., Березин К.А., Исмагилов О.Р., Березин В.А. </w:t>
      </w:r>
      <w:r w:rsidR="00840890" w:rsidRPr="00B014EA">
        <w:t>«</w:t>
      </w:r>
      <w:r w:rsidR="00840890" w:rsidRPr="00B014EA">
        <w:t>Здоровье человека в XXI веке. Качество жизни</w:t>
      </w:r>
      <w:r w:rsidR="00840890" w:rsidRPr="00B014EA">
        <w:t>»</w:t>
      </w:r>
      <w:r w:rsidR="00840890" w:rsidRPr="00B014EA">
        <w:t xml:space="preserve">. ХV Всероссийская научно-практическая конференция с международным участием: Сборник научных статей. </w:t>
      </w:r>
      <w:r w:rsidR="00840890" w:rsidRPr="00B014EA">
        <w:t xml:space="preserve">– </w:t>
      </w:r>
      <w:r w:rsidR="00840890" w:rsidRPr="00B014EA">
        <w:t>Казань, 2023</w:t>
      </w:r>
      <w:r w:rsidR="00840890" w:rsidRPr="00B014EA">
        <w:t xml:space="preserve">: </w:t>
      </w:r>
      <w:r w:rsidRPr="00B014EA">
        <w:t>33-42</w:t>
      </w:r>
      <w:r w:rsidR="00840890" w:rsidRPr="00B014EA">
        <w:t>.</w:t>
      </w:r>
    </w:p>
    <w:sectPr w:rsidR="00840890" w:rsidRPr="00B0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76"/>
    <w:rsid w:val="00100ABF"/>
    <w:rsid w:val="00590676"/>
    <w:rsid w:val="00840890"/>
    <w:rsid w:val="008C07CB"/>
    <w:rsid w:val="00B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C8B6"/>
  <w15:chartTrackingRefBased/>
  <w15:docId w15:val="{CE383B9F-313E-4385-8A9D-F65928BD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2023-08-28T16:23:00Z</dcterms:created>
  <dcterms:modified xsi:type="dcterms:W3CDTF">2023-08-28T16:33:00Z</dcterms:modified>
</cp:coreProperties>
</file>