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C5" w:rsidRPr="002D57DE" w:rsidRDefault="0026493B" w:rsidP="0026493B">
      <w:pPr>
        <w:jc w:val="right"/>
        <w:rPr>
          <w:rFonts w:ascii="Times New Roman" w:hAnsi="Times New Roman"/>
          <w:sz w:val="28"/>
          <w:szCs w:val="28"/>
        </w:rPr>
      </w:pPr>
      <w:bookmarkStart w:id="0" w:name="_Toc140479472"/>
      <w:bookmarkStart w:id="1" w:name="_Toc162605197"/>
      <w:r w:rsidRPr="002D57DE">
        <w:rPr>
          <w:rFonts w:ascii="Times New Roman" w:hAnsi="Times New Roman"/>
          <w:sz w:val="28"/>
          <w:szCs w:val="28"/>
        </w:rPr>
        <w:t>На правах рукописи</w:t>
      </w:r>
    </w:p>
    <w:p w:rsidR="007B3208" w:rsidRPr="002D57DE" w:rsidRDefault="007B3208" w:rsidP="007B320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208" w:rsidRPr="002D57DE" w:rsidRDefault="007B3208" w:rsidP="007B320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208" w:rsidRPr="002D57DE" w:rsidRDefault="007B3208" w:rsidP="007B320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7B3208" w:rsidRPr="002D57DE" w:rsidRDefault="007B3208" w:rsidP="007B320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43E13" w:rsidRPr="002D57DE" w:rsidRDefault="00A43E13" w:rsidP="007B320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FA22B8" w:rsidRPr="002D57DE" w:rsidRDefault="00FA22B8" w:rsidP="007B320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97F4D" w:rsidRPr="002D57DE" w:rsidRDefault="00B97F4D" w:rsidP="007F75C5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7B3208" w:rsidRPr="002D57DE" w:rsidRDefault="008C0367" w:rsidP="008C03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СИНГАТУЛЛИНА ДИЛЯРА РАФАЭЛЕВНА</w:t>
      </w:r>
    </w:p>
    <w:p w:rsidR="00B97F4D" w:rsidRDefault="00B97F4D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57DE" w:rsidRDefault="002D57DE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57DE" w:rsidRDefault="002D57DE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57DE" w:rsidRDefault="002D57DE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57DE" w:rsidRPr="002D57DE" w:rsidRDefault="002D57DE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C0367" w:rsidRPr="002D57DE" w:rsidRDefault="008C0367" w:rsidP="002D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ХАРАКТЕР ТЕЧЕНИЯ РЕТЕНЦИОННОГО ПЕРИОДА</w:t>
      </w:r>
    </w:p>
    <w:p w:rsidR="008C0367" w:rsidRPr="002D57DE" w:rsidRDefault="008C0367" w:rsidP="002D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 xml:space="preserve">У ОРТОДОНТИЧЕСКИХ ПАЦИЕНТОВ </w:t>
      </w:r>
    </w:p>
    <w:p w:rsidR="008C0367" w:rsidRPr="002D57DE" w:rsidRDefault="008C0367" w:rsidP="002D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 xml:space="preserve">ПРИ РАЗЛИЧНОМ СОСТОЯНИИ </w:t>
      </w:r>
    </w:p>
    <w:p w:rsidR="007B3208" w:rsidRPr="002D57DE" w:rsidRDefault="008C0367" w:rsidP="002D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ВЕГЕТАТИВНОЙ НЕРВНОЙ СИСТЕМЫ</w:t>
      </w:r>
    </w:p>
    <w:p w:rsidR="007B3208" w:rsidRPr="002D57DE" w:rsidRDefault="007B3208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A22B8" w:rsidRPr="002D57DE" w:rsidRDefault="00FA22B8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A22B8" w:rsidRDefault="00FA22B8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D57DE" w:rsidRPr="002D57DE" w:rsidRDefault="002D57DE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A22B8" w:rsidRPr="002D57DE" w:rsidRDefault="00FA22B8" w:rsidP="007B320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D6CD5" w:rsidRPr="002D57DE" w:rsidRDefault="00905916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14.01.14 </w:t>
      </w:r>
      <w:r w:rsidR="00CD6CD5" w:rsidRPr="002D57DE">
        <w:rPr>
          <w:rFonts w:ascii="Times New Roman" w:hAnsi="Times New Roman"/>
          <w:sz w:val="28"/>
          <w:szCs w:val="28"/>
        </w:rPr>
        <w:t>– стоматология</w:t>
      </w:r>
    </w:p>
    <w:p w:rsidR="0089564B" w:rsidRPr="002D57DE" w:rsidRDefault="0089564B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3208" w:rsidRPr="002D57DE" w:rsidRDefault="007B3208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C0367" w:rsidRDefault="008C0367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57DE" w:rsidRDefault="002D57DE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D57DE" w:rsidRPr="002D57DE" w:rsidRDefault="002D57DE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9564B" w:rsidRPr="002D57DE" w:rsidRDefault="0089564B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Автореферат</w:t>
      </w:r>
    </w:p>
    <w:p w:rsidR="0089564B" w:rsidRPr="002D57DE" w:rsidRDefault="0089564B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диссертации на соискание ученой степени</w:t>
      </w:r>
    </w:p>
    <w:p w:rsidR="007B3208" w:rsidRPr="002D57DE" w:rsidRDefault="0089564B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кандидата медицинских наук</w:t>
      </w:r>
    </w:p>
    <w:p w:rsidR="007B3208" w:rsidRPr="002D57DE" w:rsidRDefault="007B3208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3208" w:rsidRPr="002D57DE" w:rsidRDefault="007B3208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3208" w:rsidRPr="002D57DE" w:rsidRDefault="007B3208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B3208" w:rsidRPr="002D57DE" w:rsidRDefault="007B3208" w:rsidP="007B320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7F4D" w:rsidRPr="002D57DE" w:rsidRDefault="00B97F4D" w:rsidP="007F75C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97F4D" w:rsidRPr="002D57DE" w:rsidRDefault="00B97F4D" w:rsidP="00365E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781B" w:rsidRPr="002D57DE" w:rsidRDefault="002B781B" w:rsidP="00365E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65E73" w:rsidRPr="002D57DE" w:rsidRDefault="003A157E" w:rsidP="00365E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Казань – 2014</w:t>
      </w:r>
    </w:p>
    <w:p w:rsidR="0089564B" w:rsidRDefault="0089564B" w:rsidP="003551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lastRenderedPageBreak/>
        <w:t>Работа выполнена в Государственном бюдже</w:t>
      </w:r>
      <w:r w:rsidR="00365E73" w:rsidRPr="002D57DE">
        <w:rPr>
          <w:rFonts w:ascii="Times New Roman" w:hAnsi="Times New Roman"/>
          <w:sz w:val="28"/>
          <w:szCs w:val="28"/>
        </w:rPr>
        <w:t xml:space="preserve">тном образовательном учреждении </w:t>
      </w:r>
      <w:r w:rsidRPr="002D57DE">
        <w:rPr>
          <w:rFonts w:ascii="Times New Roman" w:hAnsi="Times New Roman"/>
          <w:sz w:val="28"/>
          <w:szCs w:val="28"/>
        </w:rPr>
        <w:t>высшего профессионального образования «Казанс</w:t>
      </w:r>
      <w:r w:rsidR="00365E73" w:rsidRPr="002D57DE">
        <w:rPr>
          <w:rFonts w:ascii="Times New Roman" w:hAnsi="Times New Roman"/>
          <w:sz w:val="28"/>
          <w:szCs w:val="28"/>
        </w:rPr>
        <w:t xml:space="preserve">кий государственный медицинский </w:t>
      </w:r>
      <w:r w:rsidRPr="002D57DE">
        <w:rPr>
          <w:rFonts w:ascii="Times New Roman" w:hAnsi="Times New Roman"/>
          <w:sz w:val="28"/>
          <w:szCs w:val="28"/>
        </w:rPr>
        <w:t>университет» Министерства здраво</w:t>
      </w:r>
      <w:r w:rsidR="005B480C" w:rsidRPr="002D57DE">
        <w:rPr>
          <w:rFonts w:ascii="Times New Roman" w:hAnsi="Times New Roman"/>
          <w:sz w:val="28"/>
          <w:szCs w:val="28"/>
        </w:rPr>
        <w:t>охранения Российской Федерации.</w:t>
      </w:r>
    </w:p>
    <w:p w:rsidR="002D57DE" w:rsidRPr="002D57DE" w:rsidRDefault="002D57DE" w:rsidP="003551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08" w:type="dxa"/>
        <w:tblInd w:w="108" w:type="dxa"/>
        <w:tblLayout w:type="fixed"/>
        <w:tblLook w:val="0000"/>
      </w:tblPr>
      <w:tblGrid>
        <w:gridCol w:w="2268"/>
        <w:gridCol w:w="8340"/>
      </w:tblGrid>
      <w:tr w:rsidR="0089564B" w:rsidRPr="002D57DE" w:rsidTr="002D57DE">
        <w:trPr>
          <w:trHeight w:val="672"/>
        </w:trPr>
        <w:tc>
          <w:tcPr>
            <w:tcW w:w="2268" w:type="dxa"/>
            <w:shd w:val="clear" w:color="auto" w:fill="auto"/>
          </w:tcPr>
          <w:p w:rsidR="0089564B" w:rsidRPr="002D57DE" w:rsidRDefault="0089564B" w:rsidP="006A194E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Научный руководитель:</w:t>
            </w:r>
          </w:p>
        </w:tc>
        <w:tc>
          <w:tcPr>
            <w:tcW w:w="8340" w:type="dxa"/>
            <w:shd w:val="clear" w:color="auto" w:fill="auto"/>
          </w:tcPr>
          <w:p w:rsidR="007F75C5" w:rsidRPr="002D57DE" w:rsidRDefault="007F75C5" w:rsidP="006A194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Мамаева Елена Владимировна</w:t>
            </w:r>
          </w:p>
          <w:p w:rsidR="002D57DE" w:rsidRPr="002D57DE" w:rsidRDefault="0089564B" w:rsidP="006A194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доктор медицинских наук</w:t>
            </w:r>
            <w:r w:rsidR="00A30831" w:rsidRPr="002D57DE">
              <w:rPr>
                <w:rFonts w:ascii="Times New Roman" w:hAnsi="Times New Roman"/>
                <w:sz w:val="28"/>
                <w:szCs w:val="28"/>
              </w:rPr>
              <w:t>, доцент</w:t>
            </w:r>
          </w:p>
        </w:tc>
      </w:tr>
      <w:tr w:rsidR="008C0367" w:rsidRPr="002D57DE" w:rsidTr="002D57DE">
        <w:trPr>
          <w:trHeight w:val="339"/>
        </w:trPr>
        <w:tc>
          <w:tcPr>
            <w:tcW w:w="2268" w:type="dxa"/>
            <w:shd w:val="clear" w:color="auto" w:fill="auto"/>
          </w:tcPr>
          <w:p w:rsidR="002D57DE" w:rsidRDefault="008C0367" w:rsidP="006A194E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 xml:space="preserve">Научный </w:t>
            </w:r>
          </w:p>
          <w:p w:rsidR="008C0367" w:rsidRPr="002D57DE" w:rsidRDefault="008C0367" w:rsidP="006A194E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консультант:</w:t>
            </w:r>
          </w:p>
        </w:tc>
        <w:tc>
          <w:tcPr>
            <w:tcW w:w="8340" w:type="dxa"/>
            <w:shd w:val="clear" w:color="auto" w:fill="auto"/>
          </w:tcPr>
          <w:p w:rsidR="008C0367" w:rsidRPr="002D57DE" w:rsidRDefault="000C619B" w:rsidP="006A194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 xml:space="preserve">Исмагилов </w:t>
            </w:r>
            <w:proofErr w:type="spellStart"/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Максум</w:t>
            </w:r>
            <w:proofErr w:type="spellEnd"/>
            <w:r w:rsidRPr="002D57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Фасахович</w:t>
            </w:r>
            <w:proofErr w:type="spellEnd"/>
          </w:p>
          <w:p w:rsidR="008C0367" w:rsidRDefault="008C0367" w:rsidP="006A194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доктор медицинских наук, профессор</w:t>
            </w:r>
          </w:p>
          <w:p w:rsidR="002D57DE" w:rsidRPr="002D57DE" w:rsidRDefault="002D57DE" w:rsidP="006A194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C0367" w:rsidRPr="002D57DE" w:rsidTr="002D57DE">
        <w:trPr>
          <w:trHeight w:val="3200"/>
        </w:trPr>
        <w:tc>
          <w:tcPr>
            <w:tcW w:w="2268" w:type="dxa"/>
            <w:shd w:val="clear" w:color="auto" w:fill="auto"/>
          </w:tcPr>
          <w:p w:rsidR="008C0367" w:rsidRPr="002D57DE" w:rsidRDefault="008C0367" w:rsidP="006A194E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Официальные оппоненты:</w:t>
            </w:r>
          </w:p>
          <w:p w:rsidR="008C0367" w:rsidRPr="002D57DE" w:rsidRDefault="008C0367" w:rsidP="006A194E">
            <w:pPr>
              <w:spacing w:after="0" w:line="240" w:lineRule="auto"/>
              <w:ind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C0367" w:rsidRPr="002D57DE" w:rsidRDefault="008C0367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C0367" w:rsidRPr="002D57DE" w:rsidRDefault="008C0367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C0367" w:rsidRPr="002D57DE" w:rsidRDefault="008C0367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C0367" w:rsidRPr="002D57DE" w:rsidRDefault="008C0367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C0367" w:rsidRPr="002D57DE" w:rsidRDefault="008C0367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C0367" w:rsidRPr="002D57DE" w:rsidRDefault="008C0367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C0367" w:rsidRPr="002D57DE" w:rsidRDefault="008C0367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40" w:type="dxa"/>
            <w:shd w:val="clear" w:color="auto" w:fill="auto"/>
          </w:tcPr>
          <w:p w:rsidR="0010795D" w:rsidRPr="002D57DE" w:rsidRDefault="0010795D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Аверьянов Сергей Витальевич</w:t>
            </w:r>
          </w:p>
          <w:p w:rsidR="008C0367" w:rsidRDefault="008C0367" w:rsidP="006A194E">
            <w:pPr>
              <w:tabs>
                <w:tab w:val="left" w:pos="34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доктор ме</w:t>
            </w:r>
            <w:r w:rsidR="0010795D" w:rsidRPr="002D57DE">
              <w:rPr>
                <w:rFonts w:ascii="Times New Roman" w:hAnsi="Times New Roman"/>
                <w:sz w:val="28"/>
                <w:szCs w:val="28"/>
              </w:rPr>
              <w:t xml:space="preserve">дицинских наук, профессор </w:t>
            </w:r>
            <w:r w:rsidR="003A157E" w:rsidRPr="002D57DE">
              <w:rPr>
                <w:rFonts w:ascii="Times New Roman" w:hAnsi="Times New Roman"/>
                <w:sz w:val="28"/>
                <w:szCs w:val="28"/>
              </w:rPr>
              <w:t xml:space="preserve">кафедры стоматологии и челюстно-лицевой хирургии ИПО </w:t>
            </w:r>
            <w:r w:rsidR="0010795D" w:rsidRPr="002D57DE">
              <w:rPr>
                <w:rFonts w:ascii="Times New Roman" w:hAnsi="Times New Roman"/>
                <w:sz w:val="28"/>
                <w:szCs w:val="28"/>
              </w:rPr>
              <w:t>ГБОУ В</w:t>
            </w:r>
            <w:r w:rsidRPr="002D57DE">
              <w:rPr>
                <w:rFonts w:ascii="Times New Roman" w:hAnsi="Times New Roman"/>
                <w:sz w:val="28"/>
                <w:szCs w:val="28"/>
              </w:rPr>
              <w:t>ПО «</w:t>
            </w:r>
            <w:r w:rsidR="0010795D" w:rsidRPr="002D57DE">
              <w:rPr>
                <w:rFonts w:ascii="Times New Roman" w:hAnsi="Times New Roman"/>
                <w:sz w:val="28"/>
                <w:szCs w:val="28"/>
              </w:rPr>
              <w:t>Башкирский государственный медицинский университет</w:t>
            </w:r>
            <w:r w:rsidRPr="002D57DE">
              <w:rPr>
                <w:rFonts w:ascii="Times New Roman" w:hAnsi="Times New Roman"/>
                <w:sz w:val="28"/>
                <w:szCs w:val="28"/>
              </w:rPr>
              <w:t>» Министерства здравоохранения Российской Федерации</w:t>
            </w:r>
          </w:p>
          <w:p w:rsidR="002D57DE" w:rsidRPr="002D57DE" w:rsidRDefault="002D57DE" w:rsidP="006A194E">
            <w:pPr>
              <w:tabs>
                <w:tab w:val="left" w:pos="341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367" w:rsidRPr="002D57DE" w:rsidRDefault="00505AC7" w:rsidP="006A19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 xml:space="preserve">Шакирова </w:t>
            </w:r>
            <w:proofErr w:type="spellStart"/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Рушания</w:t>
            </w:r>
            <w:proofErr w:type="spellEnd"/>
            <w:r w:rsidRPr="002D57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Равильевна</w:t>
            </w:r>
            <w:proofErr w:type="spellEnd"/>
          </w:p>
          <w:p w:rsidR="008C0367" w:rsidRDefault="008C0367" w:rsidP="00B50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доктор ме</w:t>
            </w:r>
            <w:r w:rsidR="00B50E25" w:rsidRPr="002D57DE">
              <w:rPr>
                <w:rFonts w:ascii="Times New Roman" w:hAnsi="Times New Roman"/>
                <w:sz w:val="28"/>
                <w:szCs w:val="28"/>
              </w:rPr>
              <w:t>дицинских наук</w:t>
            </w:r>
            <w:r w:rsidR="00A30831" w:rsidRPr="002D57DE">
              <w:rPr>
                <w:rFonts w:ascii="Times New Roman" w:hAnsi="Times New Roman"/>
                <w:sz w:val="28"/>
                <w:szCs w:val="28"/>
              </w:rPr>
              <w:t>, доцент</w:t>
            </w:r>
            <w:r w:rsidR="005F6C7E">
              <w:rPr>
                <w:rFonts w:ascii="Times New Roman" w:hAnsi="Times New Roman"/>
                <w:sz w:val="28"/>
                <w:szCs w:val="28"/>
              </w:rPr>
              <w:t>,</w:t>
            </w:r>
            <w:r w:rsidR="00505AC7" w:rsidRPr="002D5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A6992">
              <w:rPr>
                <w:rFonts w:ascii="Times New Roman" w:hAnsi="Times New Roman"/>
                <w:sz w:val="28"/>
                <w:szCs w:val="28"/>
              </w:rPr>
              <w:t>заведующий кафедры</w:t>
            </w:r>
            <w:proofErr w:type="gramEnd"/>
            <w:r w:rsidR="005F6C7E" w:rsidRPr="002D57DE">
              <w:rPr>
                <w:rFonts w:ascii="Times New Roman" w:hAnsi="Times New Roman"/>
                <w:sz w:val="28"/>
                <w:szCs w:val="28"/>
              </w:rPr>
              <w:t xml:space="preserve"> стоматологии детского возраста, ортодонтии, профилактики стоматологических заболеваний </w:t>
            </w:r>
            <w:r w:rsidR="00505AC7" w:rsidRPr="002D57DE">
              <w:rPr>
                <w:rFonts w:ascii="Times New Roman" w:hAnsi="Times New Roman"/>
                <w:sz w:val="28"/>
                <w:szCs w:val="28"/>
              </w:rPr>
              <w:t>ГБОУ В</w:t>
            </w:r>
            <w:r w:rsidRPr="002D57DE">
              <w:rPr>
                <w:rFonts w:ascii="Times New Roman" w:hAnsi="Times New Roman"/>
                <w:sz w:val="28"/>
                <w:szCs w:val="28"/>
              </w:rPr>
              <w:t>ПО «</w:t>
            </w:r>
            <w:r w:rsidR="00505AC7" w:rsidRPr="002D57DE">
              <w:rPr>
                <w:rFonts w:ascii="Times New Roman" w:hAnsi="Times New Roman"/>
                <w:sz w:val="28"/>
                <w:szCs w:val="28"/>
              </w:rPr>
              <w:t>Ижевская государственная медицинская академия</w:t>
            </w:r>
            <w:r w:rsidRPr="002D57DE">
              <w:rPr>
                <w:rFonts w:ascii="Times New Roman" w:hAnsi="Times New Roman"/>
                <w:sz w:val="28"/>
                <w:szCs w:val="28"/>
              </w:rPr>
              <w:t xml:space="preserve">» Министерства здравоохранения </w:t>
            </w:r>
            <w:r w:rsidR="006A194E" w:rsidRPr="002D57DE">
              <w:rPr>
                <w:rFonts w:ascii="Times New Roman" w:hAnsi="Times New Roman"/>
                <w:sz w:val="28"/>
                <w:szCs w:val="28"/>
              </w:rPr>
              <w:t>Российской Ф</w:t>
            </w:r>
            <w:r w:rsidR="00505AC7" w:rsidRPr="002D57DE">
              <w:rPr>
                <w:rFonts w:ascii="Times New Roman" w:hAnsi="Times New Roman"/>
                <w:sz w:val="28"/>
                <w:szCs w:val="28"/>
              </w:rPr>
              <w:t xml:space="preserve">едерации, </w:t>
            </w:r>
          </w:p>
          <w:p w:rsidR="002D57DE" w:rsidRPr="002D57DE" w:rsidRDefault="002D57DE" w:rsidP="00B50E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367" w:rsidRPr="002D57DE" w:rsidTr="002D57DE">
        <w:trPr>
          <w:trHeight w:val="937"/>
        </w:trPr>
        <w:tc>
          <w:tcPr>
            <w:tcW w:w="2268" w:type="dxa"/>
            <w:shd w:val="clear" w:color="auto" w:fill="auto"/>
          </w:tcPr>
          <w:p w:rsidR="002D57DE" w:rsidRDefault="008C0367" w:rsidP="00355140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 xml:space="preserve">Ведущая </w:t>
            </w:r>
          </w:p>
          <w:p w:rsidR="008C0367" w:rsidRPr="002D57DE" w:rsidRDefault="008C0367" w:rsidP="00355140">
            <w:pPr>
              <w:snapToGrid w:val="0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D57DE">
              <w:rPr>
                <w:rFonts w:ascii="Times New Roman" w:hAnsi="Times New Roman"/>
                <w:b/>
                <w:sz w:val="28"/>
                <w:szCs w:val="28"/>
              </w:rPr>
              <w:t>организация:</w:t>
            </w:r>
          </w:p>
        </w:tc>
        <w:tc>
          <w:tcPr>
            <w:tcW w:w="8340" w:type="dxa"/>
            <w:shd w:val="clear" w:color="auto" w:fill="auto"/>
          </w:tcPr>
          <w:p w:rsidR="008C0367" w:rsidRPr="002D57DE" w:rsidRDefault="0026493B" w:rsidP="0026493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ГБОУ ВПО</w:t>
            </w:r>
            <w:r w:rsidR="008C0367" w:rsidRPr="002D57D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3A157E" w:rsidRPr="002D57DE">
              <w:rPr>
                <w:rFonts w:ascii="Times New Roman" w:hAnsi="Times New Roman"/>
                <w:sz w:val="28"/>
                <w:szCs w:val="28"/>
              </w:rPr>
              <w:t>Пермская</w:t>
            </w:r>
            <w:r w:rsidR="008C0367" w:rsidRPr="002D5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C0367" w:rsidRPr="002D57DE">
              <w:rPr>
                <w:rFonts w:ascii="Times New Roman" w:hAnsi="Times New Roman"/>
                <w:sz w:val="28"/>
                <w:szCs w:val="28"/>
              </w:rPr>
              <w:t>государственный</w:t>
            </w:r>
            <w:proofErr w:type="gramEnd"/>
            <w:r w:rsidR="008C0367" w:rsidRPr="002D57DE">
              <w:rPr>
                <w:rFonts w:ascii="Times New Roman" w:hAnsi="Times New Roman"/>
                <w:sz w:val="28"/>
                <w:szCs w:val="28"/>
              </w:rPr>
              <w:t xml:space="preserve"> меди</w:t>
            </w:r>
            <w:r w:rsidR="00B50E25" w:rsidRPr="002D57DE">
              <w:rPr>
                <w:rFonts w:ascii="Times New Roman" w:hAnsi="Times New Roman"/>
                <w:sz w:val="28"/>
                <w:szCs w:val="28"/>
              </w:rPr>
              <w:t>ци</w:t>
            </w:r>
            <w:r w:rsidR="003A157E" w:rsidRPr="002D57DE">
              <w:rPr>
                <w:rFonts w:ascii="Times New Roman" w:hAnsi="Times New Roman"/>
                <w:sz w:val="28"/>
                <w:szCs w:val="28"/>
              </w:rPr>
              <w:t>нская академия имени</w:t>
            </w:r>
            <w:r w:rsidR="008C0367" w:rsidRPr="002D57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57E" w:rsidRPr="002D57DE">
              <w:rPr>
                <w:rFonts w:ascii="Times New Roman" w:hAnsi="Times New Roman"/>
                <w:sz w:val="28"/>
                <w:szCs w:val="28"/>
              </w:rPr>
              <w:t>Е.А. Вагнера</w:t>
            </w:r>
            <w:r w:rsidR="008C0367" w:rsidRPr="002D57DE">
              <w:rPr>
                <w:rFonts w:ascii="Times New Roman" w:hAnsi="Times New Roman"/>
                <w:sz w:val="28"/>
                <w:szCs w:val="28"/>
              </w:rPr>
              <w:t>» Министерства здравоохранения Российской Федерации</w:t>
            </w:r>
          </w:p>
        </w:tc>
      </w:tr>
    </w:tbl>
    <w:p w:rsidR="00D65F2F" w:rsidRPr="002D57DE" w:rsidRDefault="00D65F2F" w:rsidP="003551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D57DE" w:rsidRDefault="0089564B" w:rsidP="002D5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Защита </w:t>
      </w:r>
      <w:r w:rsidR="00355140" w:rsidRPr="002D57DE">
        <w:rPr>
          <w:rFonts w:ascii="Times New Roman" w:hAnsi="Times New Roman"/>
          <w:sz w:val="28"/>
          <w:szCs w:val="28"/>
        </w:rPr>
        <w:t xml:space="preserve">диссертации </w:t>
      </w:r>
      <w:r w:rsidRPr="002D57DE">
        <w:rPr>
          <w:rFonts w:ascii="Times New Roman" w:hAnsi="Times New Roman"/>
          <w:sz w:val="28"/>
          <w:szCs w:val="28"/>
        </w:rPr>
        <w:t xml:space="preserve">состоится </w:t>
      </w:r>
      <w:r w:rsidR="00CA6992">
        <w:rPr>
          <w:rFonts w:ascii="Times New Roman" w:hAnsi="Times New Roman"/>
          <w:sz w:val="28"/>
          <w:szCs w:val="28"/>
        </w:rPr>
        <w:t>«____»_________________</w:t>
      </w:r>
      <w:r w:rsidR="005F6C7E">
        <w:rPr>
          <w:rFonts w:ascii="Times New Roman" w:hAnsi="Times New Roman"/>
          <w:sz w:val="28"/>
          <w:szCs w:val="28"/>
        </w:rPr>
        <w:t xml:space="preserve"> </w:t>
      </w:r>
      <w:r w:rsidR="008C0367" w:rsidRPr="002D57DE">
        <w:rPr>
          <w:rFonts w:ascii="Times New Roman" w:hAnsi="Times New Roman"/>
          <w:sz w:val="28"/>
          <w:szCs w:val="28"/>
        </w:rPr>
        <w:t xml:space="preserve">2014 </w:t>
      </w:r>
      <w:r w:rsidR="00736BE2" w:rsidRPr="002D57DE">
        <w:rPr>
          <w:rFonts w:ascii="Times New Roman" w:hAnsi="Times New Roman"/>
          <w:sz w:val="28"/>
          <w:szCs w:val="28"/>
        </w:rPr>
        <w:t xml:space="preserve">г. в </w:t>
      </w:r>
      <w:r w:rsidR="00355140" w:rsidRPr="002D57DE">
        <w:rPr>
          <w:rFonts w:ascii="Times New Roman" w:hAnsi="Times New Roman"/>
          <w:sz w:val="28"/>
          <w:szCs w:val="28"/>
        </w:rPr>
        <w:t>_</w:t>
      </w:r>
      <w:r w:rsidR="00736BE2" w:rsidRPr="002D57DE">
        <w:rPr>
          <w:rFonts w:ascii="Times New Roman" w:hAnsi="Times New Roman"/>
          <w:sz w:val="28"/>
          <w:szCs w:val="28"/>
        </w:rPr>
        <w:t>___</w:t>
      </w:r>
      <w:r w:rsidRPr="002D57DE">
        <w:rPr>
          <w:rFonts w:ascii="Times New Roman" w:hAnsi="Times New Roman"/>
          <w:sz w:val="28"/>
          <w:szCs w:val="28"/>
        </w:rPr>
        <w:t xml:space="preserve"> часов на заседании диссер</w:t>
      </w:r>
      <w:r w:rsidR="00355140" w:rsidRPr="002D57DE">
        <w:rPr>
          <w:rFonts w:ascii="Times New Roman" w:hAnsi="Times New Roman"/>
          <w:sz w:val="28"/>
          <w:szCs w:val="28"/>
        </w:rPr>
        <w:t>тационного совета</w:t>
      </w:r>
      <w:proofErr w:type="gramStart"/>
      <w:r w:rsidR="00355140" w:rsidRPr="002D57DE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355140" w:rsidRPr="002D57DE">
        <w:rPr>
          <w:rFonts w:ascii="Times New Roman" w:hAnsi="Times New Roman"/>
          <w:sz w:val="28"/>
          <w:szCs w:val="28"/>
        </w:rPr>
        <w:t xml:space="preserve"> 208.034.02 при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5D5729" w:rsidRPr="002D57DE">
        <w:rPr>
          <w:rFonts w:ascii="Times New Roman" w:hAnsi="Times New Roman"/>
          <w:sz w:val="28"/>
          <w:szCs w:val="28"/>
        </w:rPr>
        <w:t>Г</w:t>
      </w:r>
      <w:r w:rsidR="00355140" w:rsidRPr="002D57DE">
        <w:rPr>
          <w:rFonts w:ascii="Times New Roman" w:hAnsi="Times New Roman"/>
          <w:sz w:val="28"/>
          <w:szCs w:val="28"/>
        </w:rPr>
        <w:t>осударственном бюджетном образовательном учреждении</w:t>
      </w:r>
      <w:r w:rsidR="005D5729" w:rsidRPr="002D57DE">
        <w:rPr>
          <w:rFonts w:ascii="Times New Roman" w:hAnsi="Times New Roman"/>
          <w:sz w:val="28"/>
          <w:szCs w:val="28"/>
        </w:rPr>
        <w:t xml:space="preserve"> высшего профессионального образования</w:t>
      </w:r>
      <w:r w:rsidRPr="002D57DE">
        <w:rPr>
          <w:rFonts w:ascii="Times New Roman" w:hAnsi="Times New Roman"/>
          <w:sz w:val="28"/>
          <w:szCs w:val="28"/>
        </w:rPr>
        <w:t xml:space="preserve"> «Казанский государственный медицинский университет»</w:t>
      </w:r>
      <w:r w:rsidR="005D5729" w:rsidRPr="002D57DE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</w:t>
      </w:r>
      <w:r w:rsidRPr="002D57DE">
        <w:rPr>
          <w:rFonts w:ascii="Times New Roman" w:hAnsi="Times New Roman"/>
          <w:sz w:val="28"/>
          <w:szCs w:val="28"/>
        </w:rPr>
        <w:t xml:space="preserve"> по адресу: 420012, г.</w:t>
      </w:r>
      <w:r w:rsidR="00710A72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Казань, ул. Бутлерова, д.49.</w:t>
      </w:r>
    </w:p>
    <w:p w:rsidR="00042322" w:rsidRPr="002D57DE" w:rsidRDefault="00042322" w:rsidP="002D5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136B5" w:rsidRDefault="0089564B" w:rsidP="003551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С диссертацией можно ознакомиться в научной библиотеке </w:t>
      </w:r>
      <w:r w:rsidR="005D5729" w:rsidRPr="002D57DE">
        <w:rPr>
          <w:rFonts w:ascii="Times New Roman" w:hAnsi="Times New Roman"/>
          <w:sz w:val="28"/>
          <w:szCs w:val="28"/>
        </w:rPr>
        <w:t xml:space="preserve">Государственного бюджетного образовательного учреждения высшего профессионального образования </w:t>
      </w:r>
      <w:r w:rsidRPr="002D57DE">
        <w:rPr>
          <w:rFonts w:ascii="Times New Roman" w:hAnsi="Times New Roman"/>
          <w:sz w:val="28"/>
          <w:szCs w:val="28"/>
        </w:rPr>
        <w:t xml:space="preserve">«Казанский государственный медицинский университет» Министерства здравоохранения </w:t>
      </w:r>
      <w:r w:rsidR="005D5729" w:rsidRPr="002D57DE">
        <w:rPr>
          <w:rFonts w:ascii="Times New Roman" w:hAnsi="Times New Roman"/>
          <w:sz w:val="28"/>
          <w:szCs w:val="28"/>
        </w:rPr>
        <w:t>Российской Федерации</w:t>
      </w:r>
      <w:r w:rsidRPr="002D57DE">
        <w:rPr>
          <w:rFonts w:ascii="Times New Roman" w:hAnsi="Times New Roman"/>
          <w:sz w:val="28"/>
          <w:szCs w:val="28"/>
        </w:rPr>
        <w:t xml:space="preserve"> по адресу: 420012, г. Казань, ул. Бутлерова, д.49б</w:t>
      </w:r>
      <w:r w:rsidR="0026493B" w:rsidRPr="002D57DE">
        <w:rPr>
          <w:rFonts w:ascii="Times New Roman" w:hAnsi="Times New Roman"/>
          <w:sz w:val="28"/>
          <w:szCs w:val="28"/>
        </w:rPr>
        <w:t xml:space="preserve">, </w:t>
      </w:r>
      <w:r w:rsidR="0026493B" w:rsidRPr="002D57DE">
        <w:rPr>
          <w:rFonts w:ascii="Times New Roman" w:hAnsi="Times New Roman"/>
          <w:sz w:val="28"/>
          <w:szCs w:val="28"/>
          <w:lang w:val="en-US"/>
        </w:rPr>
        <w:t>www</w:t>
      </w:r>
      <w:r w:rsidR="0026493B" w:rsidRPr="002D57DE">
        <w:rPr>
          <w:rFonts w:ascii="Times New Roman" w:hAnsi="Times New Roman"/>
          <w:sz w:val="28"/>
          <w:szCs w:val="28"/>
        </w:rPr>
        <w:t>.</w:t>
      </w:r>
      <w:proofErr w:type="spellStart"/>
      <w:r w:rsidR="0026493B" w:rsidRPr="002D57DE">
        <w:rPr>
          <w:rFonts w:ascii="Times New Roman" w:hAnsi="Times New Roman"/>
          <w:sz w:val="28"/>
          <w:szCs w:val="28"/>
          <w:lang w:val="en-US"/>
        </w:rPr>
        <w:t>kgmu</w:t>
      </w:r>
      <w:proofErr w:type="spellEnd"/>
      <w:r w:rsidR="0026493B" w:rsidRPr="002D57DE">
        <w:rPr>
          <w:rFonts w:ascii="Times New Roman" w:hAnsi="Times New Roman"/>
          <w:sz w:val="28"/>
          <w:szCs w:val="28"/>
        </w:rPr>
        <w:t>.</w:t>
      </w:r>
      <w:proofErr w:type="spellStart"/>
      <w:r w:rsidR="0026493B" w:rsidRPr="002D57DE">
        <w:rPr>
          <w:rFonts w:ascii="Times New Roman" w:hAnsi="Times New Roman"/>
          <w:sz w:val="28"/>
          <w:szCs w:val="28"/>
          <w:lang w:val="en-US"/>
        </w:rPr>
        <w:t>kcn</w:t>
      </w:r>
      <w:proofErr w:type="spellEnd"/>
      <w:r w:rsidR="0026493B" w:rsidRPr="002D57DE">
        <w:rPr>
          <w:rFonts w:ascii="Times New Roman" w:hAnsi="Times New Roman"/>
          <w:sz w:val="28"/>
          <w:szCs w:val="28"/>
        </w:rPr>
        <w:t>.</w:t>
      </w:r>
      <w:proofErr w:type="spellStart"/>
      <w:r w:rsidR="0026493B" w:rsidRPr="002D57D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6493B" w:rsidRPr="002D57DE">
        <w:rPr>
          <w:rFonts w:ascii="Times New Roman" w:hAnsi="Times New Roman"/>
          <w:sz w:val="28"/>
          <w:szCs w:val="28"/>
        </w:rPr>
        <w:t>.</w:t>
      </w:r>
    </w:p>
    <w:p w:rsidR="002D57DE" w:rsidRPr="002D57DE" w:rsidRDefault="002D57DE" w:rsidP="0035514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93B" w:rsidRPr="002D57DE" w:rsidRDefault="0089564B" w:rsidP="002D57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Авторе</w:t>
      </w:r>
      <w:r w:rsidR="000E0C7B" w:rsidRPr="002D57DE">
        <w:rPr>
          <w:rFonts w:ascii="Times New Roman" w:hAnsi="Times New Roman"/>
          <w:sz w:val="28"/>
          <w:szCs w:val="28"/>
        </w:rPr>
        <w:t>ферат диссертации разослан «__</w:t>
      </w:r>
      <w:r w:rsidR="00355140" w:rsidRPr="002D57DE">
        <w:rPr>
          <w:rFonts w:ascii="Times New Roman" w:hAnsi="Times New Roman"/>
          <w:sz w:val="28"/>
          <w:szCs w:val="28"/>
        </w:rPr>
        <w:t>_</w:t>
      </w:r>
      <w:r w:rsidR="000E0C7B" w:rsidRPr="002D57DE">
        <w:rPr>
          <w:rFonts w:ascii="Times New Roman" w:hAnsi="Times New Roman"/>
          <w:sz w:val="28"/>
          <w:szCs w:val="28"/>
        </w:rPr>
        <w:t>_»</w:t>
      </w:r>
      <w:r w:rsidR="0026493B" w:rsidRPr="002D57DE">
        <w:rPr>
          <w:rFonts w:ascii="Times New Roman" w:hAnsi="Times New Roman"/>
          <w:sz w:val="28"/>
          <w:szCs w:val="28"/>
        </w:rPr>
        <w:t>_______________</w:t>
      </w:r>
      <w:r w:rsidR="00207D80" w:rsidRPr="002D57DE">
        <w:rPr>
          <w:rFonts w:ascii="Times New Roman" w:hAnsi="Times New Roman"/>
          <w:sz w:val="28"/>
          <w:szCs w:val="28"/>
        </w:rPr>
        <w:t>201</w:t>
      </w:r>
      <w:r w:rsidR="008C0367" w:rsidRPr="002D57DE">
        <w:rPr>
          <w:rFonts w:ascii="Times New Roman" w:hAnsi="Times New Roman"/>
          <w:sz w:val="28"/>
          <w:szCs w:val="28"/>
        </w:rPr>
        <w:t>4</w:t>
      </w:r>
      <w:r w:rsidR="00207D80" w:rsidRPr="002D57DE">
        <w:rPr>
          <w:rFonts w:ascii="Times New Roman" w:hAnsi="Times New Roman"/>
          <w:sz w:val="28"/>
          <w:szCs w:val="28"/>
        </w:rPr>
        <w:t xml:space="preserve"> г.</w:t>
      </w:r>
    </w:p>
    <w:p w:rsidR="002D57DE" w:rsidRDefault="002D57DE" w:rsidP="0035514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9564B" w:rsidRPr="002D57DE" w:rsidRDefault="00C165A5" w:rsidP="0035514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D57DE">
        <w:rPr>
          <w:rFonts w:ascii="Times New Roman" w:hAnsi="Times New Roman"/>
          <w:i/>
          <w:sz w:val="28"/>
          <w:szCs w:val="28"/>
        </w:rPr>
        <w:t>И.о. ученого секретаря</w:t>
      </w:r>
      <w:r w:rsidR="0089564B" w:rsidRPr="002D57DE">
        <w:rPr>
          <w:rFonts w:ascii="Times New Roman" w:hAnsi="Times New Roman"/>
          <w:i/>
          <w:sz w:val="28"/>
          <w:szCs w:val="28"/>
        </w:rPr>
        <w:t xml:space="preserve"> </w:t>
      </w:r>
    </w:p>
    <w:p w:rsidR="0089564B" w:rsidRPr="002D57DE" w:rsidRDefault="00533281" w:rsidP="0035514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D57DE">
        <w:rPr>
          <w:rFonts w:ascii="Times New Roman" w:hAnsi="Times New Roman"/>
          <w:i/>
          <w:sz w:val="28"/>
          <w:szCs w:val="28"/>
        </w:rPr>
        <w:t xml:space="preserve">диссертационного совета </w:t>
      </w:r>
    </w:p>
    <w:p w:rsidR="0089564B" w:rsidRPr="002D57DE" w:rsidRDefault="0089564B" w:rsidP="00355140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D57DE">
        <w:rPr>
          <w:rFonts w:ascii="Times New Roman" w:hAnsi="Times New Roman"/>
          <w:i/>
          <w:sz w:val="28"/>
          <w:szCs w:val="28"/>
        </w:rPr>
        <w:t>доктор медицинских наук,</w:t>
      </w:r>
    </w:p>
    <w:p w:rsidR="0089564B" w:rsidRPr="002D57DE" w:rsidRDefault="0089564B" w:rsidP="00F47B8D">
      <w:pPr>
        <w:spacing w:after="0" w:line="240" w:lineRule="auto"/>
        <w:ind w:right="-115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D57DE">
        <w:rPr>
          <w:rFonts w:ascii="Times New Roman" w:hAnsi="Times New Roman"/>
          <w:i/>
          <w:sz w:val="28"/>
          <w:szCs w:val="28"/>
        </w:rPr>
        <w:t xml:space="preserve">профессор                          </w:t>
      </w:r>
      <w:r w:rsidR="009D13B3" w:rsidRPr="002D57DE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D41C34" w:rsidRPr="002D57DE">
        <w:rPr>
          <w:rFonts w:ascii="Times New Roman" w:hAnsi="Times New Roman"/>
          <w:i/>
          <w:sz w:val="28"/>
          <w:szCs w:val="28"/>
        </w:rPr>
        <w:t xml:space="preserve">       </w:t>
      </w:r>
      <w:r w:rsidR="009D13B3" w:rsidRPr="002D57DE">
        <w:rPr>
          <w:rFonts w:ascii="Times New Roman" w:hAnsi="Times New Roman"/>
          <w:i/>
          <w:sz w:val="28"/>
          <w:szCs w:val="28"/>
        </w:rPr>
        <w:t xml:space="preserve">  </w:t>
      </w:r>
      <w:r w:rsidR="0016306D">
        <w:rPr>
          <w:rFonts w:ascii="Times New Roman" w:hAnsi="Times New Roman"/>
          <w:i/>
          <w:sz w:val="28"/>
          <w:szCs w:val="28"/>
        </w:rPr>
        <w:t xml:space="preserve">                 </w:t>
      </w:r>
      <w:r w:rsidR="009D13B3" w:rsidRPr="002D57DE">
        <w:rPr>
          <w:rFonts w:ascii="Times New Roman" w:hAnsi="Times New Roman"/>
          <w:i/>
          <w:sz w:val="28"/>
          <w:szCs w:val="28"/>
        </w:rPr>
        <w:t xml:space="preserve">  </w:t>
      </w:r>
      <w:r w:rsidR="00533281" w:rsidRPr="002D57D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41C34" w:rsidRPr="002D57DE">
        <w:rPr>
          <w:rFonts w:ascii="Times New Roman" w:hAnsi="Times New Roman"/>
          <w:b/>
          <w:i/>
          <w:sz w:val="28"/>
          <w:szCs w:val="28"/>
        </w:rPr>
        <w:t>Гурылева</w:t>
      </w:r>
      <w:proofErr w:type="spellEnd"/>
      <w:r w:rsidR="00D41C34" w:rsidRPr="002D57DE">
        <w:rPr>
          <w:rFonts w:ascii="Times New Roman" w:hAnsi="Times New Roman"/>
          <w:b/>
          <w:i/>
          <w:sz w:val="28"/>
          <w:szCs w:val="28"/>
        </w:rPr>
        <w:t xml:space="preserve"> Марина </w:t>
      </w:r>
      <w:proofErr w:type="spellStart"/>
      <w:r w:rsidR="00D41C34" w:rsidRPr="002D57DE">
        <w:rPr>
          <w:rFonts w:ascii="Times New Roman" w:hAnsi="Times New Roman"/>
          <w:b/>
          <w:i/>
          <w:sz w:val="28"/>
          <w:szCs w:val="28"/>
        </w:rPr>
        <w:t>Элисовна</w:t>
      </w:r>
      <w:proofErr w:type="spellEnd"/>
    </w:p>
    <w:p w:rsidR="00042322" w:rsidRDefault="00042322" w:rsidP="0004232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42322" w:rsidRDefault="00C76147" w:rsidP="0004232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lastRenderedPageBreak/>
        <w:t>ОБЩАЯ ХАРАКТЕРИСТИКА РАБОТЫ</w:t>
      </w:r>
    </w:p>
    <w:p w:rsidR="00042322" w:rsidRPr="002D57DE" w:rsidRDefault="00042322" w:rsidP="0004232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C1BC7" w:rsidRPr="002D57DE" w:rsidRDefault="00C76147" w:rsidP="002D57DE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2D57DE">
        <w:rPr>
          <w:rFonts w:ascii="Times New Roman" w:hAnsi="Times New Roman"/>
          <w:b/>
          <w:bCs/>
          <w:kern w:val="1"/>
          <w:sz w:val="28"/>
          <w:szCs w:val="28"/>
        </w:rPr>
        <w:t>Актуальность работы и степень её разработки</w:t>
      </w:r>
    </w:p>
    <w:p w:rsidR="00B27FA7" w:rsidRPr="002D57DE" w:rsidRDefault="009C3A0E" w:rsidP="002D57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Активное ортодонтическое лечение зубочелюстных аномалий проводится в течение длительного времени ― от 12 до 30 месяцев (</w:t>
      </w:r>
      <w:proofErr w:type="spellStart"/>
      <w:r w:rsidR="007E3677" w:rsidRPr="002D57DE">
        <w:rPr>
          <w:rFonts w:ascii="Times New Roman" w:hAnsi="Times New Roman"/>
          <w:sz w:val="28"/>
          <w:szCs w:val="28"/>
        </w:rPr>
        <w:t>Вакушина</w:t>
      </w:r>
      <w:proofErr w:type="spellEnd"/>
      <w:r w:rsidR="007E3677" w:rsidRPr="002D57DE">
        <w:rPr>
          <w:rFonts w:ascii="Times New Roman" w:hAnsi="Times New Roman"/>
          <w:sz w:val="28"/>
          <w:szCs w:val="28"/>
        </w:rPr>
        <w:t xml:space="preserve"> Е.А.</w:t>
      </w:r>
      <w:r w:rsidRPr="002D57DE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2D57DE">
        <w:rPr>
          <w:rFonts w:ascii="Times New Roman" w:hAnsi="Times New Roman"/>
          <w:sz w:val="28"/>
          <w:szCs w:val="28"/>
        </w:rPr>
        <w:t>соавт</w:t>
      </w:r>
      <w:proofErr w:type="spellEnd"/>
      <w:r w:rsidRPr="002D57DE">
        <w:rPr>
          <w:rFonts w:ascii="Times New Roman" w:hAnsi="Times New Roman"/>
          <w:sz w:val="28"/>
          <w:szCs w:val="28"/>
        </w:rPr>
        <w:t>.,</w:t>
      </w:r>
      <w:r w:rsidRPr="002D57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E3677" w:rsidRPr="002D57DE">
        <w:rPr>
          <w:rFonts w:ascii="Times New Roman" w:hAnsi="Times New Roman"/>
          <w:sz w:val="28"/>
          <w:szCs w:val="28"/>
        </w:rPr>
        <w:t xml:space="preserve">2003; </w:t>
      </w:r>
      <w:proofErr w:type="spellStart"/>
      <w:r w:rsidR="007E3677" w:rsidRPr="002D57DE">
        <w:rPr>
          <w:rFonts w:ascii="Times New Roman" w:hAnsi="Times New Roman"/>
          <w:sz w:val="28"/>
          <w:szCs w:val="28"/>
        </w:rPr>
        <w:t>Профитт</w:t>
      </w:r>
      <w:proofErr w:type="spellEnd"/>
      <w:r w:rsidR="007E3677" w:rsidRPr="002D57DE">
        <w:rPr>
          <w:rFonts w:ascii="Times New Roman" w:hAnsi="Times New Roman"/>
          <w:sz w:val="28"/>
          <w:szCs w:val="28"/>
        </w:rPr>
        <w:t xml:space="preserve"> У.А.,2006</w:t>
      </w:r>
      <w:r w:rsidRPr="002D57DE">
        <w:rPr>
          <w:rFonts w:ascii="Times New Roman" w:hAnsi="Times New Roman"/>
          <w:sz w:val="28"/>
          <w:szCs w:val="28"/>
        </w:rPr>
        <w:t>), после его завершения</w:t>
      </w:r>
      <w:r w:rsidR="00042322">
        <w:rPr>
          <w:rFonts w:ascii="Times New Roman" w:hAnsi="Times New Roman"/>
          <w:sz w:val="28"/>
          <w:szCs w:val="28"/>
        </w:rPr>
        <w:t xml:space="preserve"> необходима ретенция. Д</w:t>
      </w:r>
      <w:r w:rsidRPr="002D57DE">
        <w:rPr>
          <w:rFonts w:ascii="Times New Roman" w:hAnsi="Times New Roman"/>
          <w:sz w:val="28"/>
          <w:szCs w:val="28"/>
        </w:rPr>
        <w:t>ля исключения возникновения рецидивов аномалий прикуса и максимального сокращения сроков ведения пациентов, предложен ряд ретенционных аппаратов (съемных и несъемных конструкций), способствующих длительной стабилизации зубов и нормализации состояния тканей пародонта (</w:t>
      </w:r>
      <w:r w:rsidR="007E3677" w:rsidRPr="002D57DE">
        <w:rPr>
          <w:rFonts w:ascii="Times New Roman" w:hAnsi="Times New Roman"/>
          <w:sz w:val="28"/>
          <w:szCs w:val="28"/>
        </w:rPr>
        <w:t xml:space="preserve">Картон Е.А. и </w:t>
      </w:r>
      <w:proofErr w:type="spellStart"/>
      <w:r w:rsidR="007E3677" w:rsidRPr="002D57DE">
        <w:rPr>
          <w:rFonts w:ascii="Times New Roman" w:hAnsi="Times New Roman"/>
          <w:sz w:val="28"/>
          <w:szCs w:val="28"/>
        </w:rPr>
        <w:t>соавт</w:t>
      </w:r>
      <w:proofErr w:type="spellEnd"/>
      <w:r w:rsidR="007E3677" w:rsidRPr="002D57DE">
        <w:rPr>
          <w:rFonts w:ascii="Times New Roman" w:hAnsi="Times New Roman"/>
          <w:sz w:val="28"/>
          <w:szCs w:val="28"/>
        </w:rPr>
        <w:t xml:space="preserve">., 2006; </w:t>
      </w:r>
      <w:proofErr w:type="spellStart"/>
      <w:r w:rsidRPr="002D57DE">
        <w:rPr>
          <w:rFonts w:ascii="Times New Roman" w:hAnsi="Times New Roman"/>
          <w:sz w:val="28"/>
          <w:szCs w:val="28"/>
        </w:rPr>
        <w:t>Кочетова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М.С. и </w:t>
      </w:r>
      <w:proofErr w:type="spellStart"/>
      <w:r w:rsidRPr="002D57DE">
        <w:rPr>
          <w:rFonts w:ascii="Times New Roman" w:hAnsi="Times New Roman"/>
          <w:sz w:val="28"/>
          <w:szCs w:val="28"/>
        </w:rPr>
        <w:t>соавт</w:t>
      </w:r>
      <w:proofErr w:type="spellEnd"/>
      <w:r w:rsidRPr="002D57DE">
        <w:rPr>
          <w:rFonts w:ascii="Times New Roman" w:hAnsi="Times New Roman"/>
          <w:sz w:val="28"/>
          <w:szCs w:val="28"/>
        </w:rPr>
        <w:t>.,</w:t>
      </w:r>
      <w:r w:rsidRPr="002D57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2012). Однако, несмотря ни на что, до настоящего времени, процент рецидивов после ортодонтическ</w:t>
      </w:r>
      <w:r w:rsidR="005F6C7E">
        <w:rPr>
          <w:rFonts w:ascii="Times New Roman" w:hAnsi="Times New Roman"/>
          <w:sz w:val="28"/>
          <w:szCs w:val="28"/>
        </w:rPr>
        <w:t>ого лечения остается высоким. П</w:t>
      </w:r>
      <w:r w:rsidRPr="002D57DE">
        <w:rPr>
          <w:rFonts w:ascii="Times New Roman" w:hAnsi="Times New Roman"/>
          <w:sz w:val="28"/>
          <w:szCs w:val="28"/>
        </w:rPr>
        <w:t xml:space="preserve">о данным </w:t>
      </w:r>
      <w:proofErr w:type="spellStart"/>
      <w:r w:rsidRPr="002D57DE">
        <w:rPr>
          <w:rFonts w:ascii="Times New Roman" w:hAnsi="Times New Roman"/>
          <w:sz w:val="28"/>
          <w:szCs w:val="28"/>
          <w:lang w:val="en-US"/>
        </w:rPr>
        <w:t>Zachrisson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  <w:lang w:val="en-US"/>
        </w:rPr>
        <w:t>B</w:t>
      </w:r>
      <w:r w:rsidRPr="002D57DE">
        <w:rPr>
          <w:rFonts w:ascii="Times New Roman" w:hAnsi="Times New Roman"/>
          <w:sz w:val="28"/>
          <w:szCs w:val="28"/>
        </w:rPr>
        <w:t>.</w:t>
      </w:r>
      <w:r w:rsidRPr="002D57DE">
        <w:rPr>
          <w:rFonts w:ascii="Times New Roman" w:hAnsi="Times New Roman"/>
          <w:sz w:val="28"/>
          <w:szCs w:val="28"/>
          <w:lang w:val="en-US"/>
        </w:rPr>
        <w:t>U</w:t>
      </w:r>
      <w:r w:rsidRPr="002D57DE">
        <w:rPr>
          <w:rFonts w:ascii="Times New Roman" w:hAnsi="Times New Roman"/>
          <w:sz w:val="28"/>
          <w:szCs w:val="28"/>
        </w:rPr>
        <w:t xml:space="preserve">. (2006) и </w:t>
      </w:r>
      <w:proofErr w:type="spellStart"/>
      <w:r w:rsidRPr="002D57DE">
        <w:rPr>
          <w:rFonts w:ascii="Times New Roman" w:hAnsi="Times New Roman"/>
          <w:sz w:val="28"/>
          <w:szCs w:val="28"/>
          <w:lang w:val="en-US"/>
        </w:rPr>
        <w:t>Erdinc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  <w:lang w:val="en-US"/>
        </w:rPr>
        <w:t>A</w:t>
      </w:r>
      <w:r w:rsidRPr="002D57DE">
        <w:rPr>
          <w:rFonts w:ascii="Times New Roman" w:hAnsi="Times New Roman"/>
          <w:sz w:val="28"/>
          <w:szCs w:val="28"/>
        </w:rPr>
        <w:t>.</w:t>
      </w:r>
      <w:r w:rsidRPr="002D57DE">
        <w:rPr>
          <w:rFonts w:ascii="Times New Roman" w:hAnsi="Times New Roman"/>
          <w:sz w:val="28"/>
          <w:szCs w:val="28"/>
          <w:lang w:val="en-US"/>
        </w:rPr>
        <w:t>E</w:t>
      </w:r>
      <w:r w:rsidR="005F6C7E">
        <w:rPr>
          <w:rFonts w:ascii="Times New Roman" w:hAnsi="Times New Roman"/>
          <w:sz w:val="28"/>
          <w:szCs w:val="28"/>
        </w:rPr>
        <w:t>. (2006) он составляет</w:t>
      </w:r>
      <w:r w:rsidR="00FC62F9">
        <w:rPr>
          <w:rFonts w:ascii="Times New Roman" w:hAnsi="Times New Roman"/>
          <w:sz w:val="28"/>
          <w:szCs w:val="28"/>
        </w:rPr>
        <w:t xml:space="preserve"> более 70%. При этом г</w:t>
      </w:r>
      <w:r w:rsidRPr="002D57DE">
        <w:rPr>
          <w:rFonts w:ascii="Times New Roman" w:hAnsi="Times New Roman"/>
          <w:sz w:val="28"/>
          <w:szCs w:val="28"/>
        </w:rPr>
        <w:t xml:space="preserve">лавной задачей ортодонта является выбор наиболее эффективного комплексного подхода в решении указанной проблемы (Филимонова Е.В., 2006). </w:t>
      </w:r>
    </w:p>
    <w:p w:rsidR="00B27FA7" w:rsidRPr="002D57DE" w:rsidRDefault="009C3A0E" w:rsidP="002D57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При планировании ортодонтического лечения необходимо учитывать характер течения </w:t>
      </w:r>
      <w:r w:rsidR="00B27FA7" w:rsidRPr="002D57DE">
        <w:rPr>
          <w:rFonts w:ascii="Times New Roman" w:hAnsi="Times New Roman"/>
          <w:sz w:val="28"/>
          <w:szCs w:val="28"/>
        </w:rPr>
        <w:t>р</w:t>
      </w:r>
      <w:r w:rsidR="005F6C7E">
        <w:rPr>
          <w:rFonts w:ascii="Times New Roman" w:hAnsi="Times New Roman"/>
          <w:sz w:val="28"/>
          <w:szCs w:val="28"/>
        </w:rPr>
        <w:t>етенционного периода, зависящий</w:t>
      </w:r>
      <w:r w:rsidRPr="002D57DE">
        <w:rPr>
          <w:rFonts w:ascii="Times New Roman" w:hAnsi="Times New Roman"/>
          <w:sz w:val="28"/>
          <w:szCs w:val="28"/>
        </w:rPr>
        <w:t xml:space="preserve"> от многих факторов, действие которых проявляется неодинаково (</w:t>
      </w:r>
      <w:r w:rsidR="007E3677" w:rsidRPr="002D57DE">
        <w:rPr>
          <w:rFonts w:ascii="Times New Roman" w:hAnsi="Times New Roman"/>
          <w:sz w:val="28"/>
          <w:szCs w:val="28"/>
        </w:rPr>
        <w:t xml:space="preserve">Алимова М.Я. и </w:t>
      </w:r>
      <w:proofErr w:type="spellStart"/>
      <w:r w:rsidR="007E3677" w:rsidRPr="002D57DE">
        <w:rPr>
          <w:rFonts w:ascii="Times New Roman" w:hAnsi="Times New Roman"/>
          <w:sz w:val="28"/>
          <w:szCs w:val="28"/>
        </w:rPr>
        <w:t>соавт</w:t>
      </w:r>
      <w:proofErr w:type="spellEnd"/>
      <w:r w:rsidR="007E3677" w:rsidRPr="002D57DE">
        <w:rPr>
          <w:rFonts w:ascii="Times New Roman" w:hAnsi="Times New Roman"/>
          <w:sz w:val="28"/>
          <w:szCs w:val="28"/>
        </w:rPr>
        <w:t xml:space="preserve">., 2009; </w:t>
      </w:r>
      <w:proofErr w:type="spellStart"/>
      <w:r w:rsidRPr="002D57DE">
        <w:rPr>
          <w:rFonts w:ascii="Times New Roman" w:hAnsi="Times New Roman"/>
          <w:sz w:val="28"/>
          <w:szCs w:val="28"/>
        </w:rPr>
        <w:t>Халова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Ю.С., 2012). При анализе литературных источников выявлено, что на благоприятный исход ретенционного периода большое значение оказыв</w:t>
      </w:r>
      <w:r w:rsidR="000A033C">
        <w:rPr>
          <w:rFonts w:ascii="Times New Roman" w:hAnsi="Times New Roman"/>
          <w:sz w:val="28"/>
          <w:szCs w:val="28"/>
        </w:rPr>
        <w:t>ает состояние тканей пародонта</w:t>
      </w:r>
      <w:proofErr w:type="gramStart"/>
      <w:r w:rsidR="000A033C">
        <w:rPr>
          <w:rFonts w:ascii="Times New Roman" w:hAnsi="Times New Roman"/>
          <w:sz w:val="28"/>
          <w:szCs w:val="28"/>
        </w:rPr>
        <w:t>.</w:t>
      </w:r>
      <w:proofErr w:type="gramEnd"/>
      <w:r w:rsidR="00B27FA7" w:rsidRPr="002D57DE">
        <w:rPr>
          <w:rFonts w:ascii="Times New Roman" w:hAnsi="Times New Roman"/>
          <w:sz w:val="28"/>
          <w:szCs w:val="28"/>
        </w:rPr>
        <w:t xml:space="preserve"> </w:t>
      </w:r>
      <w:r w:rsidR="000A033C">
        <w:rPr>
          <w:rFonts w:ascii="Times New Roman" w:hAnsi="Times New Roman"/>
          <w:sz w:val="28"/>
          <w:szCs w:val="28"/>
        </w:rPr>
        <w:t>Р</w:t>
      </w:r>
      <w:r w:rsidRPr="002D57DE">
        <w:rPr>
          <w:rFonts w:ascii="Times New Roman" w:hAnsi="Times New Roman"/>
          <w:sz w:val="28"/>
          <w:szCs w:val="28"/>
        </w:rPr>
        <w:t xml:space="preserve">азвитие изменений </w:t>
      </w:r>
      <w:r w:rsidR="00042322">
        <w:rPr>
          <w:rFonts w:ascii="Times New Roman" w:hAnsi="Times New Roman"/>
          <w:sz w:val="28"/>
          <w:szCs w:val="28"/>
        </w:rPr>
        <w:t xml:space="preserve">в </w:t>
      </w:r>
      <w:r w:rsidR="000A033C">
        <w:rPr>
          <w:rFonts w:ascii="Times New Roman" w:hAnsi="Times New Roman"/>
          <w:sz w:val="28"/>
          <w:szCs w:val="28"/>
        </w:rPr>
        <w:t>тканях пародонта</w:t>
      </w:r>
      <w:r w:rsidRPr="002D57DE">
        <w:rPr>
          <w:rFonts w:ascii="Times New Roman" w:hAnsi="Times New Roman"/>
          <w:sz w:val="28"/>
          <w:szCs w:val="28"/>
        </w:rPr>
        <w:t xml:space="preserve"> создают условия для возникновения патологии (</w:t>
      </w:r>
      <w:proofErr w:type="spellStart"/>
      <w:r w:rsidRPr="002D57DE">
        <w:rPr>
          <w:rFonts w:ascii="Times New Roman" w:hAnsi="Times New Roman"/>
          <w:sz w:val="28"/>
          <w:szCs w:val="28"/>
        </w:rPr>
        <w:t>Модина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Т.Н. и </w:t>
      </w:r>
      <w:proofErr w:type="spellStart"/>
      <w:r w:rsidRPr="002D57DE">
        <w:rPr>
          <w:rFonts w:ascii="Times New Roman" w:hAnsi="Times New Roman"/>
          <w:sz w:val="28"/>
          <w:szCs w:val="28"/>
        </w:rPr>
        <w:t>соавт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., 2007; </w:t>
      </w:r>
      <w:proofErr w:type="spellStart"/>
      <w:r w:rsidRPr="002D57DE">
        <w:rPr>
          <w:rFonts w:ascii="Times New Roman" w:hAnsi="Times New Roman"/>
          <w:sz w:val="28"/>
          <w:szCs w:val="28"/>
        </w:rPr>
        <w:t>Персин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В.С. и </w:t>
      </w:r>
      <w:proofErr w:type="spellStart"/>
      <w:r w:rsidRPr="002D57DE">
        <w:rPr>
          <w:rFonts w:ascii="Times New Roman" w:hAnsi="Times New Roman"/>
          <w:sz w:val="28"/>
          <w:szCs w:val="28"/>
        </w:rPr>
        <w:t>соавт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., 2012), и зависят от </w:t>
      </w:r>
      <w:r w:rsidR="000A033C">
        <w:rPr>
          <w:rFonts w:ascii="Times New Roman" w:hAnsi="Times New Roman"/>
          <w:sz w:val="28"/>
          <w:szCs w:val="28"/>
        </w:rPr>
        <w:t xml:space="preserve">его </w:t>
      </w:r>
      <w:r w:rsidRPr="002D57DE">
        <w:rPr>
          <w:rFonts w:ascii="Times New Roman" w:hAnsi="Times New Roman"/>
          <w:sz w:val="28"/>
          <w:szCs w:val="28"/>
        </w:rPr>
        <w:t>иннервации</w:t>
      </w:r>
      <w:r w:rsidRPr="002D57DE">
        <w:rPr>
          <w:rFonts w:ascii="Times New Roman" w:hAnsi="Times New Roman"/>
          <w:b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 xml:space="preserve">и кровообращения. При этом вегетативной нервной системе принадлежит интегрирующая роль. </w:t>
      </w:r>
    </w:p>
    <w:p w:rsidR="002D57DE" w:rsidRPr="002D57DE" w:rsidRDefault="009C3A0E" w:rsidP="002D57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В настоящее время доказано, что перестройка ослабленного пародонта при ортодонтическом лечении отличается от перестройки </w:t>
      </w:r>
      <w:proofErr w:type="spellStart"/>
      <w:r w:rsidRPr="002D57DE">
        <w:rPr>
          <w:rFonts w:ascii="Times New Roman" w:hAnsi="Times New Roman"/>
          <w:sz w:val="28"/>
          <w:szCs w:val="28"/>
        </w:rPr>
        <w:t>интактного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пародонта (Хамитова Н.Х., 2000). Известно, что процессы регенерации кости, происходящие и в процессе ортодонтического лечения, </w:t>
      </w:r>
      <w:r w:rsidR="00B27FA7" w:rsidRPr="002D57DE">
        <w:rPr>
          <w:rFonts w:ascii="Times New Roman" w:hAnsi="Times New Roman"/>
          <w:sz w:val="28"/>
          <w:szCs w:val="28"/>
        </w:rPr>
        <w:t xml:space="preserve">также </w:t>
      </w:r>
      <w:r w:rsidRPr="002D57DE">
        <w:rPr>
          <w:rFonts w:ascii="Times New Roman" w:hAnsi="Times New Roman"/>
          <w:sz w:val="28"/>
          <w:szCs w:val="28"/>
        </w:rPr>
        <w:t>подчинены вегетативной нервной системе (</w:t>
      </w:r>
      <w:proofErr w:type="spellStart"/>
      <w:r w:rsidRPr="002D57DE">
        <w:rPr>
          <w:rFonts w:ascii="Times New Roman" w:hAnsi="Times New Roman"/>
          <w:color w:val="000000"/>
          <w:sz w:val="28"/>
          <w:szCs w:val="28"/>
          <w:lang w:val="en-US"/>
        </w:rPr>
        <w:t>Desvarieux</w:t>
      </w:r>
      <w:proofErr w:type="spellEnd"/>
      <w:r w:rsidRPr="002D57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57DE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2D57DE">
        <w:rPr>
          <w:rFonts w:ascii="Times New Roman" w:hAnsi="Times New Roman"/>
          <w:color w:val="000000"/>
          <w:sz w:val="28"/>
          <w:szCs w:val="28"/>
        </w:rPr>
        <w:t>., 2001</w:t>
      </w:r>
      <w:r w:rsidRPr="002D57DE">
        <w:rPr>
          <w:rFonts w:ascii="Times New Roman" w:hAnsi="Times New Roman"/>
          <w:sz w:val="28"/>
          <w:szCs w:val="28"/>
        </w:rPr>
        <w:t>). Однако</w:t>
      </w:r>
      <w:proofErr w:type="gramStart"/>
      <w:r w:rsidRPr="002D57DE">
        <w:rPr>
          <w:rFonts w:ascii="Times New Roman" w:hAnsi="Times New Roman"/>
          <w:sz w:val="28"/>
          <w:szCs w:val="28"/>
        </w:rPr>
        <w:t>,</w:t>
      </w:r>
      <w:proofErr w:type="gramEnd"/>
      <w:r w:rsidRPr="002D57DE">
        <w:rPr>
          <w:rFonts w:ascii="Times New Roman" w:hAnsi="Times New Roman"/>
          <w:sz w:val="28"/>
          <w:szCs w:val="28"/>
        </w:rPr>
        <w:t xml:space="preserve"> до настоящего времени не</w:t>
      </w:r>
      <w:r w:rsidR="00B27FA7" w:rsidRPr="002D57DE">
        <w:rPr>
          <w:rFonts w:ascii="Times New Roman" w:hAnsi="Times New Roman"/>
          <w:sz w:val="28"/>
          <w:szCs w:val="28"/>
        </w:rPr>
        <w:t xml:space="preserve"> изучалось ее влияние на </w:t>
      </w:r>
      <w:r w:rsidR="00A55636" w:rsidRPr="002D57DE">
        <w:rPr>
          <w:rFonts w:ascii="Times New Roman" w:hAnsi="Times New Roman"/>
          <w:sz w:val="28"/>
          <w:szCs w:val="28"/>
        </w:rPr>
        <w:t xml:space="preserve">характер </w:t>
      </w:r>
      <w:r w:rsidR="00B27FA7" w:rsidRPr="002D57DE">
        <w:rPr>
          <w:rFonts w:ascii="Times New Roman" w:hAnsi="Times New Roman"/>
          <w:sz w:val="28"/>
          <w:szCs w:val="28"/>
        </w:rPr>
        <w:t>течения</w:t>
      </w:r>
      <w:r w:rsidRPr="002D57DE">
        <w:rPr>
          <w:rFonts w:ascii="Times New Roman" w:hAnsi="Times New Roman"/>
          <w:sz w:val="28"/>
          <w:szCs w:val="28"/>
        </w:rPr>
        <w:t xml:space="preserve"> ретенционного периода после активного ортодонтического лечения.</w:t>
      </w:r>
      <w:r w:rsidR="00A55636" w:rsidRPr="002D57DE">
        <w:rPr>
          <w:rFonts w:ascii="Times New Roman" w:hAnsi="Times New Roman"/>
          <w:sz w:val="28"/>
          <w:szCs w:val="28"/>
        </w:rPr>
        <w:t xml:space="preserve"> </w:t>
      </w:r>
    </w:p>
    <w:p w:rsidR="00FD4555" w:rsidRPr="002D57DE" w:rsidRDefault="00783C5C" w:rsidP="002D57D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lastRenderedPageBreak/>
        <w:t>Цель исследования –</w:t>
      </w:r>
      <w:bookmarkStart w:id="2" w:name="_Toc487440267"/>
      <w:r w:rsidR="00471305" w:rsidRPr="002D57DE">
        <w:rPr>
          <w:rFonts w:ascii="Times New Roman" w:hAnsi="Times New Roman"/>
          <w:b/>
          <w:sz w:val="28"/>
          <w:szCs w:val="28"/>
        </w:rPr>
        <w:t xml:space="preserve"> </w:t>
      </w:r>
      <w:r w:rsidR="00471305" w:rsidRPr="002D57DE">
        <w:rPr>
          <w:rFonts w:ascii="Times New Roman" w:hAnsi="Times New Roman"/>
          <w:sz w:val="28"/>
          <w:szCs w:val="28"/>
        </w:rPr>
        <w:t xml:space="preserve">изучение особенностей ретенционного периода у ортодонтических пациентов с учетом состояния </w:t>
      </w:r>
      <w:r w:rsidR="00B50E25" w:rsidRPr="002D57DE">
        <w:rPr>
          <w:rFonts w:ascii="Times New Roman" w:hAnsi="Times New Roman"/>
          <w:sz w:val="28"/>
          <w:szCs w:val="28"/>
        </w:rPr>
        <w:t>вегетативной нервной системы</w:t>
      </w:r>
      <w:r w:rsidR="00471305" w:rsidRPr="002D57DE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:rsidR="004F4AAD" w:rsidRDefault="004F4AAD" w:rsidP="002D57DE">
      <w:pPr>
        <w:pStyle w:val="a3"/>
        <w:spacing w:line="360" w:lineRule="auto"/>
        <w:ind w:firstLine="0"/>
        <w:contextualSpacing/>
        <w:jc w:val="center"/>
        <w:rPr>
          <w:b/>
          <w:szCs w:val="28"/>
        </w:rPr>
      </w:pPr>
    </w:p>
    <w:p w:rsidR="00FD4555" w:rsidRPr="002D57DE" w:rsidRDefault="00783C5C" w:rsidP="002D57DE">
      <w:pPr>
        <w:pStyle w:val="a3"/>
        <w:spacing w:line="360" w:lineRule="auto"/>
        <w:ind w:firstLine="0"/>
        <w:contextualSpacing/>
        <w:jc w:val="center"/>
        <w:rPr>
          <w:b/>
          <w:szCs w:val="28"/>
        </w:rPr>
      </w:pPr>
      <w:r w:rsidRPr="002D57DE">
        <w:rPr>
          <w:b/>
          <w:szCs w:val="28"/>
        </w:rPr>
        <w:t>Задачи исследования</w:t>
      </w:r>
      <w:bookmarkEnd w:id="2"/>
    </w:p>
    <w:p w:rsidR="00471305" w:rsidRPr="002D57DE" w:rsidRDefault="00471305" w:rsidP="0004232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1. Определить факторы возникновения рецидивов у ортодонтических пациентов в ретенционном периоде.</w:t>
      </w:r>
    </w:p>
    <w:p w:rsidR="00471305" w:rsidRPr="002D57DE" w:rsidRDefault="00471305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2. Изучить состояние </w:t>
      </w:r>
      <w:r w:rsidR="00B50E25" w:rsidRPr="002D57DE">
        <w:rPr>
          <w:rFonts w:ascii="Times New Roman" w:hAnsi="Times New Roman"/>
          <w:sz w:val="28"/>
          <w:szCs w:val="28"/>
        </w:rPr>
        <w:t>вегетативной нервной системы</w:t>
      </w:r>
      <w:r w:rsidRPr="002D57DE">
        <w:rPr>
          <w:rFonts w:ascii="Times New Roman" w:hAnsi="Times New Roman"/>
          <w:sz w:val="28"/>
          <w:szCs w:val="28"/>
        </w:rPr>
        <w:t xml:space="preserve"> у ортодонтических пациентов в ретенционном периоде.</w:t>
      </w:r>
    </w:p>
    <w:p w:rsidR="00471305" w:rsidRPr="002D57DE" w:rsidRDefault="00471305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3. Изучить характер микроциркуляторных изменений тканей пародонта у ортодонтических пациентов в ретенционном периоде.</w:t>
      </w:r>
    </w:p>
    <w:p w:rsidR="00FD4555" w:rsidRPr="002D57DE" w:rsidRDefault="00471305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4. Разработать тактику ведения ортодонтических пациентов в ретенционном периоде с учетом состояния </w:t>
      </w:r>
      <w:r w:rsidR="00B50E25" w:rsidRPr="002D57DE">
        <w:rPr>
          <w:rFonts w:ascii="Times New Roman" w:hAnsi="Times New Roman"/>
          <w:sz w:val="28"/>
          <w:szCs w:val="28"/>
        </w:rPr>
        <w:t>вегетативной нервной системы</w:t>
      </w:r>
      <w:r w:rsidRPr="002D57DE">
        <w:rPr>
          <w:rFonts w:ascii="Times New Roman" w:hAnsi="Times New Roman"/>
          <w:sz w:val="28"/>
          <w:szCs w:val="28"/>
        </w:rPr>
        <w:t xml:space="preserve">. </w:t>
      </w:r>
    </w:p>
    <w:p w:rsidR="004F4AAD" w:rsidRDefault="004F4AAD" w:rsidP="002D57DE">
      <w:pPr>
        <w:pStyle w:val="aa"/>
        <w:spacing w:line="360" w:lineRule="auto"/>
        <w:contextualSpacing/>
        <w:jc w:val="center"/>
        <w:rPr>
          <w:b/>
          <w:bCs/>
          <w:sz w:val="28"/>
          <w:szCs w:val="28"/>
        </w:rPr>
      </w:pPr>
    </w:p>
    <w:p w:rsidR="00FD4555" w:rsidRPr="002D57DE" w:rsidRDefault="00783C5C" w:rsidP="002D57DE">
      <w:pPr>
        <w:pStyle w:val="aa"/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2D57DE">
        <w:rPr>
          <w:b/>
          <w:bCs/>
          <w:sz w:val="28"/>
          <w:szCs w:val="28"/>
        </w:rPr>
        <w:t>Научная новизна</w:t>
      </w:r>
    </w:p>
    <w:p w:rsidR="00617B80" w:rsidRPr="002D57DE" w:rsidRDefault="00617B80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Определены факторы возникновения и наиболее часто встречающиеся при</w:t>
      </w:r>
      <w:r w:rsidR="004125EA" w:rsidRPr="002D57DE">
        <w:rPr>
          <w:rFonts w:ascii="Times New Roman" w:hAnsi="Times New Roman"/>
          <w:sz w:val="28"/>
          <w:szCs w:val="28"/>
        </w:rPr>
        <w:t>чины</w:t>
      </w:r>
      <w:r w:rsidRPr="002D57DE">
        <w:rPr>
          <w:rFonts w:ascii="Times New Roman" w:hAnsi="Times New Roman"/>
          <w:sz w:val="28"/>
          <w:szCs w:val="28"/>
        </w:rPr>
        <w:t xml:space="preserve"> рецидивов у ортодонтических пациентов в </w:t>
      </w:r>
      <w:r w:rsidR="00B27FA7" w:rsidRPr="002D57DE">
        <w:rPr>
          <w:rFonts w:ascii="Times New Roman" w:hAnsi="Times New Roman"/>
          <w:sz w:val="28"/>
          <w:szCs w:val="28"/>
        </w:rPr>
        <w:t>ретенционном</w:t>
      </w:r>
      <w:r w:rsidRPr="002D57DE">
        <w:rPr>
          <w:rFonts w:ascii="Times New Roman" w:hAnsi="Times New Roman"/>
          <w:sz w:val="28"/>
          <w:szCs w:val="28"/>
        </w:rPr>
        <w:t xml:space="preserve"> период</w:t>
      </w:r>
      <w:r w:rsidR="00B27FA7" w:rsidRPr="002D57DE">
        <w:rPr>
          <w:rFonts w:ascii="Times New Roman" w:hAnsi="Times New Roman"/>
          <w:sz w:val="28"/>
          <w:szCs w:val="28"/>
        </w:rPr>
        <w:t>е</w:t>
      </w:r>
      <w:r w:rsidRPr="002D57DE">
        <w:rPr>
          <w:rFonts w:ascii="Times New Roman" w:hAnsi="Times New Roman"/>
          <w:sz w:val="28"/>
          <w:szCs w:val="28"/>
        </w:rPr>
        <w:t>.</w:t>
      </w:r>
    </w:p>
    <w:p w:rsidR="00617B80" w:rsidRPr="002D57DE" w:rsidRDefault="00617B80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Установлено, что у ортодонтических пациентов в групп</w:t>
      </w:r>
      <w:r w:rsidR="005F6C7E">
        <w:rPr>
          <w:rFonts w:ascii="Times New Roman" w:hAnsi="Times New Roman"/>
          <w:sz w:val="28"/>
          <w:szCs w:val="28"/>
        </w:rPr>
        <w:t>е с рецидивами доминируе</w:t>
      </w:r>
      <w:r w:rsidRPr="002D57DE">
        <w:rPr>
          <w:rFonts w:ascii="Times New Roman" w:hAnsi="Times New Roman"/>
          <w:sz w:val="28"/>
          <w:szCs w:val="28"/>
        </w:rPr>
        <w:t>т снижение симпатических влияний и функциональных резервов организма, с преобладанием парасимпатического воздействия.</w:t>
      </w:r>
    </w:p>
    <w:p w:rsidR="00FD4555" w:rsidRPr="002D57DE" w:rsidRDefault="00617B80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Определено, что рецидив зубочелюстных аномалий характеризуется снижением вазомоторной активности микрососудов и тканевого кровотока.</w:t>
      </w:r>
    </w:p>
    <w:p w:rsidR="004F4AAD" w:rsidRDefault="004F4AAD" w:rsidP="002D5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555" w:rsidRDefault="00783C5C" w:rsidP="005F6C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Теоретическая и практическая значимость</w:t>
      </w:r>
    </w:p>
    <w:p w:rsidR="00617B80" w:rsidRPr="002D57DE" w:rsidRDefault="00617B80" w:rsidP="005F6C7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Результаты про</w:t>
      </w:r>
      <w:r w:rsidR="000A033C">
        <w:rPr>
          <w:rFonts w:ascii="Times New Roman" w:hAnsi="Times New Roman"/>
          <w:sz w:val="28"/>
          <w:szCs w:val="28"/>
        </w:rPr>
        <w:t>веденного исследования позволяли</w:t>
      </w:r>
      <w:r w:rsidRPr="002D57DE">
        <w:rPr>
          <w:rFonts w:ascii="Times New Roman" w:hAnsi="Times New Roman"/>
          <w:sz w:val="28"/>
          <w:szCs w:val="28"/>
        </w:rPr>
        <w:t xml:space="preserve"> расширить представления о характере течения ретенционного периода после активного ортодонтического лечения</w:t>
      </w:r>
      <w:r w:rsidR="006A194E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с определением факторов возникновения рецидива и объективной оценки характера изменений зубочелюстной системы. Предложенный комплекс клинических методов, с применением биометрических и</w:t>
      </w:r>
      <w:r w:rsidR="006A194E" w:rsidRPr="002D57DE">
        <w:rPr>
          <w:rFonts w:ascii="Times New Roman" w:hAnsi="Times New Roman"/>
          <w:sz w:val="28"/>
          <w:szCs w:val="28"/>
        </w:rPr>
        <w:t xml:space="preserve"> рентгенологических измерений</w:t>
      </w:r>
      <w:r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 xml:space="preserve">кардиоинтервалографии и лазерной доплеровской </w:t>
      </w:r>
      <w:proofErr w:type="spellStart"/>
      <w:r w:rsidRPr="002D57DE">
        <w:rPr>
          <w:rFonts w:ascii="Times New Roman" w:hAnsi="Times New Roman"/>
          <w:sz w:val="28"/>
          <w:szCs w:val="28"/>
        </w:rPr>
        <w:t>флоуметрии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позволил  дать оценку характеру изменений зубочелюстной системы у ортодонтических па</w:t>
      </w:r>
      <w:r w:rsidR="00B27FA7" w:rsidRPr="002D57DE">
        <w:rPr>
          <w:rFonts w:ascii="Times New Roman" w:hAnsi="Times New Roman"/>
          <w:sz w:val="28"/>
          <w:szCs w:val="28"/>
        </w:rPr>
        <w:t xml:space="preserve">циентов в </w:t>
      </w:r>
      <w:r w:rsidR="00B27FA7" w:rsidRPr="002D57DE">
        <w:rPr>
          <w:rFonts w:ascii="Times New Roman" w:hAnsi="Times New Roman"/>
          <w:sz w:val="28"/>
          <w:szCs w:val="28"/>
        </w:rPr>
        <w:lastRenderedPageBreak/>
        <w:t>ретенционном</w:t>
      </w:r>
      <w:r w:rsidR="003A157E" w:rsidRPr="002D57DE">
        <w:rPr>
          <w:rFonts w:ascii="Times New Roman" w:hAnsi="Times New Roman"/>
          <w:sz w:val="28"/>
          <w:szCs w:val="28"/>
        </w:rPr>
        <w:t xml:space="preserve"> период</w:t>
      </w:r>
      <w:r w:rsidR="00B27FA7" w:rsidRPr="002D57DE">
        <w:rPr>
          <w:rFonts w:ascii="Times New Roman" w:hAnsi="Times New Roman"/>
          <w:sz w:val="28"/>
          <w:szCs w:val="28"/>
        </w:rPr>
        <w:t>е</w:t>
      </w:r>
      <w:r w:rsidR="003A157E" w:rsidRPr="002D57DE">
        <w:rPr>
          <w:rFonts w:ascii="Times New Roman" w:hAnsi="Times New Roman"/>
          <w:sz w:val="28"/>
          <w:szCs w:val="28"/>
        </w:rPr>
        <w:t>, о</w:t>
      </w:r>
      <w:r w:rsidRPr="002D57DE">
        <w:rPr>
          <w:rFonts w:ascii="Times New Roman" w:hAnsi="Times New Roman"/>
          <w:sz w:val="28"/>
          <w:szCs w:val="28"/>
        </w:rPr>
        <w:t>босновать тактику введения пациентов, с привлечением врачей-неврологов.</w:t>
      </w:r>
    </w:p>
    <w:p w:rsidR="00FD4555" w:rsidRPr="002D57DE" w:rsidRDefault="00617B80" w:rsidP="002D57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Для слушателей послевузовского и дополнительного профессионального образования выпущены методические рекомендации: «История развития отечественной ортодонтии» (Казань, 2013</w:t>
      </w:r>
      <w:r w:rsidR="0016306D">
        <w:rPr>
          <w:rFonts w:ascii="Times New Roman" w:hAnsi="Times New Roman"/>
          <w:sz w:val="28"/>
          <w:szCs w:val="28"/>
        </w:rPr>
        <w:t xml:space="preserve"> 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 xml:space="preserve">, </w:t>
      </w:r>
      <w:r w:rsidR="00FD4D1F" w:rsidRPr="002D57DE">
        <w:rPr>
          <w:rFonts w:ascii="Times New Roman" w:hAnsi="Times New Roman"/>
          <w:sz w:val="28"/>
          <w:szCs w:val="28"/>
        </w:rPr>
        <w:t>протокол №25 от 24.01.2013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="00C81707" w:rsidRPr="002D57DE">
        <w:rPr>
          <w:rFonts w:ascii="Times New Roman" w:hAnsi="Times New Roman"/>
          <w:sz w:val="28"/>
          <w:szCs w:val="28"/>
        </w:rPr>
        <w:t xml:space="preserve"> </w:t>
      </w:r>
      <w:r w:rsidR="006A194E" w:rsidRPr="002D57DE">
        <w:rPr>
          <w:rFonts w:ascii="Times New Roman" w:hAnsi="Times New Roman"/>
          <w:sz w:val="28"/>
          <w:szCs w:val="28"/>
        </w:rPr>
        <w:t>заседания ЦКМС КГМУ)</w:t>
      </w:r>
      <w:r w:rsidRPr="002D57DE">
        <w:rPr>
          <w:rFonts w:ascii="Times New Roman" w:hAnsi="Times New Roman"/>
          <w:sz w:val="28"/>
          <w:szCs w:val="28"/>
        </w:rPr>
        <w:t>; «Ретенционный период (особенности течения, сроки, аппаратура)» (Казань, 2013</w:t>
      </w:r>
      <w:r w:rsidR="0016306D">
        <w:rPr>
          <w:rFonts w:ascii="Times New Roman" w:hAnsi="Times New Roman"/>
          <w:sz w:val="28"/>
          <w:szCs w:val="28"/>
        </w:rPr>
        <w:t xml:space="preserve"> 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 xml:space="preserve">, </w:t>
      </w:r>
      <w:r w:rsidR="00A66B60" w:rsidRPr="002D57DE">
        <w:rPr>
          <w:rFonts w:ascii="Times New Roman" w:hAnsi="Times New Roman"/>
          <w:sz w:val="28"/>
          <w:szCs w:val="28"/>
        </w:rPr>
        <w:t>протокол №26</w:t>
      </w:r>
      <w:r w:rsidR="00FD4555" w:rsidRPr="002D57DE">
        <w:rPr>
          <w:rFonts w:ascii="Times New Roman" w:hAnsi="Times New Roman"/>
          <w:sz w:val="28"/>
          <w:szCs w:val="28"/>
        </w:rPr>
        <w:t xml:space="preserve"> от 24.01.2013 г. заседания ЦКМС КГМУ).</w:t>
      </w:r>
    </w:p>
    <w:p w:rsidR="004F4AAD" w:rsidRDefault="004F4AAD" w:rsidP="002D57DE">
      <w:pPr>
        <w:pStyle w:val="aa"/>
        <w:spacing w:line="360" w:lineRule="auto"/>
        <w:contextualSpacing/>
        <w:jc w:val="center"/>
        <w:rPr>
          <w:b/>
          <w:sz w:val="28"/>
          <w:szCs w:val="28"/>
        </w:rPr>
      </w:pPr>
    </w:p>
    <w:p w:rsidR="00FD4555" w:rsidRPr="002D57DE" w:rsidRDefault="00783C5C" w:rsidP="002D57DE">
      <w:pPr>
        <w:pStyle w:val="aa"/>
        <w:spacing w:line="360" w:lineRule="auto"/>
        <w:contextualSpacing/>
        <w:jc w:val="center"/>
        <w:rPr>
          <w:b/>
          <w:sz w:val="28"/>
          <w:szCs w:val="28"/>
        </w:rPr>
      </w:pPr>
      <w:r w:rsidRPr="002D57DE">
        <w:rPr>
          <w:b/>
          <w:sz w:val="28"/>
          <w:szCs w:val="28"/>
        </w:rPr>
        <w:t>Научные положения, выносимые на защиту</w:t>
      </w:r>
    </w:p>
    <w:p w:rsidR="00617B80" w:rsidRPr="002D57DE" w:rsidRDefault="00617B80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1. Рецидив зубочелюстных аномалий характеризуется изменением биометрических и рентгенологических параметров, сопровождается снижением симпатических влияний вегетативной нервной системы, с преобладанием парасимпатического воздействия и уменьшением вазомоторной активности кровотока.</w:t>
      </w:r>
    </w:p>
    <w:p w:rsidR="00FD4555" w:rsidRPr="002D57DE" w:rsidRDefault="00617B80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2. Комплексный подход в оценке характера течения ретенционного периода у ортодонтических пациентов научно обосновывает соблюдение адекватной тактики при определении лечебных мероприятий.</w:t>
      </w:r>
    </w:p>
    <w:p w:rsidR="004F4AAD" w:rsidRDefault="004F4AAD" w:rsidP="002D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7FA7" w:rsidRPr="002D57DE" w:rsidRDefault="00B50E25" w:rsidP="002D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Степень достоверности и апробации результатов</w:t>
      </w:r>
    </w:p>
    <w:p w:rsidR="00B50E25" w:rsidRPr="002D57DE" w:rsidRDefault="00B27FA7" w:rsidP="002D57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ab/>
      </w:r>
      <w:r w:rsidR="00B50E25" w:rsidRPr="002D57DE">
        <w:rPr>
          <w:rFonts w:ascii="Times New Roman" w:hAnsi="Times New Roman"/>
          <w:sz w:val="28"/>
          <w:szCs w:val="28"/>
        </w:rPr>
        <w:t xml:space="preserve">Методическая достоверность работы определяется доказательностью клинических и инструментальных данных. Представленное исследование проводилось в период с 2008 по 2013 гг. на базе детской стоматологической поликлинике №1 г. Казани. </w:t>
      </w:r>
      <w:r w:rsidR="009726FA" w:rsidRPr="002D57DE">
        <w:rPr>
          <w:rFonts w:ascii="Times New Roman" w:hAnsi="Times New Roman"/>
          <w:sz w:val="28"/>
          <w:szCs w:val="28"/>
        </w:rPr>
        <w:t>Комплексно обследовано</w:t>
      </w:r>
      <w:r w:rsidRPr="002D57DE">
        <w:rPr>
          <w:rFonts w:ascii="Times New Roman" w:hAnsi="Times New Roman"/>
          <w:sz w:val="28"/>
          <w:szCs w:val="28"/>
        </w:rPr>
        <w:t xml:space="preserve"> 213 ортодонтических пациентов 15 – 16 лет в ретенционном периоде, </w:t>
      </w:r>
      <w:r w:rsidR="00B50E25" w:rsidRPr="002D57DE">
        <w:rPr>
          <w:rFonts w:ascii="Times New Roman" w:hAnsi="Times New Roman"/>
          <w:sz w:val="28"/>
          <w:szCs w:val="28"/>
        </w:rPr>
        <w:t xml:space="preserve">с определением тактики </w:t>
      </w:r>
      <w:r w:rsidR="00A55636" w:rsidRPr="002D57DE">
        <w:rPr>
          <w:rFonts w:ascii="Times New Roman" w:hAnsi="Times New Roman"/>
          <w:sz w:val="28"/>
          <w:szCs w:val="28"/>
        </w:rPr>
        <w:t xml:space="preserve">их </w:t>
      </w:r>
      <w:r w:rsidR="00B50E25" w:rsidRPr="002D57DE">
        <w:rPr>
          <w:rFonts w:ascii="Times New Roman" w:hAnsi="Times New Roman"/>
          <w:sz w:val="28"/>
          <w:szCs w:val="28"/>
        </w:rPr>
        <w:t>ведения. Проведены измерения 141 к</w:t>
      </w:r>
      <w:r w:rsidR="009726FA" w:rsidRPr="002D57DE">
        <w:rPr>
          <w:rFonts w:ascii="Times New Roman" w:hAnsi="Times New Roman"/>
          <w:sz w:val="28"/>
          <w:szCs w:val="28"/>
        </w:rPr>
        <w:t>онтрольно-диагностической модели</w:t>
      </w:r>
      <w:r w:rsidR="00B50E25" w:rsidRPr="002D57DE">
        <w:rPr>
          <w:rFonts w:ascii="Times New Roman" w:hAnsi="Times New Roman"/>
          <w:sz w:val="28"/>
          <w:szCs w:val="28"/>
        </w:rPr>
        <w:t xml:space="preserve"> челюстей, 100 </w:t>
      </w:r>
      <w:proofErr w:type="spellStart"/>
      <w:r w:rsidR="00B50E25" w:rsidRPr="002D57DE">
        <w:rPr>
          <w:rFonts w:ascii="Times New Roman" w:hAnsi="Times New Roman"/>
          <w:sz w:val="28"/>
          <w:szCs w:val="28"/>
        </w:rPr>
        <w:t>ортопантомограмм</w:t>
      </w:r>
      <w:proofErr w:type="spellEnd"/>
      <w:r w:rsidR="00B50E25" w:rsidRPr="002D57DE">
        <w:rPr>
          <w:rFonts w:ascii="Times New Roman" w:hAnsi="Times New Roman"/>
          <w:sz w:val="28"/>
          <w:szCs w:val="28"/>
        </w:rPr>
        <w:t xml:space="preserve"> и 100 </w:t>
      </w:r>
      <w:proofErr w:type="spellStart"/>
      <w:r w:rsidR="00B50E25" w:rsidRPr="002D57DE">
        <w:rPr>
          <w:rFonts w:ascii="Times New Roman" w:hAnsi="Times New Roman"/>
          <w:sz w:val="28"/>
          <w:szCs w:val="28"/>
        </w:rPr>
        <w:t>телерентгенограмм</w:t>
      </w:r>
      <w:proofErr w:type="spellEnd"/>
      <w:r w:rsidR="00B50E25" w:rsidRPr="002D57DE">
        <w:rPr>
          <w:rFonts w:ascii="Times New Roman" w:hAnsi="Times New Roman"/>
          <w:sz w:val="28"/>
          <w:szCs w:val="28"/>
        </w:rPr>
        <w:t xml:space="preserve"> головы в боковой проекции. Изучены данные 70 </w:t>
      </w:r>
      <w:proofErr w:type="spellStart"/>
      <w:r w:rsidR="00B50E25" w:rsidRPr="002D57DE">
        <w:rPr>
          <w:rFonts w:ascii="Times New Roman" w:hAnsi="Times New Roman"/>
          <w:sz w:val="28"/>
          <w:szCs w:val="28"/>
        </w:rPr>
        <w:t>кардиоинтервалограмм</w:t>
      </w:r>
      <w:proofErr w:type="spellEnd"/>
      <w:r w:rsidR="00B50E25" w:rsidRPr="002D57DE">
        <w:rPr>
          <w:rFonts w:ascii="Times New Roman" w:hAnsi="Times New Roman"/>
          <w:sz w:val="28"/>
          <w:szCs w:val="28"/>
        </w:rPr>
        <w:t xml:space="preserve"> и 90 </w:t>
      </w:r>
      <w:proofErr w:type="spellStart"/>
      <w:r w:rsidR="00B50E25" w:rsidRPr="002D57DE">
        <w:rPr>
          <w:rFonts w:ascii="Times New Roman" w:hAnsi="Times New Roman"/>
          <w:sz w:val="28"/>
          <w:szCs w:val="28"/>
        </w:rPr>
        <w:t>доплерограмм</w:t>
      </w:r>
      <w:proofErr w:type="spellEnd"/>
      <w:r w:rsidR="00B50E25" w:rsidRPr="002D57DE">
        <w:rPr>
          <w:rFonts w:ascii="Times New Roman" w:hAnsi="Times New Roman"/>
          <w:sz w:val="28"/>
          <w:szCs w:val="28"/>
        </w:rPr>
        <w:t>. Прове</w:t>
      </w:r>
      <w:r w:rsidRPr="002D57DE">
        <w:rPr>
          <w:rFonts w:ascii="Times New Roman" w:hAnsi="Times New Roman"/>
          <w:sz w:val="28"/>
          <w:szCs w:val="28"/>
        </w:rPr>
        <w:t>ден статистический анализ результатов исследования</w:t>
      </w:r>
      <w:r w:rsidR="00B50E25" w:rsidRPr="002D57DE">
        <w:rPr>
          <w:rFonts w:ascii="Times New Roman" w:hAnsi="Times New Roman"/>
          <w:sz w:val="28"/>
          <w:szCs w:val="28"/>
        </w:rPr>
        <w:t>. Выводы и практические рекомендации диссертации закономерно вытекают из основных научных положений, защищаемых автором.</w:t>
      </w:r>
    </w:p>
    <w:p w:rsidR="00617B80" w:rsidRPr="002D57DE" w:rsidRDefault="00617B80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7DE">
        <w:rPr>
          <w:rFonts w:ascii="Times New Roman" w:hAnsi="Times New Roman"/>
          <w:sz w:val="28"/>
          <w:szCs w:val="28"/>
        </w:rPr>
        <w:t xml:space="preserve">Материалы диссертации были доложены на </w:t>
      </w:r>
      <w:r w:rsidRPr="002D57DE">
        <w:rPr>
          <w:rFonts w:ascii="Times New Roman" w:hAnsi="Times New Roman"/>
          <w:sz w:val="28"/>
          <w:szCs w:val="28"/>
          <w:lang w:val="en-US"/>
        </w:rPr>
        <w:t>XIII</w:t>
      </w:r>
      <w:r w:rsidRPr="002D57DE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«Молодые ученые в медицине» (Казань, 23-24 апреля </w:t>
      </w:r>
      <w:r w:rsidRPr="002D57DE">
        <w:rPr>
          <w:rFonts w:ascii="Times New Roman" w:hAnsi="Times New Roman"/>
          <w:sz w:val="28"/>
          <w:szCs w:val="28"/>
        </w:rPr>
        <w:lastRenderedPageBreak/>
        <w:t>2008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 xml:space="preserve">); </w:t>
      </w:r>
      <w:r w:rsidRPr="002D57DE">
        <w:rPr>
          <w:rFonts w:ascii="Times New Roman" w:hAnsi="Times New Roman"/>
          <w:sz w:val="28"/>
          <w:szCs w:val="28"/>
          <w:lang w:val="en-US"/>
        </w:rPr>
        <w:t>II</w:t>
      </w:r>
      <w:r w:rsidRPr="002D57DE">
        <w:rPr>
          <w:rFonts w:ascii="Times New Roman" w:hAnsi="Times New Roman"/>
          <w:sz w:val="28"/>
          <w:szCs w:val="28"/>
        </w:rPr>
        <w:t xml:space="preserve"> Российской научно-практической конференции «Профилактика стоматологических заболеваний и </w:t>
      </w:r>
      <w:r w:rsidR="000A033C">
        <w:rPr>
          <w:rFonts w:ascii="Times New Roman" w:hAnsi="Times New Roman"/>
          <w:sz w:val="28"/>
          <w:szCs w:val="28"/>
        </w:rPr>
        <w:t>гигиены</w:t>
      </w:r>
      <w:r w:rsidRPr="002D57DE">
        <w:rPr>
          <w:rFonts w:ascii="Times New Roman" w:hAnsi="Times New Roman"/>
          <w:sz w:val="28"/>
          <w:szCs w:val="28"/>
        </w:rPr>
        <w:t xml:space="preserve"> полости рта» (Казань, 27 марта 2009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 xml:space="preserve">); </w:t>
      </w:r>
      <w:r w:rsidRPr="002D57DE">
        <w:rPr>
          <w:rFonts w:ascii="Times New Roman" w:hAnsi="Times New Roman"/>
          <w:sz w:val="28"/>
          <w:szCs w:val="28"/>
          <w:lang w:val="en-US"/>
        </w:rPr>
        <w:t>XIV</w:t>
      </w:r>
      <w:r w:rsidRPr="002D57DE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«Молодые ученые в медицине» (Казань, 2-3 апреля 2010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 xml:space="preserve">); </w:t>
      </w:r>
      <w:r w:rsidRPr="002D57DE">
        <w:rPr>
          <w:rFonts w:ascii="Times New Roman" w:hAnsi="Times New Roman"/>
          <w:sz w:val="28"/>
          <w:szCs w:val="28"/>
          <w:lang w:val="en-US"/>
        </w:rPr>
        <w:t>II</w:t>
      </w:r>
      <w:r w:rsidRPr="002D57DE">
        <w:rPr>
          <w:rFonts w:ascii="Times New Roman" w:hAnsi="Times New Roman"/>
          <w:sz w:val="28"/>
          <w:szCs w:val="28"/>
        </w:rPr>
        <w:t xml:space="preserve"> Российской научно-практической конференции «Здоровье человека в </w:t>
      </w:r>
      <w:r w:rsidRPr="002D57DE">
        <w:rPr>
          <w:rFonts w:ascii="Times New Roman" w:hAnsi="Times New Roman"/>
          <w:sz w:val="28"/>
          <w:szCs w:val="28"/>
          <w:lang w:val="en-US"/>
        </w:rPr>
        <w:t>XXI</w:t>
      </w:r>
      <w:r w:rsidRPr="002D57DE">
        <w:rPr>
          <w:rFonts w:ascii="Times New Roman" w:hAnsi="Times New Roman"/>
          <w:sz w:val="28"/>
          <w:szCs w:val="28"/>
        </w:rPr>
        <w:t xml:space="preserve"> веке» (Казань, 3 апреля 2010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>);</w:t>
      </w:r>
      <w:proofErr w:type="gramEnd"/>
      <w:r w:rsidRPr="002D57DE">
        <w:rPr>
          <w:rFonts w:ascii="Times New Roman" w:hAnsi="Times New Roman"/>
          <w:sz w:val="28"/>
          <w:szCs w:val="28"/>
        </w:rPr>
        <w:t xml:space="preserve"> Республиканской научно-практической конференции «Актуальные вопросы современной стоматологии» (Уфа, 19-22 октября 2010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 xml:space="preserve">); </w:t>
      </w:r>
      <w:r w:rsidRPr="002D57DE">
        <w:rPr>
          <w:rFonts w:ascii="Times New Roman" w:hAnsi="Times New Roman"/>
          <w:sz w:val="28"/>
          <w:szCs w:val="28"/>
          <w:lang w:val="en-US"/>
        </w:rPr>
        <w:t>III</w:t>
      </w:r>
      <w:r w:rsidRPr="002D57DE">
        <w:rPr>
          <w:rFonts w:ascii="Times New Roman" w:hAnsi="Times New Roman"/>
          <w:sz w:val="28"/>
          <w:szCs w:val="28"/>
        </w:rPr>
        <w:t xml:space="preserve"> Российской научно-практической конференции «Здоровье человека в </w:t>
      </w:r>
      <w:r w:rsidRPr="002D57DE">
        <w:rPr>
          <w:rFonts w:ascii="Times New Roman" w:hAnsi="Times New Roman"/>
          <w:sz w:val="28"/>
          <w:szCs w:val="28"/>
          <w:lang w:val="en-US"/>
        </w:rPr>
        <w:t>XXI</w:t>
      </w:r>
      <w:r w:rsidRPr="002D57DE">
        <w:rPr>
          <w:rFonts w:ascii="Times New Roman" w:hAnsi="Times New Roman"/>
          <w:sz w:val="28"/>
          <w:szCs w:val="28"/>
        </w:rPr>
        <w:t xml:space="preserve"> веке» (Казань, 21-22 апреля 2011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 xml:space="preserve">); </w:t>
      </w:r>
      <w:r w:rsidRPr="002D57DE">
        <w:rPr>
          <w:rFonts w:ascii="Times New Roman" w:hAnsi="Times New Roman"/>
          <w:sz w:val="28"/>
          <w:szCs w:val="28"/>
          <w:lang w:val="en-US"/>
        </w:rPr>
        <w:t>XVI</w:t>
      </w:r>
      <w:r w:rsidRPr="002D57DE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«</w:t>
      </w:r>
      <w:proofErr w:type="gramStart"/>
      <w:r w:rsidRPr="002D57DE">
        <w:rPr>
          <w:rFonts w:ascii="Times New Roman" w:hAnsi="Times New Roman"/>
          <w:sz w:val="28"/>
          <w:szCs w:val="28"/>
        </w:rPr>
        <w:t>Молодые</w:t>
      </w:r>
      <w:proofErr w:type="gramEnd"/>
      <w:r w:rsidRPr="002D57DE">
        <w:rPr>
          <w:rFonts w:ascii="Times New Roman" w:hAnsi="Times New Roman"/>
          <w:sz w:val="28"/>
          <w:szCs w:val="28"/>
        </w:rPr>
        <w:t xml:space="preserve"> ученные в медицине» (Казань, 22-23 апреля 2011</w:t>
      </w:r>
      <w:r w:rsidR="00B66299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 xml:space="preserve">); </w:t>
      </w:r>
      <w:r w:rsidRPr="002D57DE">
        <w:rPr>
          <w:rFonts w:ascii="Times New Roman" w:hAnsi="Times New Roman"/>
          <w:sz w:val="28"/>
          <w:szCs w:val="28"/>
          <w:lang w:val="en-US"/>
        </w:rPr>
        <w:t>IV</w:t>
      </w:r>
      <w:r w:rsidRPr="002D57DE">
        <w:rPr>
          <w:rFonts w:ascii="Times New Roman" w:hAnsi="Times New Roman"/>
          <w:sz w:val="28"/>
          <w:szCs w:val="28"/>
        </w:rPr>
        <w:t xml:space="preserve"> Российской научно-практической конференции «Профилактика стоматологических заболеваний и гигиена полости рта» (Казань, 11 ноября 2011</w:t>
      </w:r>
      <w:r w:rsidR="002B6BC5" w:rsidRPr="002D57DE">
        <w:rPr>
          <w:rFonts w:ascii="Times New Roman" w:hAnsi="Times New Roman"/>
          <w:sz w:val="28"/>
          <w:szCs w:val="28"/>
        </w:rPr>
        <w:t>г.</w:t>
      </w:r>
      <w:r w:rsidRPr="002D57DE">
        <w:rPr>
          <w:rFonts w:ascii="Times New Roman" w:hAnsi="Times New Roman"/>
          <w:sz w:val="28"/>
          <w:szCs w:val="28"/>
        </w:rPr>
        <w:t>).</w:t>
      </w:r>
    </w:p>
    <w:p w:rsidR="00FD4555" w:rsidRPr="002D57DE" w:rsidRDefault="00617B80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Основные положения и результаты исследования д</w:t>
      </w:r>
      <w:r w:rsidR="00B27FA7" w:rsidRPr="002D57DE">
        <w:rPr>
          <w:rFonts w:ascii="Times New Roman" w:hAnsi="Times New Roman"/>
          <w:sz w:val="28"/>
          <w:szCs w:val="28"/>
        </w:rPr>
        <w:t>оложены и обсуждены на заседании</w:t>
      </w:r>
      <w:r w:rsidRPr="002D57DE">
        <w:rPr>
          <w:rFonts w:ascii="Times New Roman" w:hAnsi="Times New Roman"/>
          <w:sz w:val="28"/>
          <w:szCs w:val="28"/>
        </w:rPr>
        <w:t xml:space="preserve"> кафедры стоматологии детского возраста ГБОУ ВПО К</w:t>
      </w:r>
      <w:r w:rsidR="00595E6A" w:rsidRPr="002D57DE">
        <w:rPr>
          <w:rFonts w:ascii="Times New Roman" w:hAnsi="Times New Roman"/>
          <w:sz w:val="28"/>
          <w:szCs w:val="28"/>
        </w:rPr>
        <w:t xml:space="preserve">азанский </w:t>
      </w:r>
      <w:r w:rsidRPr="002D57DE">
        <w:rPr>
          <w:rFonts w:ascii="Times New Roman" w:hAnsi="Times New Roman"/>
          <w:sz w:val="28"/>
          <w:szCs w:val="28"/>
        </w:rPr>
        <w:t>ГМУ</w:t>
      </w:r>
      <w:r w:rsidR="00380F98" w:rsidRPr="002D57DE">
        <w:rPr>
          <w:rFonts w:ascii="Times New Roman" w:hAnsi="Times New Roman"/>
          <w:sz w:val="28"/>
          <w:szCs w:val="28"/>
        </w:rPr>
        <w:t xml:space="preserve"> Минздрава России</w:t>
      </w:r>
      <w:r w:rsidRPr="002D57DE">
        <w:rPr>
          <w:rFonts w:ascii="Times New Roman" w:hAnsi="Times New Roman"/>
          <w:sz w:val="28"/>
          <w:szCs w:val="28"/>
        </w:rPr>
        <w:t xml:space="preserve"> (10 января 2013</w:t>
      </w:r>
      <w:r w:rsidR="00B27FA7" w:rsidRPr="002D57DE">
        <w:rPr>
          <w:rFonts w:ascii="Times New Roman" w:hAnsi="Times New Roman"/>
          <w:sz w:val="28"/>
          <w:szCs w:val="28"/>
        </w:rPr>
        <w:t>г.), заседании предметно -</w:t>
      </w:r>
      <w:r w:rsidRPr="002D57DE">
        <w:rPr>
          <w:rFonts w:ascii="Times New Roman" w:hAnsi="Times New Roman"/>
          <w:sz w:val="28"/>
          <w:szCs w:val="28"/>
        </w:rPr>
        <w:t xml:space="preserve"> проблемной комиссии по </w:t>
      </w:r>
      <w:r w:rsidR="00B27FA7" w:rsidRPr="002D57DE">
        <w:rPr>
          <w:rFonts w:ascii="Times New Roman" w:hAnsi="Times New Roman"/>
          <w:sz w:val="28"/>
          <w:szCs w:val="28"/>
        </w:rPr>
        <w:t>научным проблемам стоматологии</w:t>
      </w:r>
      <w:r w:rsidRPr="002D57DE">
        <w:rPr>
          <w:rFonts w:ascii="Times New Roman" w:hAnsi="Times New Roman"/>
          <w:sz w:val="28"/>
          <w:szCs w:val="28"/>
        </w:rPr>
        <w:t xml:space="preserve"> кафедр стоматологии детского возраста, </w:t>
      </w:r>
      <w:proofErr w:type="spellStart"/>
      <w:proofErr w:type="gramStart"/>
      <w:r w:rsidRPr="002D57DE">
        <w:rPr>
          <w:rFonts w:ascii="Times New Roman" w:hAnsi="Times New Roman"/>
          <w:sz w:val="28"/>
          <w:szCs w:val="28"/>
        </w:rPr>
        <w:t>челюстно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– лицевой</w:t>
      </w:r>
      <w:proofErr w:type="gramEnd"/>
      <w:r w:rsidRPr="002D57DE">
        <w:rPr>
          <w:rFonts w:ascii="Times New Roman" w:hAnsi="Times New Roman"/>
          <w:sz w:val="28"/>
          <w:szCs w:val="28"/>
        </w:rPr>
        <w:t xml:space="preserve"> хирургии, терапевтической и ортопедической стоматологий ГБОУ ВПО Казанский ГМУ Минздрава России</w:t>
      </w:r>
      <w:r w:rsidR="00781C6F">
        <w:rPr>
          <w:rFonts w:ascii="Times New Roman" w:hAnsi="Times New Roman"/>
          <w:sz w:val="28"/>
          <w:szCs w:val="28"/>
        </w:rPr>
        <w:t xml:space="preserve"> (11 июня 2013)</w:t>
      </w:r>
      <w:r w:rsidR="00943408" w:rsidRPr="002D57DE">
        <w:rPr>
          <w:rFonts w:ascii="Times New Roman" w:hAnsi="Times New Roman"/>
          <w:sz w:val="28"/>
          <w:szCs w:val="28"/>
        </w:rPr>
        <w:t>.</w:t>
      </w:r>
    </w:p>
    <w:p w:rsidR="004F4AAD" w:rsidRDefault="004F4AAD" w:rsidP="002D57D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7FA7" w:rsidRPr="002D57DE" w:rsidRDefault="005B480C" w:rsidP="002D57D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Внедрение результатов исследования</w:t>
      </w:r>
    </w:p>
    <w:p w:rsidR="00617B80" w:rsidRPr="002D57DE" w:rsidRDefault="00617B80" w:rsidP="002D57D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Cs/>
          <w:kern w:val="1"/>
          <w:sz w:val="28"/>
          <w:szCs w:val="28"/>
        </w:rPr>
        <w:t>Разработанные в процессе исследования методы определения характера течения ретенционного периода и тактики ведения ортодонтических</w:t>
      </w:r>
      <w:r w:rsidRPr="002D57DE">
        <w:rPr>
          <w:rFonts w:ascii="Times New Roman" w:hAnsi="Times New Roman"/>
          <w:sz w:val="28"/>
          <w:szCs w:val="28"/>
        </w:rPr>
        <w:t xml:space="preserve"> пациентов при различном состоян</w:t>
      </w:r>
      <w:r w:rsidR="002B6BC5" w:rsidRPr="002D57DE">
        <w:rPr>
          <w:rFonts w:ascii="Times New Roman" w:hAnsi="Times New Roman"/>
          <w:sz w:val="28"/>
          <w:szCs w:val="28"/>
        </w:rPr>
        <w:t>ии вегетативной нервной системы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2B6BC5" w:rsidRPr="002D57DE">
        <w:rPr>
          <w:rFonts w:ascii="Times New Roman" w:hAnsi="Times New Roman"/>
          <w:bCs/>
          <w:kern w:val="1"/>
          <w:sz w:val="28"/>
          <w:szCs w:val="28"/>
        </w:rPr>
        <w:t>в</w:t>
      </w:r>
      <w:r w:rsidR="006A194E" w:rsidRPr="002D57DE">
        <w:rPr>
          <w:rFonts w:ascii="Times New Roman" w:hAnsi="Times New Roman"/>
          <w:bCs/>
          <w:kern w:val="1"/>
          <w:sz w:val="28"/>
          <w:szCs w:val="28"/>
        </w:rPr>
        <w:t>недрены в работу детской стоматологической</w:t>
      </w:r>
      <w:r w:rsidRPr="002D57DE">
        <w:rPr>
          <w:rFonts w:ascii="Times New Roman" w:hAnsi="Times New Roman"/>
          <w:bCs/>
          <w:kern w:val="1"/>
          <w:sz w:val="28"/>
          <w:szCs w:val="28"/>
        </w:rPr>
        <w:t xml:space="preserve"> поликлиник</w:t>
      </w:r>
      <w:r w:rsidR="006A194E" w:rsidRPr="002D57DE">
        <w:rPr>
          <w:rFonts w:ascii="Times New Roman" w:hAnsi="Times New Roman"/>
          <w:bCs/>
          <w:kern w:val="1"/>
          <w:sz w:val="28"/>
          <w:szCs w:val="28"/>
        </w:rPr>
        <w:t>и</w:t>
      </w:r>
      <w:r w:rsidRPr="002D57DE">
        <w:rPr>
          <w:rFonts w:ascii="Times New Roman" w:hAnsi="Times New Roman"/>
          <w:bCs/>
          <w:kern w:val="1"/>
          <w:sz w:val="28"/>
          <w:szCs w:val="28"/>
        </w:rPr>
        <w:t xml:space="preserve"> № </w:t>
      </w:r>
      <w:smartTag w:uri="urn:schemas-microsoft-com:office:smarttags" w:element="metricconverter">
        <w:smartTagPr>
          <w:attr w:name="ProductID" w:val="1 г"/>
        </w:smartTagPr>
        <w:r w:rsidRPr="002D57DE">
          <w:rPr>
            <w:rFonts w:ascii="Times New Roman" w:hAnsi="Times New Roman"/>
            <w:bCs/>
            <w:kern w:val="1"/>
            <w:sz w:val="28"/>
            <w:szCs w:val="28"/>
          </w:rPr>
          <w:t>1 г</w:t>
        </w:r>
      </w:smartTag>
      <w:r w:rsidRPr="002D57DE">
        <w:rPr>
          <w:rFonts w:ascii="Times New Roman" w:hAnsi="Times New Roman"/>
          <w:bCs/>
          <w:kern w:val="1"/>
          <w:sz w:val="28"/>
          <w:szCs w:val="28"/>
        </w:rPr>
        <w:t>. Казани, ООО «</w:t>
      </w:r>
      <w:r w:rsidR="006A194E" w:rsidRPr="002D57DE">
        <w:rPr>
          <w:rFonts w:ascii="Times New Roman" w:hAnsi="Times New Roman"/>
          <w:bCs/>
          <w:kern w:val="1"/>
          <w:sz w:val="28"/>
          <w:szCs w:val="28"/>
        </w:rPr>
        <w:t>Стоматологическая поликлиника №</w:t>
      </w:r>
      <w:r w:rsidRPr="002D57DE">
        <w:rPr>
          <w:rFonts w:ascii="Times New Roman" w:hAnsi="Times New Roman"/>
          <w:bCs/>
          <w:kern w:val="1"/>
          <w:sz w:val="28"/>
          <w:szCs w:val="28"/>
        </w:rPr>
        <w:t>9» г. Казани, ООО «Апломб» г.</w:t>
      </w:r>
      <w:r w:rsidR="00B66299" w:rsidRPr="002D57DE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6A194E" w:rsidRPr="002D57DE">
        <w:rPr>
          <w:rFonts w:ascii="Times New Roman" w:hAnsi="Times New Roman"/>
          <w:bCs/>
          <w:kern w:val="1"/>
          <w:sz w:val="28"/>
          <w:szCs w:val="28"/>
        </w:rPr>
        <w:t>Казани</w:t>
      </w:r>
      <w:r w:rsidRPr="002D57DE">
        <w:rPr>
          <w:rFonts w:ascii="Times New Roman" w:hAnsi="Times New Roman"/>
          <w:bCs/>
          <w:kern w:val="1"/>
          <w:sz w:val="28"/>
          <w:szCs w:val="28"/>
        </w:rPr>
        <w:t xml:space="preserve">, ООО «Практик </w:t>
      </w:r>
      <w:proofErr w:type="spellStart"/>
      <w:r w:rsidRPr="002D57DE">
        <w:rPr>
          <w:rFonts w:ascii="Times New Roman" w:hAnsi="Times New Roman"/>
          <w:bCs/>
          <w:kern w:val="1"/>
          <w:sz w:val="28"/>
          <w:szCs w:val="28"/>
        </w:rPr>
        <w:t>Дент</w:t>
      </w:r>
      <w:proofErr w:type="spellEnd"/>
      <w:r w:rsidRPr="002D57DE">
        <w:rPr>
          <w:rFonts w:ascii="Times New Roman" w:hAnsi="Times New Roman"/>
          <w:bCs/>
          <w:kern w:val="1"/>
          <w:sz w:val="28"/>
          <w:szCs w:val="28"/>
        </w:rPr>
        <w:t>» г.</w:t>
      </w:r>
      <w:r w:rsidR="00B66299" w:rsidRPr="002D57DE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6A194E" w:rsidRPr="002D57DE">
        <w:rPr>
          <w:rFonts w:ascii="Times New Roman" w:hAnsi="Times New Roman"/>
          <w:bCs/>
          <w:kern w:val="1"/>
          <w:sz w:val="28"/>
          <w:szCs w:val="28"/>
        </w:rPr>
        <w:t>Казани</w:t>
      </w:r>
      <w:r w:rsidRPr="002D57DE">
        <w:rPr>
          <w:rFonts w:ascii="Times New Roman" w:hAnsi="Times New Roman"/>
          <w:bCs/>
          <w:kern w:val="1"/>
          <w:sz w:val="28"/>
          <w:szCs w:val="28"/>
        </w:rPr>
        <w:t>.</w:t>
      </w:r>
      <w:r w:rsidR="00B66299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bCs/>
          <w:kern w:val="1"/>
          <w:sz w:val="28"/>
          <w:szCs w:val="28"/>
        </w:rPr>
        <w:t xml:space="preserve">Полученные данные используются при чтении лекций и проведении практических занятий на кафедре стоматологии детского возраста ГБОУ ВПО </w:t>
      </w:r>
      <w:r w:rsidR="006A194E" w:rsidRPr="002D57DE">
        <w:rPr>
          <w:rFonts w:ascii="Times New Roman" w:hAnsi="Times New Roman"/>
          <w:sz w:val="28"/>
          <w:szCs w:val="28"/>
        </w:rPr>
        <w:t>«Казанский государственный медицинский университет» Министерства здравоохранения Российской Федерации</w:t>
      </w:r>
      <w:r w:rsidRPr="002D57DE">
        <w:rPr>
          <w:rFonts w:ascii="Times New Roman" w:hAnsi="Times New Roman"/>
          <w:bCs/>
          <w:kern w:val="1"/>
          <w:sz w:val="28"/>
          <w:szCs w:val="28"/>
        </w:rPr>
        <w:t>.</w:t>
      </w:r>
    </w:p>
    <w:p w:rsidR="004F4AAD" w:rsidRDefault="004F4AAD" w:rsidP="00042322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4F4AAD" w:rsidRDefault="004F4AAD" w:rsidP="00042322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0A033C" w:rsidRDefault="000A033C" w:rsidP="00042322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042322" w:rsidRDefault="005B480C" w:rsidP="00042322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 w:rsidRPr="002D57DE">
        <w:rPr>
          <w:rFonts w:ascii="Times New Roman" w:hAnsi="Times New Roman"/>
          <w:b/>
          <w:bCs/>
          <w:kern w:val="1"/>
          <w:sz w:val="28"/>
          <w:szCs w:val="28"/>
        </w:rPr>
        <w:lastRenderedPageBreak/>
        <w:t>Публикации</w:t>
      </w:r>
      <w:r w:rsidR="00D3491E" w:rsidRPr="002D57DE">
        <w:rPr>
          <w:rFonts w:ascii="Times New Roman" w:hAnsi="Times New Roman"/>
          <w:b/>
          <w:bCs/>
          <w:kern w:val="1"/>
          <w:sz w:val="28"/>
          <w:szCs w:val="28"/>
        </w:rPr>
        <w:t xml:space="preserve"> результатов исследования</w:t>
      </w:r>
      <w:r w:rsidRPr="002D57DE">
        <w:rPr>
          <w:rFonts w:ascii="Times New Roman" w:hAnsi="Times New Roman"/>
          <w:b/>
          <w:bCs/>
          <w:kern w:val="1"/>
          <w:sz w:val="28"/>
          <w:szCs w:val="28"/>
        </w:rPr>
        <w:t>.</w:t>
      </w:r>
    </w:p>
    <w:p w:rsidR="00A30831" w:rsidRPr="002D57DE" w:rsidRDefault="005B480C" w:rsidP="002D57DE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По </w:t>
      </w:r>
      <w:r w:rsidR="00D3491E" w:rsidRPr="002D57DE">
        <w:rPr>
          <w:rFonts w:ascii="Times New Roman" w:hAnsi="Times New Roman"/>
          <w:sz w:val="28"/>
          <w:szCs w:val="28"/>
        </w:rPr>
        <w:t>материалам</w:t>
      </w:r>
      <w:r w:rsidR="00826546" w:rsidRPr="002D57DE">
        <w:rPr>
          <w:rFonts w:ascii="Times New Roman" w:hAnsi="Times New Roman"/>
          <w:sz w:val="28"/>
          <w:szCs w:val="28"/>
        </w:rPr>
        <w:t xml:space="preserve"> диссертации опубликовано </w:t>
      </w:r>
      <w:r w:rsidR="00D76FBF" w:rsidRPr="002D57DE">
        <w:rPr>
          <w:rFonts w:ascii="Times New Roman" w:hAnsi="Times New Roman"/>
          <w:sz w:val="28"/>
          <w:szCs w:val="28"/>
        </w:rPr>
        <w:t>13</w:t>
      </w:r>
      <w:r w:rsidR="00F54123" w:rsidRPr="002D57DE">
        <w:rPr>
          <w:rFonts w:ascii="Times New Roman" w:hAnsi="Times New Roman"/>
          <w:sz w:val="28"/>
          <w:szCs w:val="28"/>
        </w:rPr>
        <w:t xml:space="preserve"> </w:t>
      </w:r>
      <w:r w:rsidR="00B66299" w:rsidRPr="002D57DE">
        <w:rPr>
          <w:rFonts w:ascii="Times New Roman" w:hAnsi="Times New Roman"/>
          <w:sz w:val="28"/>
          <w:szCs w:val="28"/>
        </w:rPr>
        <w:t>печатных</w:t>
      </w:r>
      <w:r w:rsidR="00D3491E" w:rsidRPr="002D57DE">
        <w:rPr>
          <w:rFonts w:ascii="Times New Roman" w:hAnsi="Times New Roman"/>
          <w:sz w:val="28"/>
          <w:szCs w:val="28"/>
        </w:rPr>
        <w:t xml:space="preserve"> </w:t>
      </w:r>
      <w:r w:rsidR="00B66299" w:rsidRPr="002D57DE">
        <w:rPr>
          <w:rFonts w:ascii="Times New Roman" w:hAnsi="Times New Roman"/>
          <w:sz w:val="28"/>
          <w:szCs w:val="28"/>
        </w:rPr>
        <w:t>работ</w:t>
      </w:r>
      <w:r w:rsidRPr="002D57DE">
        <w:rPr>
          <w:rFonts w:ascii="Times New Roman" w:hAnsi="Times New Roman"/>
          <w:sz w:val="28"/>
          <w:szCs w:val="28"/>
        </w:rPr>
        <w:t xml:space="preserve">, </w:t>
      </w:r>
      <w:r w:rsidR="000E0C7B" w:rsidRPr="002D57DE">
        <w:rPr>
          <w:rFonts w:ascii="Times New Roman" w:hAnsi="Times New Roman"/>
          <w:sz w:val="28"/>
          <w:szCs w:val="28"/>
        </w:rPr>
        <w:t xml:space="preserve">в том числе </w:t>
      </w:r>
      <w:r w:rsidR="00A30831" w:rsidRPr="002D57DE">
        <w:rPr>
          <w:rFonts w:ascii="Times New Roman" w:hAnsi="Times New Roman"/>
          <w:sz w:val="28"/>
          <w:szCs w:val="28"/>
        </w:rPr>
        <w:t>3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0E0C7B" w:rsidRPr="002D57DE">
        <w:rPr>
          <w:rFonts w:ascii="Times New Roman" w:hAnsi="Times New Roman"/>
          <w:sz w:val="28"/>
          <w:szCs w:val="28"/>
        </w:rPr>
        <w:t xml:space="preserve">– в </w:t>
      </w:r>
      <w:r w:rsidR="00D3491E" w:rsidRPr="002D57DE">
        <w:rPr>
          <w:rFonts w:ascii="Times New Roman" w:hAnsi="Times New Roman"/>
          <w:sz w:val="28"/>
          <w:szCs w:val="28"/>
        </w:rPr>
        <w:t>рецензируемых научных журналах, рекомендованных</w:t>
      </w:r>
      <w:r w:rsidRPr="002D57DE">
        <w:rPr>
          <w:rFonts w:ascii="Times New Roman" w:hAnsi="Times New Roman"/>
          <w:sz w:val="28"/>
          <w:szCs w:val="28"/>
        </w:rPr>
        <w:t xml:space="preserve"> В</w:t>
      </w:r>
      <w:r w:rsidR="00D3491E" w:rsidRPr="002D57DE">
        <w:rPr>
          <w:rFonts w:ascii="Times New Roman" w:hAnsi="Times New Roman"/>
          <w:sz w:val="28"/>
          <w:szCs w:val="28"/>
        </w:rPr>
        <w:t>ысшей аттестационной комиссией Министерства образования и науки РФ</w:t>
      </w:r>
      <w:r w:rsidRPr="002D57DE">
        <w:rPr>
          <w:rFonts w:ascii="Times New Roman" w:hAnsi="Times New Roman"/>
          <w:sz w:val="28"/>
          <w:szCs w:val="28"/>
        </w:rPr>
        <w:t>.</w:t>
      </w:r>
      <w:r w:rsidR="000E0C7B" w:rsidRPr="002D57DE">
        <w:rPr>
          <w:rFonts w:ascii="Times New Roman" w:hAnsi="Times New Roman"/>
          <w:sz w:val="28"/>
          <w:szCs w:val="28"/>
        </w:rPr>
        <w:t xml:space="preserve"> Общий объём публикаций – </w:t>
      </w:r>
      <w:r w:rsidR="00380F98" w:rsidRPr="002D57DE">
        <w:rPr>
          <w:rFonts w:ascii="Times New Roman" w:hAnsi="Times New Roman"/>
          <w:sz w:val="28"/>
          <w:szCs w:val="28"/>
        </w:rPr>
        <w:t>2,125</w:t>
      </w:r>
      <w:r w:rsidR="000E0C7B" w:rsidRPr="002D5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C7B" w:rsidRPr="002D57DE">
        <w:rPr>
          <w:rFonts w:ascii="Times New Roman" w:hAnsi="Times New Roman"/>
          <w:sz w:val="28"/>
          <w:szCs w:val="28"/>
        </w:rPr>
        <w:t>у.п.л</w:t>
      </w:r>
      <w:proofErr w:type="spellEnd"/>
      <w:r w:rsidR="008501A0" w:rsidRPr="002D57DE">
        <w:rPr>
          <w:rFonts w:ascii="Times New Roman" w:hAnsi="Times New Roman"/>
          <w:sz w:val="28"/>
          <w:szCs w:val="28"/>
        </w:rPr>
        <w:t xml:space="preserve">., в том числе авторский вклад </w:t>
      </w:r>
      <w:r w:rsidR="000E0C7B" w:rsidRPr="002D57DE">
        <w:rPr>
          <w:rFonts w:ascii="Times New Roman" w:hAnsi="Times New Roman"/>
          <w:sz w:val="28"/>
          <w:szCs w:val="28"/>
        </w:rPr>
        <w:t>–</w:t>
      </w:r>
      <w:r w:rsidR="00AB02C4" w:rsidRPr="002D57DE">
        <w:rPr>
          <w:rFonts w:ascii="Times New Roman" w:hAnsi="Times New Roman"/>
          <w:sz w:val="28"/>
          <w:szCs w:val="28"/>
        </w:rPr>
        <w:t xml:space="preserve"> 82,3%</w:t>
      </w:r>
      <w:r w:rsidR="000E0C7B" w:rsidRPr="002D57DE">
        <w:rPr>
          <w:rFonts w:ascii="Times New Roman" w:hAnsi="Times New Roman"/>
          <w:sz w:val="28"/>
          <w:szCs w:val="28"/>
        </w:rPr>
        <w:t>. Опубликованные работы отражают основные положения диссертации.</w:t>
      </w:r>
    </w:p>
    <w:p w:rsidR="00042322" w:rsidRDefault="00042322" w:rsidP="002D57D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D4555" w:rsidRPr="002D57DE" w:rsidRDefault="005B480C" w:rsidP="002D57D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Личное участие автора</w:t>
      </w:r>
    </w:p>
    <w:p w:rsidR="00EC2A46" w:rsidRDefault="00B66299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Автором выбрана тема, составлена программа, определены этапы диссертационной работы, проведён анализ научной литературы. Представленные в работе данные получены лично автором на всех этапах исследования, включая этапы изучения фактического материала (213 подростков), его систематизации и анализа. Автором проведено комплексное обследование</w:t>
      </w:r>
      <w:r w:rsidR="00FC4D5B" w:rsidRPr="002D57DE">
        <w:rPr>
          <w:rFonts w:ascii="Times New Roman" w:hAnsi="Times New Roman"/>
          <w:sz w:val="28"/>
          <w:szCs w:val="28"/>
        </w:rPr>
        <w:t xml:space="preserve"> подростков 15</w:t>
      </w:r>
      <w:r w:rsidR="009726FA" w:rsidRPr="002D57DE">
        <w:rPr>
          <w:rFonts w:ascii="Times New Roman" w:hAnsi="Times New Roman"/>
          <w:sz w:val="28"/>
          <w:szCs w:val="28"/>
        </w:rPr>
        <w:t xml:space="preserve"> </w:t>
      </w:r>
      <w:r w:rsidR="00FC4D5B" w:rsidRPr="002D57DE">
        <w:rPr>
          <w:rFonts w:ascii="Times New Roman" w:hAnsi="Times New Roman"/>
          <w:sz w:val="28"/>
          <w:szCs w:val="28"/>
        </w:rPr>
        <w:t>–</w:t>
      </w:r>
      <w:r w:rsidR="009726FA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16 лет, группировка, анализ результатов и интерпретация данных. Формулировка выводов, практических рекомендаций и положений</w:t>
      </w:r>
      <w:r w:rsidR="002B6BC5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выносимых на защиту</w:t>
      </w:r>
      <w:r w:rsidR="002B6BC5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принадлежат лично автору. </w:t>
      </w:r>
    </w:p>
    <w:p w:rsidR="004F4AAD" w:rsidRPr="002D57DE" w:rsidRDefault="004F4AAD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A46" w:rsidRPr="002D57DE" w:rsidRDefault="005B480C" w:rsidP="002D57D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Структура диссертации и объём</w:t>
      </w:r>
    </w:p>
    <w:p w:rsidR="00525A49" w:rsidRDefault="00B66299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_Toc430085550"/>
      <w:bookmarkStart w:id="4" w:name="_Toc433871696"/>
      <w:bookmarkStart w:id="5" w:name="_Toc434107972"/>
      <w:bookmarkStart w:id="6" w:name="_Toc434108110"/>
      <w:bookmarkStart w:id="7" w:name="_Toc434135580"/>
      <w:bookmarkStart w:id="8" w:name="_Toc434992829"/>
      <w:bookmarkStart w:id="9" w:name="_Toc435006319"/>
      <w:bookmarkStart w:id="10" w:name="_Toc435097130"/>
      <w:bookmarkStart w:id="11" w:name="_Toc436379449"/>
      <w:bookmarkStart w:id="12" w:name="_Toc436379522"/>
      <w:bookmarkStart w:id="13" w:name="_Toc438394148"/>
      <w:bookmarkStart w:id="14" w:name="_Toc443050086"/>
      <w:r w:rsidRPr="002D57DE">
        <w:rPr>
          <w:rFonts w:ascii="Times New Roman" w:hAnsi="Times New Roman"/>
          <w:bCs/>
          <w:kern w:val="1"/>
          <w:sz w:val="28"/>
          <w:szCs w:val="28"/>
        </w:rPr>
        <w:t xml:space="preserve">Диссертационная работа </w:t>
      </w:r>
      <w:r w:rsidR="006A194E" w:rsidRPr="002D57DE">
        <w:rPr>
          <w:rFonts w:ascii="Times New Roman" w:hAnsi="Times New Roman"/>
          <w:sz w:val="28"/>
          <w:szCs w:val="28"/>
        </w:rPr>
        <w:t>изложена на 12</w:t>
      </w:r>
      <w:r w:rsidR="00072E26">
        <w:rPr>
          <w:rFonts w:ascii="Times New Roman" w:hAnsi="Times New Roman"/>
          <w:sz w:val="28"/>
          <w:szCs w:val="28"/>
        </w:rPr>
        <w:t>5</w:t>
      </w:r>
      <w:r w:rsidR="00FC4D5B" w:rsidRPr="002D57DE">
        <w:rPr>
          <w:rFonts w:ascii="Times New Roman" w:hAnsi="Times New Roman"/>
          <w:sz w:val="28"/>
          <w:szCs w:val="28"/>
        </w:rPr>
        <w:t xml:space="preserve"> страницах</w:t>
      </w:r>
      <w:r w:rsidRPr="002D57DE">
        <w:rPr>
          <w:rFonts w:ascii="Times New Roman" w:hAnsi="Times New Roman"/>
          <w:sz w:val="28"/>
          <w:szCs w:val="28"/>
        </w:rPr>
        <w:t xml:space="preserve"> компьютерного текста, построена по общепринятой схеме, состоит из вв</w:t>
      </w:r>
      <w:r w:rsidR="005F6C7E">
        <w:rPr>
          <w:rFonts w:ascii="Times New Roman" w:hAnsi="Times New Roman"/>
          <w:sz w:val="28"/>
          <w:szCs w:val="28"/>
        </w:rPr>
        <w:t>едения, обзора литературы, глав</w:t>
      </w:r>
      <w:r w:rsidRPr="002D57DE">
        <w:rPr>
          <w:rFonts w:ascii="Times New Roman" w:hAnsi="Times New Roman"/>
          <w:sz w:val="28"/>
          <w:szCs w:val="28"/>
        </w:rPr>
        <w:t xml:space="preserve"> собственных исследований, заключения, выводов, практических рекомендаций, списка литературы, вк</w:t>
      </w:r>
      <w:r w:rsidR="00380F98" w:rsidRPr="002D57DE">
        <w:rPr>
          <w:rFonts w:ascii="Times New Roman" w:hAnsi="Times New Roman"/>
          <w:sz w:val="28"/>
          <w:szCs w:val="28"/>
        </w:rPr>
        <w:t>лючающего 100 отечественных и 81</w:t>
      </w:r>
      <w:r w:rsidR="00FC4D5B" w:rsidRPr="002D57DE">
        <w:rPr>
          <w:rFonts w:ascii="Times New Roman" w:hAnsi="Times New Roman"/>
          <w:sz w:val="28"/>
          <w:szCs w:val="28"/>
        </w:rPr>
        <w:t xml:space="preserve"> иностранных источников</w:t>
      </w:r>
      <w:r w:rsidRPr="002D57DE">
        <w:rPr>
          <w:rFonts w:ascii="Times New Roman" w:hAnsi="Times New Roman"/>
          <w:sz w:val="28"/>
          <w:szCs w:val="28"/>
        </w:rPr>
        <w:t>. Иллюстрационный материал представлен 35 рисунками, цифровые данные сведены в 22 таблицы.</w:t>
      </w:r>
    </w:p>
    <w:p w:rsidR="004F4AAD" w:rsidRPr="002D57DE" w:rsidRDefault="004F4AAD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555" w:rsidRPr="002D57DE" w:rsidRDefault="005B480C" w:rsidP="002D57DE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Материалы и методы исследования</w:t>
      </w:r>
    </w:p>
    <w:p w:rsidR="00E24171" w:rsidRPr="002D57DE" w:rsidRDefault="00E24171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Критерием формирования групп </w:t>
      </w:r>
      <w:r w:rsidR="00A96609">
        <w:rPr>
          <w:rFonts w:ascii="Times New Roman" w:hAnsi="Times New Roman"/>
          <w:sz w:val="28"/>
          <w:szCs w:val="28"/>
        </w:rPr>
        <w:t>на</w:t>
      </w:r>
      <w:r w:rsidRPr="002D57DE">
        <w:rPr>
          <w:rFonts w:ascii="Times New Roman" w:hAnsi="Times New Roman"/>
          <w:sz w:val="28"/>
          <w:szCs w:val="28"/>
        </w:rPr>
        <w:t xml:space="preserve"> этапах исследования явилось с</w:t>
      </w:r>
      <w:r w:rsidR="00A96609">
        <w:rPr>
          <w:rFonts w:ascii="Times New Roman" w:hAnsi="Times New Roman"/>
          <w:sz w:val="28"/>
          <w:szCs w:val="28"/>
        </w:rPr>
        <w:t>остояние зубочелюстной системы</w:t>
      </w:r>
      <w:r w:rsidRPr="002D57DE">
        <w:rPr>
          <w:rFonts w:ascii="Times New Roman" w:hAnsi="Times New Roman"/>
          <w:sz w:val="28"/>
          <w:szCs w:val="28"/>
        </w:rPr>
        <w:t xml:space="preserve"> ортодонтических пациентов </w:t>
      </w:r>
      <w:r w:rsidR="006A194E" w:rsidRPr="002D57DE">
        <w:rPr>
          <w:rFonts w:ascii="Times New Roman" w:hAnsi="Times New Roman"/>
          <w:sz w:val="28"/>
          <w:szCs w:val="28"/>
        </w:rPr>
        <w:t xml:space="preserve">в ретенционном периоде </w:t>
      </w:r>
      <w:r w:rsidRPr="002D57DE">
        <w:rPr>
          <w:rFonts w:ascii="Times New Roman" w:hAnsi="Times New Roman"/>
          <w:sz w:val="28"/>
          <w:szCs w:val="28"/>
        </w:rPr>
        <w:t>в возрасте от 15 до 16 лет:</w:t>
      </w:r>
    </w:p>
    <w:p w:rsidR="00E24171" w:rsidRPr="002D57DE" w:rsidRDefault="00E24171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1 группа – 113 человек, не имели каких-либо патологических изменений в зубочелюстной системе. Ретенционный период в этой группе проходил ровно, </w:t>
      </w:r>
      <w:r w:rsidRPr="002D57DE">
        <w:rPr>
          <w:rFonts w:ascii="Times New Roman" w:hAnsi="Times New Roman"/>
          <w:sz w:val="28"/>
          <w:szCs w:val="28"/>
        </w:rPr>
        <w:lastRenderedPageBreak/>
        <w:t>рецидивов не наблюдалось (в течение года все пациенты носили</w:t>
      </w:r>
      <w:r w:rsidR="006A194E" w:rsidRPr="002D57DE">
        <w:rPr>
          <w:rFonts w:ascii="Times New Roman" w:hAnsi="Times New Roman"/>
          <w:sz w:val="28"/>
          <w:szCs w:val="28"/>
        </w:rPr>
        <w:t xml:space="preserve"> съемные и несъемные </w:t>
      </w:r>
      <w:proofErr w:type="spellStart"/>
      <w:r w:rsidR="006A194E" w:rsidRPr="002D57DE">
        <w:rPr>
          <w:rFonts w:ascii="Times New Roman" w:hAnsi="Times New Roman"/>
          <w:sz w:val="28"/>
          <w:szCs w:val="28"/>
        </w:rPr>
        <w:t>ретейнеры</w:t>
      </w:r>
      <w:proofErr w:type="spellEnd"/>
      <w:r w:rsidR="006A194E" w:rsidRPr="002D57DE">
        <w:rPr>
          <w:rFonts w:ascii="Times New Roman" w:hAnsi="Times New Roman"/>
          <w:sz w:val="28"/>
          <w:szCs w:val="28"/>
        </w:rPr>
        <w:t>);</w:t>
      </w:r>
    </w:p>
    <w:p w:rsidR="00E24171" w:rsidRPr="002D57DE" w:rsidRDefault="00E24171" w:rsidP="00073B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2 группа – 100 человек с рецидивами зубоче</w:t>
      </w:r>
      <w:r w:rsidR="006A194E" w:rsidRPr="002D57DE">
        <w:rPr>
          <w:rFonts w:ascii="Times New Roman" w:hAnsi="Times New Roman"/>
          <w:sz w:val="28"/>
          <w:szCs w:val="28"/>
        </w:rPr>
        <w:t>люстной патологии в ретенционном</w:t>
      </w:r>
      <w:r w:rsidRPr="002D57DE">
        <w:rPr>
          <w:rFonts w:ascii="Times New Roman" w:hAnsi="Times New Roman"/>
          <w:sz w:val="28"/>
          <w:szCs w:val="28"/>
        </w:rPr>
        <w:t xml:space="preserve"> период</w:t>
      </w:r>
      <w:r w:rsidR="006A194E" w:rsidRPr="002D57DE">
        <w:rPr>
          <w:rFonts w:ascii="Times New Roman" w:hAnsi="Times New Roman"/>
          <w:sz w:val="28"/>
          <w:szCs w:val="28"/>
        </w:rPr>
        <w:t>е</w:t>
      </w:r>
      <w:r w:rsidRPr="002D57DE">
        <w:rPr>
          <w:rFonts w:ascii="Times New Roman" w:hAnsi="Times New Roman"/>
          <w:sz w:val="28"/>
          <w:szCs w:val="28"/>
        </w:rPr>
        <w:t>.</w:t>
      </w:r>
    </w:p>
    <w:p w:rsidR="007D54FA" w:rsidRDefault="00E1361A" w:rsidP="00073BF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На первом этапе было </w:t>
      </w:r>
      <w:r w:rsidR="0080545E" w:rsidRPr="002D57DE">
        <w:rPr>
          <w:rFonts w:ascii="Times New Roman" w:hAnsi="Times New Roman"/>
          <w:sz w:val="28"/>
          <w:szCs w:val="28"/>
        </w:rPr>
        <w:t>проведено комплексное обследование 2</w:t>
      </w:r>
      <w:r w:rsidR="006A194E" w:rsidRPr="002D57DE">
        <w:rPr>
          <w:rFonts w:ascii="Times New Roman" w:hAnsi="Times New Roman"/>
          <w:sz w:val="28"/>
          <w:szCs w:val="28"/>
        </w:rPr>
        <w:t>13 подростков, которое включало</w:t>
      </w:r>
      <w:r w:rsidR="0080545E" w:rsidRPr="002D57DE">
        <w:rPr>
          <w:rFonts w:ascii="Times New Roman" w:hAnsi="Times New Roman"/>
          <w:sz w:val="28"/>
          <w:szCs w:val="28"/>
        </w:rPr>
        <w:t xml:space="preserve"> сбор анамнеза, анкетирование, объективное исследование, с измерением КДМ челюстей, рентгенологическое исследование (с оценкой ОПТГ </w:t>
      </w:r>
      <w:r w:rsidR="00525A49" w:rsidRPr="002D57DE">
        <w:rPr>
          <w:rFonts w:ascii="Times New Roman" w:hAnsi="Times New Roman"/>
          <w:sz w:val="28"/>
          <w:szCs w:val="28"/>
        </w:rPr>
        <w:t xml:space="preserve">челюстей </w:t>
      </w:r>
      <w:r w:rsidR="0080545E" w:rsidRPr="002D57DE">
        <w:rPr>
          <w:rFonts w:ascii="Times New Roman" w:hAnsi="Times New Roman"/>
          <w:sz w:val="28"/>
          <w:szCs w:val="28"/>
        </w:rPr>
        <w:t>и ТРГ головы в боковой проекции).</w:t>
      </w:r>
      <w:r w:rsidR="00042322">
        <w:rPr>
          <w:rFonts w:ascii="Times New Roman" w:hAnsi="Times New Roman"/>
          <w:sz w:val="28"/>
          <w:szCs w:val="28"/>
        </w:rPr>
        <w:t xml:space="preserve"> </w:t>
      </w:r>
      <w:r w:rsidR="003D5D08" w:rsidRPr="002D57DE">
        <w:rPr>
          <w:rFonts w:ascii="Times New Roman" w:hAnsi="Times New Roman"/>
          <w:sz w:val="28"/>
          <w:szCs w:val="28"/>
        </w:rPr>
        <w:t xml:space="preserve">На втором этапе </w:t>
      </w:r>
      <w:r w:rsidR="0080545E" w:rsidRPr="002D57DE">
        <w:rPr>
          <w:rFonts w:ascii="Times New Roman" w:hAnsi="Times New Roman"/>
          <w:sz w:val="28"/>
          <w:szCs w:val="28"/>
        </w:rPr>
        <w:t xml:space="preserve">осуществлены </w:t>
      </w:r>
      <w:r w:rsidR="009C4F1B" w:rsidRPr="002D57DE">
        <w:rPr>
          <w:rFonts w:ascii="Times New Roman" w:hAnsi="Times New Roman"/>
          <w:sz w:val="28"/>
          <w:szCs w:val="28"/>
        </w:rPr>
        <w:t>функциональные исследования</w:t>
      </w:r>
      <w:r w:rsidR="0080545E" w:rsidRPr="002D57DE">
        <w:rPr>
          <w:rFonts w:ascii="Times New Roman" w:hAnsi="Times New Roman"/>
          <w:sz w:val="28"/>
          <w:szCs w:val="28"/>
        </w:rPr>
        <w:t>, которые проводились в начале учебного года (сентябрь), в начале учебной недели, при уменьшенной учебной нагрузке и с исключением физической нагрузки в день обследования. Такие результаты явились наиболее информативными и корректными по отношению к рабочему ритму деятельности школьников.</w:t>
      </w:r>
      <w:r w:rsidR="009E702D" w:rsidRPr="002D57DE">
        <w:rPr>
          <w:rFonts w:ascii="Times New Roman" w:hAnsi="Times New Roman"/>
          <w:sz w:val="28"/>
          <w:szCs w:val="28"/>
        </w:rPr>
        <w:t xml:space="preserve"> </w:t>
      </w:r>
      <w:r w:rsidR="00A96609" w:rsidRPr="002D57DE">
        <w:rPr>
          <w:rFonts w:ascii="Times New Roman" w:hAnsi="Times New Roman"/>
          <w:sz w:val="28"/>
          <w:szCs w:val="28"/>
        </w:rPr>
        <w:t>Третий этап заключался в определении тактики ведения ортодонтических пациентов в ретенционном периоде</w:t>
      </w:r>
      <w:r w:rsidR="005F6C7E">
        <w:rPr>
          <w:rFonts w:ascii="Times New Roman" w:hAnsi="Times New Roman"/>
          <w:sz w:val="28"/>
          <w:szCs w:val="28"/>
        </w:rPr>
        <w:t>.</w:t>
      </w:r>
      <w:r w:rsidR="00A96609" w:rsidRPr="002D57DE">
        <w:rPr>
          <w:rFonts w:ascii="Times New Roman" w:hAnsi="Times New Roman"/>
          <w:sz w:val="28"/>
          <w:szCs w:val="28"/>
        </w:rPr>
        <w:t xml:space="preserve"> </w:t>
      </w:r>
    </w:p>
    <w:p w:rsidR="00353091" w:rsidRPr="002D57DE" w:rsidRDefault="00FC4D5B" w:rsidP="007D54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Состояние вегетативной нервной системы</w:t>
      </w:r>
      <w:r w:rsidR="006A194E" w:rsidRPr="002D57DE">
        <w:rPr>
          <w:rFonts w:ascii="Times New Roman" w:hAnsi="Times New Roman"/>
          <w:sz w:val="28"/>
          <w:szCs w:val="28"/>
        </w:rPr>
        <w:t xml:space="preserve"> оценивалось по таблице симпатических и парасимпатических реакций, с использованием критериев исходного веге</w:t>
      </w:r>
      <w:r w:rsidR="00380F98" w:rsidRPr="002D57DE">
        <w:rPr>
          <w:rFonts w:ascii="Times New Roman" w:hAnsi="Times New Roman"/>
          <w:sz w:val="28"/>
          <w:szCs w:val="28"/>
        </w:rPr>
        <w:t>та</w:t>
      </w:r>
      <w:r w:rsidR="006A194E" w:rsidRPr="002D57DE">
        <w:rPr>
          <w:rFonts w:ascii="Times New Roman" w:hAnsi="Times New Roman"/>
          <w:sz w:val="28"/>
          <w:szCs w:val="28"/>
        </w:rPr>
        <w:t>тивного тонуса (Вейн А.М., 20</w:t>
      </w:r>
      <w:r w:rsidR="00A7689A" w:rsidRPr="002D57DE">
        <w:rPr>
          <w:rFonts w:ascii="Times New Roman" w:hAnsi="Times New Roman"/>
          <w:sz w:val="28"/>
          <w:szCs w:val="28"/>
        </w:rPr>
        <w:t>03</w:t>
      </w:r>
      <w:r w:rsidR="007D54FA">
        <w:rPr>
          <w:rFonts w:ascii="Times New Roman" w:hAnsi="Times New Roman"/>
          <w:sz w:val="28"/>
          <w:szCs w:val="28"/>
        </w:rPr>
        <w:t xml:space="preserve">), а также </w:t>
      </w:r>
      <w:r w:rsidR="00353091" w:rsidRPr="002D57DE">
        <w:rPr>
          <w:rFonts w:ascii="Times New Roman" w:hAnsi="Times New Roman"/>
          <w:sz w:val="28"/>
          <w:szCs w:val="28"/>
        </w:rPr>
        <w:t>методо</w:t>
      </w:r>
      <w:r w:rsidR="007D54FA">
        <w:rPr>
          <w:rFonts w:ascii="Times New Roman" w:hAnsi="Times New Roman"/>
          <w:sz w:val="28"/>
          <w:szCs w:val="28"/>
        </w:rPr>
        <w:t xml:space="preserve">м кардиоинтервалографии (КИГ) </w:t>
      </w:r>
      <w:r w:rsidR="00353091" w:rsidRPr="002D57D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53091" w:rsidRPr="002D57DE">
        <w:rPr>
          <w:rFonts w:ascii="Times New Roman" w:hAnsi="Times New Roman"/>
          <w:sz w:val="28"/>
          <w:szCs w:val="28"/>
        </w:rPr>
        <w:t>ритмокардиомониторе</w:t>
      </w:r>
      <w:proofErr w:type="spellEnd"/>
      <w:r w:rsidR="00353091" w:rsidRPr="002D57DE">
        <w:rPr>
          <w:rFonts w:ascii="Times New Roman" w:hAnsi="Times New Roman"/>
          <w:sz w:val="28"/>
          <w:szCs w:val="28"/>
        </w:rPr>
        <w:t xml:space="preserve"> ЭЛОН-001. </w:t>
      </w:r>
      <w:r w:rsidR="009726FA" w:rsidRPr="002D57DE">
        <w:rPr>
          <w:rFonts w:ascii="Times New Roman" w:hAnsi="Times New Roman"/>
          <w:sz w:val="28"/>
          <w:szCs w:val="28"/>
        </w:rPr>
        <w:t>Обследование подростков проводилось при равномерном неярком освещении, после 5 минутного спокойного, расслабленного состояния. Первая регистрация КИГ</w:t>
      </w:r>
      <w:r w:rsidR="005F6C7E">
        <w:rPr>
          <w:rFonts w:ascii="Times New Roman" w:hAnsi="Times New Roman"/>
          <w:sz w:val="28"/>
          <w:szCs w:val="28"/>
        </w:rPr>
        <w:t xml:space="preserve"> проводилась в положении</w:t>
      </w:r>
      <w:r w:rsidR="009726FA" w:rsidRPr="002D57DE">
        <w:rPr>
          <w:rFonts w:ascii="Times New Roman" w:hAnsi="Times New Roman"/>
          <w:sz w:val="28"/>
          <w:szCs w:val="28"/>
        </w:rPr>
        <w:t xml:space="preserve"> лежа на спине после 10 минутного отдыха, вторая – при выполнении </w:t>
      </w:r>
      <w:proofErr w:type="spellStart"/>
      <w:r w:rsidR="009726FA" w:rsidRPr="002D57DE">
        <w:rPr>
          <w:rFonts w:ascii="Times New Roman" w:hAnsi="Times New Roman"/>
          <w:sz w:val="28"/>
          <w:szCs w:val="28"/>
        </w:rPr>
        <w:t>кл</w:t>
      </w:r>
      <w:r w:rsidR="00073BFF">
        <w:rPr>
          <w:rFonts w:ascii="Times New Roman" w:hAnsi="Times New Roman"/>
          <w:sz w:val="28"/>
          <w:szCs w:val="28"/>
        </w:rPr>
        <w:t>иноортостатической</w:t>
      </w:r>
      <w:proofErr w:type="spellEnd"/>
      <w:r w:rsidR="00073BFF">
        <w:rPr>
          <w:rFonts w:ascii="Times New Roman" w:hAnsi="Times New Roman"/>
          <w:sz w:val="28"/>
          <w:szCs w:val="28"/>
        </w:rPr>
        <w:t xml:space="preserve"> пробы</w:t>
      </w:r>
      <w:r w:rsidR="009726FA" w:rsidRPr="002D57DE">
        <w:rPr>
          <w:rFonts w:ascii="Times New Roman" w:hAnsi="Times New Roman"/>
          <w:sz w:val="28"/>
          <w:szCs w:val="28"/>
        </w:rPr>
        <w:t>.</w:t>
      </w:r>
    </w:p>
    <w:p w:rsidR="00353091" w:rsidRPr="002D57DE" w:rsidRDefault="00353091" w:rsidP="007D54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При анализе КИГ определялись следующие значения:</w:t>
      </w:r>
    </w:p>
    <w:p w:rsidR="00353091" w:rsidRPr="002D57DE" w:rsidRDefault="00353091" w:rsidP="002D5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Мо (сек) – диапазон наиболее часто встречающихся R-R интервалов, отражающий наиболее вероятный уровень функционирования </w:t>
      </w:r>
      <w:r w:rsidR="00DA37FF" w:rsidRPr="002D57DE">
        <w:rPr>
          <w:rFonts w:ascii="Times New Roman" w:hAnsi="Times New Roman"/>
          <w:sz w:val="28"/>
          <w:szCs w:val="28"/>
        </w:rPr>
        <w:t>ВНС</w:t>
      </w:r>
      <w:r w:rsidRPr="002D57DE">
        <w:rPr>
          <w:rFonts w:ascii="Times New Roman" w:hAnsi="Times New Roman"/>
          <w:sz w:val="28"/>
          <w:szCs w:val="28"/>
        </w:rPr>
        <w:t>;</w:t>
      </w:r>
    </w:p>
    <w:p w:rsidR="00353091" w:rsidRPr="002D57DE" w:rsidRDefault="00353091" w:rsidP="002D5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7DE">
        <w:rPr>
          <w:rFonts w:ascii="Times New Roman" w:hAnsi="Times New Roman"/>
          <w:sz w:val="28"/>
          <w:szCs w:val="28"/>
        </w:rPr>
        <w:t>АМо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(% к объему выборки) – число </w:t>
      </w:r>
      <w:proofErr w:type="spellStart"/>
      <w:r w:rsidRPr="002D57DE">
        <w:rPr>
          <w:rFonts w:ascii="Times New Roman" w:hAnsi="Times New Roman"/>
          <w:sz w:val="28"/>
          <w:szCs w:val="28"/>
        </w:rPr>
        <w:t>кардиоинтервалов</w:t>
      </w:r>
      <w:proofErr w:type="spellEnd"/>
      <w:r w:rsidRPr="002D57DE">
        <w:rPr>
          <w:rFonts w:ascii="Times New Roman" w:hAnsi="Times New Roman"/>
          <w:sz w:val="28"/>
          <w:szCs w:val="28"/>
        </w:rPr>
        <w:t>, соответствующих значению Мо;</w:t>
      </w:r>
    </w:p>
    <w:p w:rsidR="00353091" w:rsidRPr="002D57DE" w:rsidRDefault="00353091" w:rsidP="002D57DE">
      <w:p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D57DE">
        <w:rPr>
          <w:rFonts w:ascii="Times New Roman" w:eastAsia="Arial Unicode MS" w:hAnsi="Times New Roman"/>
          <w:sz w:val="28"/>
          <w:szCs w:val="28"/>
        </w:rPr>
        <w:t xml:space="preserve">∆Х (сек) – вариационный размах, разность между максимальным и минимальным значением длительности </w:t>
      </w:r>
      <w:proofErr w:type="spellStart"/>
      <w:r w:rsidRPr="002D57DE">
        <w:rPr>
          <w:rFonts w:ascii="Times New Roman" w:eastAsia="Arial Unicode MS" w:hAnsi="Times New Roman"/>
          <w:sz w:val="28"/>
          <w:szCs w:val="28"/>
        </w:rPr>
        <w:t>кардиоинтервалов</w:t>
      </w:r>
      <w:proofErr w:type="spellEnd"/>
      <w:r w:rsidRPr="002D57DE">
        <w:rPr>
          <w:rFonts w:ascii="Times New Roman" w:eastAsia="Arial Unicode MS" w:hAnsi="Times New Roman"/>
          <w:sz w:val="28"/>
          <w:szCs w:val="28"/>
        </w:rPr>
        <w:t xml:space="preserve"> в выборке.</w:t>
      </w:r>
    </w:p>
    <w:p w:rsidR="00353091" w:rsidRPr="002D57DE" w:rsidRDefault="00353091" w:rsidP="002D57DE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2D57DE">
        <w:rPr>
          <w:rFonts w:ascii="Times New Roman" w:eastAsia="Arial Unicode MS" w:hAnsi="Times New Roman"/>
          <w:sz w:val="28"/>
          <w:szCs w:val="28"/>
        </w:rPr>
        <w:t>Полученные статистические характеристики позволили определить показатели, характеризую</w:t>
      </w:r>
      <w:r w:rsidR="009726FA" w:rsidRPr="002D57DE">
        <w:rPr>
          <w:rFonts w:ascii="Times New Roman" w:eastAsia="Arial Unicode MS" w:hAnsi="Times New Roman"/>
          <w:sz w:val="28"/>
          <w:szCs w:val="28"/>
        </w:rPr>
        <w:t>щие функциональное состояние вегетативной нервной системы</w:t>
      </w:r>
      <w:r w:rsidRPr="002D57DE">
        <w:rPr>
          <w:rFonts w:ascii="Times New Roman" w:eastAsia="Arial Unicode MS" w:hAnsi="Times New Roman"/>
          <w:sz w:val="28"/>
          <w:szCs w:val="28"/>
        </w:rPr>
        <w:t xml:space="preserve"> и оценить ада</w:t>
      </w:r>
      <w:r w:rsidR="00DA37FF" w:rsidRPr="002D57DE">
        <w:rPr>
          <w:rFonts w:ascii="Times New Roman" w:eastAsia="Arial Unicode MS" w:hAnsi="Times New Roman"/>
          <w:sz w:val="28"/>
          <w:szCs w:val="28"/>
        </w:rPr>
        <w:t>птационный потенциал организма</w:t>
      </w:r>
      <w:r w:rsidR="00073BFF">
        <w:rPr>
          <w:rFonts w:ascii="Times New Roman" w:eastAsia="Arial Unicode MS" w:hAnsi="Times New Roman"/>
          <w:sz w:val="28"/>
          <w:szCs w:val="28"/>
        </w:rPr>
        <w:t>:</w:t>
      </w:r>
    </w:p>
    <w:p w:rsidR="00073BFF" w:rsidRDefault="00073BFF" w:rsidP="00A96609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- </w:t>
      </w:r>
      <w:r w:rsidR="007D54FA">
        <w:rPr>
          <w:rFonts w:ascii="Times New Roman" w:eastAsia="Arial Unicode MS" w:hAnsi="Times New Roman"/>
          <w:sz w:val="28"/>
          <w:szCs w:val="28"/>
        </w:rPr>
        <w:t>Индекс напряжения (ИН)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 xml:space="preserve"> характеризовал состояние регуляции ритма сердца и адаптацио</w:t>
      </w:r>
      <w:r w:rsidR="005F6C7E">
        <w:rPr>
          <w:rFonts w:ascii="Times New Roman" w:eastAsia="Arial Unicode MS" w:hAnsi="Times New Roman"/>
          <w:sz w:val="28"/>
          <w:szCs w:val="28"/>
        </w:rPr>
        <w:t>нный потенциал организма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>. Расчет производился по формуле</w:t>
      </w:r>
      <w:r w:rsidR="00FC4D5B" w:rsidRPr="002D57DE">
        <w:rPr>
          <w:rFonts w:ascii="Times New Roman" w:eastAsia="Arial Unicode MS" w:hAnsi="Times New Roman"/>
          <w:sz w:val="28"/>
          <w:szCs w:val="28"/>
        </w:rPr>
        <w:t>: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353091" w:rsidRPr="002D57DE">
        <w:rPr>
          <w:rFonts w:ascii="Times New Roman" w:eastAsia="Arial Unicode MS" w:hAnsi="Times New Roman"/>
          <w:sz w:val="28"/>
          <w:szCs w:val="28"/>
        </w:rPr>
        <w:t>ИН=</w:t>
      </w:r>
      <w:r w:rsidR="00353091" w:rsidRPr="002D57DE">
        <w:rPr>
          <w:rFonts w:ascii="Times New Roman" w:hAnsi="Times New Roman"/>
          <w:sz w:val="28"/>
          <w:szCs w:val="28"/>
        </w:rPr>
        <w:t>АМо</w:t>
      </w:r>
      <w:proofErr w:type="spellEnd"/>
      <w:r w:rsidR="00353091" w:rsidRPr="002D57DE">
        <w:rPr>
          <w:rFonts w:ascii="Times New Roman" w:hAnsi="Times New Roman"/>
          <w:sz w:val="28"/>
          <w:szCs w:val="28"/>
        </w:rPr>
        <w:t>/(2Мо*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>∆Х) в состоянии покоя (ИН</w:t>
      </w:r>
      <w:r w:rsidR="00353091" w:rsidRPr="002D57DE">
        <w:rPr>
          <w:rFonts w:eastAsia="Arial Unicode MS"/>
          <w:sz w:val="28"/>
          <w:szCs w:val="28"/>
        </w:rPr>
        <w:t>₁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>) и при функциональной нагрузке (ИН</w:t>
      </w:r>
      <w:r w:rsidR="00353091" w:rsidRPr="002D57DE">
        <w:rPr>
          <w:rFonts w:eastAsia="Arial Unicode MS"/>
          <w:sz w:val="28"/>
          <w:szCs w:val="28"/>
        </w:rPr>
        <w:t>₂</w:t>
      </w:r>
      <w:r w:rsidR="005F6C7E">
        <w:rPr>
          <w:rFonts w:ascii="Times New Roman" w:eastAsia="Arial Unicode MS" w:hAnsi="Times New Roman"/>
          <w:sz w:val="28"/>
          <w:szCs w:val="28"/>
        </w:rPr>
        <w:t>);</w:t>
      </w:r>
      <w:r w:rsidR="002D57DE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7D54FA" w:rsidRDefault="00073BFF" w:rsidP="00A96609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>Исходный вегетативный тонус (ИВТ) оценивался как ИН</w:t>
      </w:r>
      <w:r w:rsidR="00353091" w:rsidRPr="002D57DE">
        <w:rPr>
          <w:rFonts w:eastAsia="Arial Unicode MS"/>
          <w:sz w:val="28"/>
          <w:szCs w:val="28"/>
        </w:rPr>
        <w:t>₁</w:t>
      </w:r>
      <w:r w:rsidR="00FC4D5B" w:rsidRPr="002D57DE">
        <w:rPr>
          <w:rFonts w:ascii="Times New Roman" w:eastAsia="Arial Unicode MS" w:hAnsi="Times New Roman"/>
          <w:sz w:val="28"/>
          <w:szCs w:val="28"/>
        </w:rPr>
        <w:t xml:space="preserve"> и определялся как</w:t>
      </w:r>
      <w:r w:rsidR="00DA37FF" w:rsidRPr="002D57D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5F6C7E">
        <w:rPr>
          <w:rFonts w:ascii="Times New Roman" w:eastAsia="Arial Unicode MS" w:hAnsi="Times New Roman"/>
          <w:sz w:val="28"/>
          <w:szCs w:val="28"/>
        </w:rPr>
        <w:t>эутония</w:t>
      </w:r>
      <w:proofErr w:type="spellEnd"/>
      <w:r w:rsidR="005F6C7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5F6C7E">
        <w:rPr>
          <w:rFonts w:ascii="Times New Roman" w:eastAsia="Arial Unicode MS" w:hAnsi="Times New Roman"/>
          <w:sz w:val="28"/>
          <w:szCs w:val="28"/>
        </w:rPr>
        <w:t>при</w:t>
      </w:r>
      <w:proofErr w:type="gramEnd"/>
      <w:r w:rsidR="00353091" w:rsidRPr="002D57DE">
        <w:rPr>
          <w:rFonts w:ascii="Times New Roman" w:eastAsia="Arial Unicode MS" w:hAnsi="Times New Roman"/>
          <w:sz w:val="28"/>
          <w:szCs w:val="28"/>
        </w:rPr>
        <w:t xml:space="preserve"> ИН 3</w:t>
      </w:r>
      <w:r w:rsidR="00DA37FF" w:rsidRPr="002D57DE">
        <w:rPr>
          <w:rFonts w:ascii="Times New Roman" w:eastAsia="Arial Unicode MS" w:hAnsi="Times New Roman"/>
          <w:sz w:val="28"/>
          <w:szCs w:val="28"/>
        </w:rPr>
        <w:t xml:space="preserve">0-90 </w:t>
      </w:r>
      <w:proofErr w:type="spellStart"/>
      <w:r w:rsidR="00DA37FF" w:rsidRPr="002D57DE">
        <w:rPr>
          <w:rFonts w:ascii="Times New Roman" w:eastAsia="Arial Unicode MS" w:hAnsi="Times New Roman"/>
          <w:sz w:val="28"/>
          <w:szCs w:val="28"/>
        </w:rPr>
        <w:t>усл</w:t>
      </w:r>
      <w:proofErr w:type="spellEnd"/>
      <w:r w:rsidR="00DA37FF" w:rsidRPr="002D57DE">
        <w:rPr>
          <w:rFonts w:ascii="Times New Roman" w:eastAsia="Arial Unicode MS" w:hAnsi="Times New Roman"/>
          <w:sz w:val="28"/>
          <w:szCs w:val="28"/>
        </w:rPr>
        <w:t xml:space="preserve">. ед., </w:t>
      </w:r>
      <w:proofErr w:type="spellStart"/>
      <w:r w:rsidR="00353091" w:rsidRPr="002D57DE">
        <w:rPr>
          <w:rFonts w:ascii="Times New Roman" w:eastAsia="Arial Unicode MS" w:hAnsi="Times New Roman"/>
          <w:sz w:val="28"/>
          <w:szCs w:val="28"/>
        </w:rPr>
        <w:t>ваготония</w:t>
      </w:r>
      <w:proofErr w:type="spellEnd"/>
      <w:r w:rsidR="00353091" w:rsidRPr="002D57DE">
        <w:rPr>
          <w:rFonts w:ascii="Times New Roman" w:eastAsia="Arial Unicode MS" w:hAnsi="Times New Roman"/>
          <w:sz w:val="28"/>
          <w:szCs w:val="28"/>
        </w:rPr>
        <w:t xml:space="preserve"> (</w:t>
      </w:r>
      <w:proofErr w:type="spellStart"/>
      <w:r w:rsidR="00353091" w:rsidRPr="002D57DE">
        <w:rPr>
          <w:rFonts w:ascii="Times New Roman" w:eastAsia="Arial Unicode MS" w:hAnsi="Times New Roman"/>
          <w:sz w:val="28"/>
          <w:szCs w:val="28"/>
        </w:rPr>
        <w:t>парасимпатик</w:t>
      </w:r>
      <w:r w:rsidR="005F6C7E">
        <w:rPr>
          <w:rFonts w:ascii="Times New Roman" w:eastAsia="Arial Unicode MS" w:hAnsi="Times New Roman"/>
          <w:sz w:val="28"/>
          <w:szCs w:val="28"/>
        </w:rPr>
        <w:t>отония</w:t>
      </w:r>
      <w:proofErr w:type="spellEnd"/>
      <w:r w:rsidR="005F6C7E">
        <w:rPr>
          <w:rFonts w:ascii="Times New Roman" w:eastAsia="Arial Unicode MS" w:hAnsi="Times New Roman"/>
          <w:sz w:val="28"/>
          <w:szCs w:val="28"/>
        </w:rPr>
        <w:t>) при</w:t>
      </w:r>
      <w:r w:rsidR="00FC4D5B" w:rsidRPr="002D57DE">
        <w:rPr>
          <w:rFonts w:ascii="Times New Roman" w:eastAsia="Arial Unicode MS" w:hAnsi="Times New Roman"/>
          <w:sz w:val="28"/>
          <w:szCs w:val="28"/>
        </w:rPr>
        <w:t xml:space="preserve"> ИН менее 30 </w:t>
      </w:r>
      <w:proofErr w:type="spellStart"/>
      <w:r w:rsidR="00FC4D5B" w:rsidRPr="002D57DE">
        <w:rPr>
          <w:rFonts w:ascii="Times New Roman" w:eastAsia="Arial Unicode MS" w:hAnsi="Times New Roman"/>
          <w:sz w:val="28"/>
          <w:szCs w:val="28"/>
        </w:rPr>
        <w:t>усл</w:t>
      </w:r>
      <w:proofErr w:type="spellEnd"/>
      <w:r w:rsidR="00FC4D5B" w:rsidRPr="002D57DE">
        <w:rPr>
          <w:rFonts w:ascii="Times New Roman" w:eastAsia="Arial Unicode MS" w:hAnsi="Times New Roman"/>
          <w:sz w:val="28"/>
          <w:szCs w:val="28"/>
        </w:rPr>
        <w:t>. ед. или</w:t>
      </w:r>
      <w:r w:rsidR="00DA37FF" w:rsidRPr="002D57DE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spellStart"/>
      <w:r w:rsidR="005F6C7E">
        <w:rPr>
          <w:rFonts w:ascii="Times New Roman" w:eastAsia="Arial Unicode MS" w:hAnsi="Times New Roman"/>
          <w:sz w:val="28"/>
          <w:szCs w:val="28"/>
        </w:rPr>
        <w:t>симпатикотония</w:t>
      </w:r>
      <w:proofErr w:type="spellEnd"/>
      <w:r w:rsidR="005F6C7E">
        <w:rPr>
          <w:rFonts w:ascii="Times New Roman" w:eastAsia="Arial Unicode MS" w:hAnsi="Times New Roman"/>
          <w:sz w:val="28"/>
          <w:szCs w:val="28"/>
        </w:rPr>
        <w:t xml:space="preserve"> при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 xml:space="preserve"> ИН</w:t>
      </w:r>
      <w:r w:rsidR="005F6C7E">
        <w:rPr>
          <w:rFonts w:ascii="Times New Roman" w:eastAsia="Arial Unicode MS" w:hAnsi="Times New Roman"/>
          <w:sz w:val="28"/>
          <w:szCs w:val="28"/>
        </w:rPr>
        <w:t xml:space="preserve"> более 90 </w:t>
      </w:r>
      <w:proofErr w:type="spellStart"/>
      <w:r w:rsidR="005F6C7E">
        <w:rPr>
          <w:rFonts w:ascii="Times New Roman" w:eastAsia="Arial Unicode MS" w:hAnsi="Times New Roman"/>
          <w:sz w:val="28"/>
          <w:szCs w:val="28"/>
        </w:rPr>
        <w:t>усл</w:t>
      </w:r>
      <w:proofErr w:type="spellEnd"/>
      <w:r w:rsidR="005F6C7E">
        <w:rPr>
          <w:rFonts w:ascii="Times New Roman" w:eastAsia="Arial Unicode MS" w:hAnsi="Times New Roman"/>
          <w:sz w:val="28"/>
          <w:szCs w:val="28"/>
        </w:rPr>
        <w:t>. ед.;</w:t>
      </w:r>
      <w:r w:rsidR="002D57DE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C4D5B" w:rsidRPr="002D57DE" w:rsidRDefault="00073BFF" w:rsidP="00A96609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>Под вегетативной реактивностью (ВР) п</w:t>
      </w:r>
      <w:r w:rsidR="005E2585" w:rsidRPr="002D57DE">
        <w:rPr>
          <w:rFonts w:ascii="Times New Roman" w:eastAsia="Arial Unicode MS" w:hAnsi="Times New Roman"/>
          <w:sz w:val="28"/>
          <w:szCs w:val="28"/>
        </w:rPr>
        <w:t>онимали изменение параметров</w:t>
      </w:r>
      <w:r>
        <w:rPr>
          <w:rFonts w:ascii="Times New Roman" w:eastAsia="Arial Unicode MS" w:hAnsi="Times New Roman"/>
          <w:sz w:val="28"/>
          <w:szCs w:val="28"/>
        </w:rPr>
        <w:t xml:space="preserve">, </w:t>
      </w:r>
      <w:r w:rsidRPr="002D57DE">
        <w:rPr>
          <w:rFonts w:ascii="Times New Roman" w:eastAsia="Arial Unicode MS" w:hAnsi="Times New Roman"/>
          <w:sz w:val="28"/>
          <w:szCs w:val="28"/>
        </w:rPr>
        <w:t xml:space="preserve">с выделением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симпатикотонического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гиперсимпатикотонического</w:t>
      </w:r>
      <w:proofErr w:type="spellEnd"/>
      <w:r w:rsidRPr="002D57DE">
        <w:rPr>
          <w:rFonts w:ascii="Times New Roman" w:eastAsia="Arial Unicode MS" w:hAnsi="Times New Roman"/>
          <w:sz w:val="28"/>
          <w:szCs w:val="28"/>
        </w:rPr>
        <w:t xml:space="preserve"> и </w:t>
      </w:r>
      <w:proofErr w:type="spellStart"/>
      <w:r w:rsidRPr="002D57DE">
        <w:rPr>
          <w:rFonts w:ascii="Times New Roman" w:eastAsia="Arial Unicode MS" w:hAnsi="Times New Roman"/>
          <w:sz w:val="28"/>
          <w:szCs w:val="28"/>
        </w:rPr>
        <w:t>асимпатикотоническ</w:t>
      </w:r>
      <w:r>
        <w:rPr>
          <w:rFonts w:ascii="Times New Roman" w:eastAsia="Arial Unicode MS" w:hAnsi="Times New Roman"/>
          <w:sz w:val="28"/>
          <w:szCs w:val="28"/>
        </w:rPr>
        <w:t>ого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типов</w:t>
      </w:r>
      <w:r w:rsidRPr="002D57DE">
        <w:rPr>
          <w:rFonts w:ascii="Times New Roman" w:eastAsia="Arial Unicode MS" w:hAnsi="Times New Roman"/>
          <w:sz w:val="28"/>
          <w:szCs w:val="28"/>
        </w:rPr>
        <w:t xml:space="preserve"> (Белоконь Н.А., 1986).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 xml:space="preserve"> </w:t>
      </w:r>
      <w:r w:rsidR="00A96609">
        <w:rPr>
          <w:rFonts w:ascii="Times New Roman" w:eastAsia="Arial Unicode MS" w:hAnsi="Times New Roman"/>
          <w:sz w:val="28"/>
          <w:szCs w:val="28"/>
        </w:rPr>
        <w:t>Р</w:t>
      </w:r>
      <w:r w:rsidR="00FC4D5B" w:rsidRPr="002D57DE">
        <w:rPr>
          <w:rFonts w:ascii="Times New Roman" w:eastAsia="Arial Unicode MS" w:hAnsi="Times New Roman"/>
          <w:sz w:val="28"/>
          <w:szCs w:val="28"/>
        </w:rPr>
        <w:t xml:space="preserve">асчет производился по </w:t>
      </w:r>
      <w:r w:rsidR="009726FA" w:rsidRPr="002D57DE">
        <w:rPr>
          <w:rFonts w:ascii="Times New Roman" w:eastAsia="Arial Unicode MS" w:hAnsi="Times New Roman"/>
          <w:sz w:val="28"/>
          <w:szCs w:val="28"/>
        </w:rPr>
        <w:t xml:space="preserve">формуле: 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>ВР = ИН</w:t>
      </w:r>
      <w:r w:rsidR="00353091" w:rsidRPr="002D57DE">
        <w:rPr>
          <w:rFonts w:ascii="Cambria Math" w:eastAsia="Arial Unicode MS" w:hAnsi="Cambria Math" w:cs="Cambria Math"/>
          <w:sz w:val="28"/>
          <w:szCs w:val="28"/>
        </w:rPr>
        <w:t>₂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>/</w:t>
      </w:r>
      <w:proofErr w:type="gramStart"/>
      <w:r w:rsidR="00353091" w:rsidRPr="002D57DE">
        <w:rPr>
          <w:rFonts w:ascii="Times New Roman" w:eastAsia="Arial Unicode MS" w:hAnsi="Times New Roman"/>
          <w:sz w:val="28"/>
          <w:szCs w:val="28"/>
        </w:rPr>
        <w:t>ИН</w:t>
      </w:r>
      <w:proofErr w:type="gramEnd"/>
      <w:r w:rsidR="00353091" w:rsidRPr="002D57DE">
        <w:rPr>
          <w:rFonts w:ascii="Cambria Math" w:eastAsia="Arial Unicode MS" w:hAnsi="Cambria Math" w:cs="Cambria Math"/>
          <w:sz w:val="28"/>
          <w:szCs w:val="28"/>
        </w:rPr>
        <w:t>₁</w:t>
      </w:r>
      <w:r w:rsidR="00353091" w:rsidRPr="002D57DE">
        <w:rPr>
          <w:rFonts w:ascii="Times New Roman" w:eastAsia="Arial Unicode MS" w:hAnsi="Times New Roman"/>
          <w:sz w:val="28"/>
          <w:szCs w:val="28"/>
        </w:rPr>
        <w:t>.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9510AE" w:rsidRPr="002D57DE" w:rsidRDefault="00353091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Подростки, у которых показатели КИГ находились в пределах максимальных значений выраженной </w:t>
      </w:r>
      <w:proofErr w:type="spellStart"/>
      <w:r w:rsidRPr="002D57DE">
        <w:rPr>
          <w:rFonts w:ascii="Times New Roman" w:hAnsi="Times New Roman"/>
          <w:sz w:val="28"/>
          <w:szCs w:val="28"/>
        </w:rPr>
        <w:t>симпатик</w:t>
      </w:r>
      <w:r w:rsidR="00A96609">
        <w:rPr>
          <w:rFonts w:ascii="Times New Roman" w:hAnsi="Times New Roman"/>
          <w:sz w:val="28"/>
          <w:szCs w:val="28"/>
        </w:rPr>
        <w:t>отонии</w:t>
      </w:r>
      <w:proofErr w:type="spellEnd"/>
      <w:r w:rsidR="00A9660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A96609">
        <w:rPr>
          <w:rFonts w:ascii="Times New Roman" w:hAnsi="Times New Roman"/>
          <w:sz w:val="28"/>
          <w:szCs w:val="28"/>
        </w:rPr>
        <w:t>парасимпатикотонии</w:t>
      </w:r>
      <w:proofErr w:type="spellEnd"/>
      <w:r w:rsidR="00A96609">
        <w:rPr>
          <w:rFonts w:ascii="Times New Roman" w:hAnsi="Times New Roman"/>
          <w:sz w:val="28"/>
          <w:szCs w:val="28"/>
        </w:rPr>
        <w:t xml:space="preserve">, </w:t>
      </w:r>
      <w:r w:rsidRPr="002D57DE">
        <w:rPr>
          <w:rFonts w:ascii="Times New Roman" w:hAnsi="Times New Roman"/>
          <w:sz w:val="28"/>
          <w:szCs w:val="28"/>
        </w:rPr>
        <w:t>направлялись на консультацию к вра</w:t>
      </w:r>
      <w:r w:rsidR="00FC4D5B" w:rsidRPr="002D57DE">
        <w:rPr>
          <w:rFonts w:ascii="Times New Roman" w:hAnsi="Times New Roman"/>
          <w:sz w:val="28"/>
          <w:szCs w:val="28"/>
        </w:rPr>
        <w:t>чам – интернистам и неврологами</w:t>
      </w:r>
      <w:r w:rsidRPr="002D57DE">
        <w:rPr>
          <w:rFonts w:ascii="Times New Roman" w:hAnsi="Times New Roman"/>
          <w:sz w:val="28"/>
          <w:szCs w:val="28"/>
        </w:rPr>
        <w:t xml:space="preserve"> для проведени</w:t>
      </w:r>
      <w:r w:rsidR="005F6C7E">
        <w:rPr>
          <w:rFonts w:ascii="Times New Roman" w:hAnsi="Times New Roman"/>
          <w:sz w:val="28"/>
          <w:szCs w:val="28"/>
        </w:rPr>
        <w:t xml:space="preserve">я дополнительных </w:t>
      </w:r>
      <w:r w:rsidRPr="002D57DE">
        <w:rPr>
          <w:rFonts w:ascii="Times New Roman" w:hAnsi="Times New Roman"/>
          <w:sz w:val="28"/>
          <w:szCs w:val="28"/>
        </w:rPr>
        <w:t xml:space="preserve"> методов исследования и, при необходимости, назначения </w:t>
      </w:r>
      <w:proofErr w:type="spellStart"/>
      <w:r w:rsidRPr="002D57DE">
        <w:rPr>
          <w:rFonts w:ascii="Times New Roman" w:hAnsi="Times New Roman"/>
          <w:sz w:val="28"/>
          <w:szCs w:val="28"/>
        </w:rPr>
        <w:t>коррегирующей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терапии.</w:t>
      </w:r>
    </w:p>
    <w:p w:rsidR="004A33F2" w:rsidRPr="002D57DE" w:rsidRDefault="00ED2181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Функциональное состояние тканей пародонта</w:t>
      </w:r>
      <w:r w:rsidRPr="002D57DE">
        <w:rPr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оценивали</w:t>
      </w:r>
      <w:r w:rsidR="007468F2" w:rsidRPr="002D57DE">
        <w:rPr>
          <w:rFonts w:ascii="Times New Roman" w:hAnsi="Times New Roman"/>
          <w:sz w:val="28"/>
          <w:szCs w:val="28"/>
        </w:rPr>
        <w:t xml:space="preserve"> методом </w:t>
      </w:r>
      <w:r w:rsidR="00FC4D5B" w:rsidRPr="002D57DE">
        <w:rPr>
          <w:rFonts w:ascii="Times New Roman" w:hAnsi="Times New Roman"/>
          <w:sz w:val="28"/>
          <w:szCs w:val="28"/>
        </w:rPr>
        <w:t xml:space="preserve">лазерной доплеровской </w:t>
      </w:r>
      <w:proofErr w:type="spellStart"/>
      <w:r w:rsidR="00FC4D5B" w:rsidRPr="002D57DE">
        <w:rPr>
          <w:rFonts w:ascii="Times New Roman" w:hAnsi="Times New Roman"/>
          <w:sz w:val="28"/>
          <w:szCs w:val="28"/>
        </w:rPr>
        <w:t>флоуметрии</w:t>
      </w:r>
      <w:proofErr w:type="spellEnd"/>
      <w:r w:rsidR="00FC4D5B" w:rsidRPr="002D57DE">
        <w:rPr>
          <w:rFonts w:ascii="Times New Roman" w:hAnsi="Times New Roman"/>
          <w:sz w:val="28"/>
          <w:szCs w:val="28"/>
        </w:rPr>
        <w:t xml:space="preserve"> (</w:t>
      </w:r>
      <w:r w:rsidR="007468F2" w:rsidRPr="002D57DE">
        <w:rPr>
          <w:rFonts w:ascii="Times New Roman" w:hAnsi="Times New Roman"/>
          <w:sz w:val="28"/>
          <w:szCs w:val="28"/>
        </w:rPr>
        <w:t>ЛДФ</w:t>
      </w:r>
      <w:r w:rsidR="00FC4D5B" w:rsidRPr="002D57DE">
        <w:rPr>
          <w:rFonts w:ascii="Times New Roman" w:hAnsi="Times New Roman"/>
          <w:sz w:val="28"/>
          <w:szCs w:val="28"/>
        </w:rPr>
        <w:t>)</w:t>
      </w:r>
      <w:r w:rsidRPr="002D57DE">
        <w:rPr>
          <w:rFonts w:ascii="Times New Roman" w:hAnsi="Times New Roman"/>
          <w:sz w:val="28"/>
          <w:szCs w:val="28"/>
        </w:rPr>
        <w:t>,</w:t>
      </w:r>
      <w:r w:rsidR="007468F2" w:rsidRPr="002D57DE">
        <w:rPr>
          <w:rFonts w:ascii="Times New Roman" w:hAnsi="Times New Roman"/>
          <w:sz w:val="28"/>
          <w:szCs w:val="28"/>
        </w:rPr>
        <w:t xml:space="preserve"> с применением анализатора капиллярного кровотока «ЛАКК–01» (НПП «</w:t>
      </w:r>
      <w:proofErr w:type="spellStart"/>
      <w:r w:rsidR="007468F2" w:rsidRPr="002D57DE">
        <w:rPr>
          <w:rFonts w:ascii="Times New Roman" w:hAnsi="Times New Roman"/>
          <w:sz w:val="28"/>
          <w:szCs w:val="28"/>
        </w:rPr>
        <w:t>Лазма</w:t>
      </w:r>
      <w:proofErr w:type="spellEnd"/>
      <w:r w:rsidR="007468F2" w:rsidRPr="002D57DE">
        <w:rPr>
          <w:rFonts w:ascii="Times New Roman" w:hAnsi="Times New Roman"/>
          <w:sz w:val="28"/>
          <w:szCs w:val="28"/>
        </w:rPr>
        <w:t>»</w:t>
      </w:r>
      <w:r w:rsidR="0080628D" w:rsidRPr="002D57DE">
        <w:rPr>
          <w:rFonts w:ascii="Times New Roman" w:hAnsi="Times New Roman"/>
          <w:sz w:val="28"/>
          <w:szCs w:val="28"/>
        </w:rPr>
        <w:t>)</w:t>
      </w:r>
      <w:r w:rsidR="004A33F2" w:rsidRPr="002D57DE">
        <w:rPr>
          <w:rFonts w:ascii="Times New Roman" w:hAnsi="Times New Roman"/>
          <w:sz w:val="28"/>
          <w:szCs w:val="28"/>
        </w:rPr>
        <w:t>.</w:t>
      </w:r>
    </w:p>
    <w:p w:rsidR="004A33F2" w:rsidRPr="002D57DE" w:rsidRDefault="00FC4D5B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При анализе ЛДФ</w:t>
      </w:r>
      <w:r w:rsidR="007C417F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о</w:t>
      </w:r>
      <w:r w:rsidR="008663C5" w:rsidRPr="002D57DE">
        <w:rPr>
          <w:rFonts w:ascii="Times New Roman" w:hAnsi="Times New Roman"/>
          <w:sz w:val="28"/>
          <w:szCs w:val="28"/>
        </w:rPr>
        <w:t>пределялись следующие значения</w:t>
      </w:r>
      <w:r w:rsidRPr="002D57DE">
        <w:rPr>
          <w:rFonts w:ascii="Times New Roman" w:hAnsi="Times New Roman"/>
          <w:sz w:val="28"/>
          <w:szCs w:val="28"/>
        </w:rPr>
        <w:t xml:space="preserve">: </w:t>
      </w:r>
    </w:p>
    <w:p w:rsidR="004A33F2" w:rsidRPr="002D57DE" w:rsidRDefault="004A33F2" w:rsidP="002D57DE">
      <w:pPr>
        <w:pStyle w:val="aa"/>
        <w:spacing w:line="360" w:lineRule="auto"/>
        <w:ind w:left="0" w:firstLine="0"/>
        <w:rPr>
          <w:sz w:val="28"/>
          <w:szCs w:val="28"/>
        </w:rPr>
      </w:pPr>
      <w:r w:rsidRPr="002D57DE">
        <w:rPr>
          <w:sz w:val="28"/>
          <w:szCs w:val="28"/>
          <w:lang w:val="en-US"/>
        </w:rPr>
        <w:t>M</w:t>
      </w:r>
      <w:r w:rsidRPr="002D57DE">
        <w:rPr>
          <w:sz w:val="28"/>
          <w:szCs w:val="28"/>
        </w:rPr>
        <w:t xml:space="preserve"> – среднее арифметическое значение показателя микроциркуляции;</w:t>
      </w:r>
    </w:p>
    <w:p w:rsidR="004A33F2" w:rsidRPr="002D57DE" w:rsidRDefault="004A33F2" w:rsidP="002D57DE">
      <w:pPr>
        <w:pStyle w:val="aa"/>
        <w:spacing w:line="360" w:lineRule="auto"/>
        <w:ind w:left="0" w:firstLine="0"/>
        <w:rPr>
          <w:sz w:val="28"/>
          <w:szCs w:val="28"/>
        </w:rPr>
      </w:pPr>
      <w:r w:rsidRPr="002D57DE">
        <w:rPr>
          <w:sz w:val="28"/>
          <w:szCs w:val="28"/>
        </w:rPr>
        <w:t>δ – среднее квадратичное отклонение амплитуды колебаний кровотока;</w:t>
      </w:r>
    </w:p>
    <w:p w:rsidR="004A33F2" w:rsidRPr="002D57DE" w:rsidRDefault="004A33F2" w:rsidP="002D5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57DE">
        <w:rPr>
          <w:rFonts w:ascii="Times New Roman" w:hAnsi="Times New Roman"/>
          <w:sz w:val="28"/>
          <w:szCs w:val="28"/>
          <w:lang w:val="en-US"/>
        </w:rPr>
        <w:t>Kv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sz w:val="28"/>
          <w:szCs w:val="28"/>
        </w:rPr>
        <w:t>–</w:t>
      </w:r>
      <w:r w:rsidRPr="002D57DE">
        <w:rPr>
          <w:rFonts w:ascii="Times New Roman" w:hAnsi="Times New Roman"/>
          <w:sz w:val="28"/>
          <w:szCs w:val="28"/>
        </w:rPr>
        <w:t xml:space="preserve"> коэффициент</w:t>
      </w:r>
      <w:r w:rsidR="007C417F" w:rsidRPr="002D57DE">
        <w:rPr>
          <w:rFonts w:ascii="Times New Roman" w:hAnsi="Times New Roman"/>
          <w:sz w:val="28"/>
          <w:szCs w:val="28"/>
        </w:rPr>
        <w:t xml:space="preserve"> вариации</w:t>
      </w:r>
      <w:r w:rsidR="008663C5" w:rsidRPr="002D57DE">
        <w:rPr>
          <w:rFonts w:ascii="Times New Roman" w:hAnsi="Times New Roman"/>
          <w:sz w:val="28"/>
          <w:szCs w:val="28"/>
        </w:rPr>
        <w:t>;</w:t>
      </w:r>
      <w:r w:rsidR="007468F2" w:rsidRPr="002D57DE">
        <w:rPr>
          <w:rFonts w:ascii="Times New Roman" w:hAnsi="Times New Roman"/>
          <w:sz w:val="28"/>
          <w:szCs w:val="28"/>
        </w:rPr>
        <w:t xml:space="preserve"> </w:t>
      </w:r>
    </w:p>
    <w:p w:rsidR="004A33F2" w:rsidRPr="002D57DE" w:rsidRDefault="004A33F2" w:rsidP="002D5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7DE">
        <w:rPr>
          <w:rFonts w:ascii="Times New Roman" w:hAnsi="Times New Roman"/>
          <w:sz w:val="28"/>
          <w:szCs w:val="28"/>
        </w:rPr>
        <w:t>А</w:t>
      </w:r>
      <w:proofErr w:type="gramEnd"/>
      <w:r w:rsidRPr="002D57DE">
        <w:rPr>
          <w:rFonts w:ascii="Times New Roman" w:hAnsi="Times New Roman"/>
          <w:sz w:val="28"/>
          <w:szCs w:val="28"/>
          <w:lang w:val="en-US"/>
        </w:rPr>
        <w:t>LF</w:t>
      </w:r>
      <w:r w:rsidRPr="002D57DE">
        <w:rPr>
          <w:rFonts w:ascii="Times New Roman" w:hAnsi="Times New Roman"/>
          <w:sz w:val="28"/>
          <w:szCs w:val="28"/>
        </w:rPr>
        <w:t xml:space="preserve">/δ*100% </w:t>
      </w:r>
      <w:r w:rsidRPr="002D57DE">
        <w:rPr>
          <w:sz w:val="28"/>
          <w:szCs w:val="28"/>
        </w:rPr>
        <w:t>–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9E702D" w:rsidRPr="002D57DE">
        <w:rPr>
          <w:rFonts w:ascii="Times New Roman" w:hAnsi="Times New Roman"/>
          <w:sz w:val="28"/>
          <w:szCs w:val="28"/>
        </w:rPr>
        <w:t>миогенн</w:t>
      </w:r>
      <w:r w:rsidR="008663C5" w:rsidRPr="002D57DE">
        <w:rPr>
          <w:rFonts w:ascii="Times New Roman" w:hAnsi="Times New Roman"/>
          <w:sz w:val="28"/>
          <w:szCs w:val="28"/>
        </w:rPr>
        <w:t>ая</w:t>
      </w:r>
      <w:r w:rsidRPr="002D57DE">
        <w:rPr>
          <w:rFonts w:ascii="Times New Roman" w:hAnsi="Times New Roman"/>
          <w:sz w:val="28"/>
          <w:szCs w:val="28"/>
        </w:rPr>
        <w:t xml:space="preserve"> активность;</w:t>
      </w:r>
    </w:p>
    <w:p w:rsidR="007468F2" w:rsidRPr="002D57DE" w:rsidRDefault="004A33F2" w:rsidP="002D57D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δ/</w:t>
      </w:r>
      <w:proofErr w:type="gramStart"/>
      <w:r w:rsidRPr="002D57DE">
        <w:rPr>
          <w:rFonts w:ascii="Times New Roman" w:hAnsi="Times New Roman"/>
          <w:sz w:val="28"/>
          <w:szCs w:val="28"/>
        </w:rPr>
        <w:t>А</w:t>
      </w:r>
      <w:proofErr w:type="gramEnd"/>
      <w:r w:rsidRPr="002D57DE">
        <w:rPr>
          <w:rFonts w:ascii="Times New Roman" w:hAnsi="Times New Roman"/>
          <w:sz w:val="28"/>
          <w:szCs w:val="28"/>
          <w:lang w:val="en-US"/>
        </w:rPr>
        <w:t>LF</w:t>
      </w:r>
      <w:r w:rsidRPr="002D57DE">
        <w:rPr>
          <w:rFonts w:ascii="Times New Roman" w:hAnsi="Times New Roman"/>
          <w:sz w:val="28"/>
          <w:szCs w:val="28"/>
        </w:rPr>
        <w:t xml:space="preserve">*100% </w:t>
      </w:r>
      <w:r w:rsidRPr="002D57DE">
        <w:rPr>
          <w:sz w:val="28"/>
          <w:szCs w:val="28"/>
        </w:rPr>
        <w:t>–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9E702D" w:rsidRPr="002D57DE">
        <w:rPr>
          <w:rFonts w:ascii="Times New Roman" w:hAnsi="Times New Roman"/>
          <w:sz w:val="28"/>
          <w:szCs w:val="28"/>
        </w:rPr>
        <w:t>н</w:t>
      </w:r>
      <w:r w:rsidR="008663C5" w:rsidRPr="002D57DE">
        <w:rPr>
          <w:rFonts w:ascii="Times New Roman" w:hAnsi="Times New Roman"/>
          <w:sz w:val="28"/>
          <w:szCs w:val="28"/>
        </w:rPr>
        <w:t>ейрогенная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ED2181" w:rsidRPr="002D57DE">
        <w:rPr>
          <w:rFonts w:ascii="Times New Roman" w:hAnsi="Times New Roman"/>
          <w:sz w:val="28"/>
          <w:szCs w:val="28"/>
        </w:rPr>
        <w:t>акт</w:t>
      </w:r>
      <w:r w:rsidR="008663C5" w:rsidRPr="002D57DE">
        <w:rPr>
          <w:rFonts w:ascii="Times New Roman" w:hAnsi="Times New Roman"/>
          <w:sz w:val="28"/>
          <w:szCs w:val="28"/>
        </w:rPr>
        <w:t>ивность</w:t>
      </w:r>
      <w:r w:rsidR="009E702D" w:rsidRPr="002D57DE">
        <w:rPr>
          <w:rFonts w:ascii="Times New Roman" w:hAnsi="Times New Roman"/>
          <w:sz w:val="28"/>
          <w:szCs w:val="28"/>
        </w:rPr>
        <w:t xml:space="preserve">. </w:t>
      </w:r>
    </w:p>
    <w:p w:rsidR="004F4AAD" w:rsidRPr="005F6C7E" w:rsidRDefault="003D5D08" w:rsidP="005F6C7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Материалы исследования были подвергнуты статистической обработке</w:t>
      </w:r>
      <w:r w:rsidR="008663C5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с использованием методов параметрического и непараметрического анализа (</w:t>
      </w:r>
      <w:r w:rsidR="008663C5" w:rsidRPr="002D57DE">
        <w:rPr>
          <w:rFonts w:ascii="Times New Roman" w:hAnsi="Times New Roman"/>
          <w:sz w:val="28"/>
          <w:szCs w:val="28"/>
        </w:rPr>
        <w:t>Юнкеров В.И., 2002</w:t>
      </w:r>
      <w:r w:rsidRPr="002D57DE">
        <w:rPr>
          <w:rFonts w:ascii="Times New Roman" w:hAnsi="Times New Roman"/>
          <w:sz w:val="28"/>
          <w:szCs w:val="28"/>
        </w:rPr>
        <w:t>).</w:t>
      </w:r>
      <w:r w:rsidR="000525B3">
        <w:rPr>
          <w:rFonts w:ascii="Times New Roman" w:hAnsi="Times New Roman"/>
          <w:sz w:val="28"/>
          <w:szCs w:val="28"/>
        </w:rPr>
        <w:t xml:space="preserve"> </w:t>
      </w:r>
      <w:r w:rsidR="00570A91" w:rsidRPr="002D57DE">
        <w:rPr>
          <w:rFonts w:ascii="Times New Roman" w:hAnsi="Times New Roman"/>
          <w:sz w:val="28"/>
          <w:szCs w:val="28"/>
        </w:rPr>
        <w:t xml:space="preserve">Клинические исследования были проведены на базе </w:t>
      </w:r>
      <w:r w:rsidR="00FD4555" w:rsidRPr="002D57DE">
        <w:rPr>
          <w:rFonts w:ascii="Times New Roman" w:hAnsi="Times New Roman"/>
          <w:sz w:val="28"/>
          <w:szCs w:val="28"/>
        </w:rPr>
        <w:t xml:space="preserve">детской стоматологической поликлиники № 1 </w:t>
      </w:r>
      <w:r w:rsidR="00570A91" w:rsidRPr="002D57DE">
        <w:rPr>
          <w:rFonts w:ascii="Times New Roman" w:hAnsi="Times New Roman"/>
          <w:sz w:val="28"/>
          <w:szCs w:val="28"/>
        </w:rPr>
        <w:t xml:space="preserve">г. Казани, </w:t>
      </w:r>
      <w:r w:rsidR="00570A91" w:rsidRPr="002D5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570A91" w:rsidRPr="002D57DE">
        <w:rPr>
          <w:rFonts w:ascii="Times New Roman" w:hAnsi="Times New Roman"/>
          <w:sz w:val="28"/>
          <w:szCs w:val="28"/>
        </w:rPr>
        <w:t xml:space="preserve">татистические – на базе </w:t>
      </w:r>
      <w:r w:rsidR="00EF643A" w:rsidRPr="002D57DE">
        <w:rPr>
          <w:rFonts w:ascii="Times New Roman" w:hAnsi="Times New Roman"/>
          <w:sz w:val="28"/>
          <w:szCs w:val="28"/>
        </w:rPr>
        <w:t xml:space="preserve">ГБОУ ВПО </w:t>
      </w:r>
      <w:r w:rsidR="008D457F" w:rsidRPr="002D57DE">
        <w:rPr>
          <w:rFonts w:ascii="Times New Roman" w:hAnsi="Times New Roman"/>
          <w:sz w:val="28"/>
          <w:szCs w:val="28"/>
        </w:rPr>
        <w:t>«</w:t>
      </w:r>
      <w:r w:rsidR="00EF643A" w:rsidRPr="002D57DE">
        <w:rPr>
          <w:rFonts w:ascii="Times New Roman" w:hAnsi="Times New Roman"/>
          <w:sz w:val="28"/>
          <w:szCs w:val="28"/>
        </w:rPr>
        <w:t>Казанский государственный медицинский университет</w:t>
      </w:r>
      <w:r w:rsidR="008D457F" w:rsidRPr="002D57DE">
        <w:rPr>
          <w:rFonts w:ascii="Times New Roman" w:hAnsi="Times New Roman"/>
          <w:sz w:val="28"/>
          <w:szCs w:val="28"/>
        </w:rPr>
        <w:t>»</w:t>
      </w:r>
      <w:r w:rsidR="00EF643A" w:rsidRPr="002D57DE">
        <w:rPr>
          <w:rFonts w:ascii="Times New Roman" w:hAnsi="Times New Roman"/>
          <w:sz w:val="28"/>
          <w:szCs w:val="28"/>
        </w:rPr>
        <w:t xml:space="preserve"> Министерства здравоохранения Российской Федерации </w:t>
      </w:r>
      <w:r w:rsidR="00570A91" w:rsidRPr="002D57DE">
        <w:rPr>
          <w:rFonts w:ascii="Times New Roman" w:hAnsi="Times New Roman"/>
          <w:sz w:val="28"/>
          <w:szCs w:val="28"/>
        </w:rPr>
        <w:t>(кафедра</w:t>
      </w:r>
      <w:r w:rsidR="0026493B" w:rsidRPr="002D57DE">
        <w:rPr>
          <w:rFonts w:ascii="Times New Roman" w:hAnsi="Times New Roman"/>
          <w:sz w:val="28"/>
          <w:szCs w:val="28"/>
        </w:rPr>
        <w:t xml:space="preserve"> общественного здоровья и организации</w:t>
      </w:r>
      <w:r w:rsidR="00570A91" w:rsidRPr="002D57DE">
        <w:rPr>
          <w:rFonts w:ascii="Times New Roman" w:hAnsi="Times New Roman"/>
          <w:sz w:val="28"/>
          <w:szCs w:val="28"/>
        </w:rPr>
        <w:t xml:space="preserve"> </w:t>
      </w:r>
      <w:r w:rsidR="0026493B" w:rsidRPr="002D57DE">
        <w:rPr>
          <w:rFonts w:ascii="Times New Roman" w:hAnsi="Times New Roman"/>
          <w:sz w:val="28"/>
          <w:szCs w:val="28"/>
        </w:rPr>
        <w:t>здравоохранения с курсом медицинской информатики</w:t>
      </w:r>
      <w:r w:rsidR="00570A91" w:rsidRPr="002D57DE">
        <w:rPr>
          <w:rFonts w:ascii="Times New Roman" w:hAnsi="Times New Roman"/>
          <w:sz w:val="28"/>
          <w:szCs w:val="28"/>
        </w:rPr>
        <w:t>).</w:t>
      </w:r>
    </w:p>
    <w:p w:rsidR="00525A49" w:rsidRPr="002D57DE" w:rsidRDefault="00A14E1E" w:rsidP="002D57DE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2D57D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Результаты собственных исследований и их обсуждение</w:t>
      </w:r>
    </w:p>
    <w:p w:rsidR="00E24171" w:rsidRPr="002D57DE" w:rsidRDefault="00E24171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Ортодонтическое лечение проводилось на несъемной технике механического действия (брекет</w:t>
      </w:r>
      <w:r w:rsidR="008663C5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-</w:t>
      </w:r>
      <w:r w:rsidR="008663C5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 xml:space="preserve">система). После окончания лечения использовались </w:t>
      </w:r>
      <w:proofErr w:type="spellStart"/>
      <w:r w:rsidRPr="002D57DE">
        <w:rPr>
          <w:rFonts w:ascii="Times New Roman" w:hAnsi="Times New Roman"/>
          <w:sz w:val="28"/>
          <w:szCs w:val="28"/>
        </w:rPr>
        <w:t>ретейнеры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первые 6 месяцев в постоянном режиме, последующие 6 месяцев ― в ночное время. Возникновение рецидива оценивалось через 12 месяцев. </w:t>
      </w:r>
    </w:p>
    <w:p w:rsidR="008D457F" w:rsidRPr="002D57DE" w:rsidRDefault="004D5C41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Среди исследуемых 1 группы использовани</w:t>
      </w:r>
      <w:r w:rsidR="00E24171" w:rsidRPr="002D57DE">
        <w:rPr>
          <w:rFonts w:ascii="Times New Roman" w:hAnsi="Times New Roman"/>
          <w:sz w:val="28"/>
          <w:szCs w:val="28"/>
        </w:rPr>
        <w:t>е</w:t>
      </w:r>
      <w:r w:rsidRPr="002D57DE">
        <w:rPr>
          <w:rFonts w:ascii="Times New Roman" w:hAnsi="Times New Roman"/>
          <w:sz w:val="28"/>
          <w:szCs w:val="28"/>
        </w:rPr>
        <w:t xml:space="preserve"> лигатурных брекет</w:t>
      </w:r>
      <w:r w:rsidR="008663C5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-</w:t>
      </w:r>
      <w:r w:rsidR="008663C5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систем составил</w:t>
      </w:r>
      <w:r w:rsidR="00E24171" w:rsidRPr="002D57DE">
        <w:rPr>
          <w:rFonts w:ascii="Times New Roman" w:hAnsi="Times New Roman"/>
          <w:sz w:val="28"/>
          <w:szCs w:val="28"/>
        </w:rPr>
        <w:t>о</w:t>
      </w:r>
      <w:r w:rsidRPr="002D57DE">
        <w:rPr>
          <w:rFonts w:ascii="Times New Roman" w:hAnsi="Times New Roman"/>
          <w:sz w:val="28"/>
          <w:szCs w:val="28"/>
        </w:rPr>
        <w:t xml:space="preserve"> 8,8±</w:t>
      </w:r>
      <w:r w:rsidR="00C41EE2" w:rsidRPr="002D57DE">
        <w:rPr>
          <w:rFonts w:ascii="Times New Roman" w:hAnsi="Times New Roman"/>
          <w:sz w:val="28"/>
          <w:szCs w:val="28"/>
        </w:rPr>
        <w:t>2,7%,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7DE">
        <w:rPr>
          <w:rFonts w:ascii="Times New Roman" w:hAnsi="Times New Roman"/>
          <w:sz w:val="28"/>
          <w:szCs w:val="28"/>
        </w:rPr>
        <w:t>безлигатурных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– 91,1±2,7%. Во 2 группе доля лигатурных систем составила 8,0±2,7%, </w:t>
      </w:r>
      <w:proofErr w:type="spellStart"/>
      <w:r w:rsidRPr="002D57DE">
        <w:rPr>
          <w:rFonts w:ascii="Times New Roman" w:hAnsi="Times New Roman"/>
          <w:sz w:val="28"/>
          <w:szCs w:val="28"/>
        </w:rPr>
        <w:t>безлигатурных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– 92,0±2,7%. Различия по данному показателю были статистически не значимы (</w:t>
      </w:r>
      <w:proofErr w:type="gramStart"/>
      <w:r w:rsidRPr="002D57DE">
        <w:rPr>
          <w:rFonts w:ascii="Times New Roman" w:hAnsi="Times New Roman"/>
          <w:sz w:val="28"/>
          <w:szCs w:val="28"/>
        </w:rPr>
        <w:t>р</w:t>
      </w:r>
      <w:proofErr w:type="gramEnd"/>
      <w:r w:rsidRPr="002D57DE">
        <w:rPr>
          <w:rFonts w:ascii="Times New Roman" w:hAnsi="Times New Roman"/>
          <w:sz w:val="28"/>
          <w:szCs w:val="28"/>
        </w:rPr>
        <w:t>&gt;0,05), что позвол</w:t>
      </w:r>
      <w:r w:rsidR="00E24171" w:rsidRPr="002D57DE">
        <w:rPr>
          <w:rFonts w:ascii="Times New Roman" w:hAnsi="Times New Roman"/>
          <w:sz w:val="28"/>
          <w:szCs w:val="28"/>
        </w:rPr>
        <w:t>ило</w:t>
      </w:r>
      <w:r w:rsidRPr="002D57DE">
        <w:rPr>
          <w:rFonts w:ascii="Times New Roman" w:hAnsi="Times New Roman"/>
          <w:sz w:val="28"/>
          <w:szCs w:val="28"/>
        </w:rPr>
        <w:t xml:space="preserve"> сделать вывод о сопоставимости 1 и 2</w:t>
      </w:r>
      <w:r w:rsidR="007C417F" w:rsidRPr="002D57DE">
        <w:rPr>
          <w:rFonts w:ascii="Times New Roman" w:hAnsi="Times New Roman"/>
          <w:sz w:val="28"/>
          <w:szCs w:val="28"/>
        </w:rPr>
        <w:t xml:space="preserve"> групп</w:t>
      </w:r>
      <w:r w:rsidRPr="002D57DE">
        <w:rPr>
          <w:rFonts w:ascii="Times New Roman" w:hAnsi="Times New Roman"/>
          <w:sz w:val="28"/>
          <w:szCs w:val="28"/>
        </w:rPr>
        <w:t xml:space="preserve"> по частоте использования различных типов брекет</w:t>
      </w:r>
      <w:r w:rsidR="008663C5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-</w:t>
      </w:r>
      <w:r w:rsidR="008663C5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систем.</w:t>
      </w:r>
      <w:r w:rsidR="0042031D" w:rsidRPr="002D57DE">
        <w:rPr>
          <w:rFonts w:ascii="Times New Roman" w:hAnsi="Times New Roman"/>
          <w:sz w:val="28"/>
          <w:szCs w:val="28"/>
        </w:rPr>
        <w:t xml:space="preserve"> </w:t>
      </w:r>
    </w:p>
    <w:p w:rsidR="00F6368C" w:rsidRPr="002D57DE" w:rsidRDefault="00F6368C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Согласно полученному распределению, отсутствуют статистически значимые различия в частоте использования съемного или несъемного типов </w:t>
      </w:r>
      <w:proofErr w:type="spellStart"/>
      <w:r w:rsidRPr="002D57DE">
        <w:rPr>
          <w:rFonts w:ascii="Times New Roman" w:hAnsi="Times New Roman"/>
          <w:sz w:val="28"/>
          <w:szCs w:val="28"/>
        </w:rPr>
        <w:t>ретейнеров</w:t>
      </w:r>
      <w:proofErr w:type="spellEnd"/>
      <w:r w:rsidR="008663C5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(</w:t>
      </w:r>
      <w:r w:rsidRPr="002D57DE">
        <w:rPr>
          <w:rFonts w:ascii="Times New Roman" w:hAnsi="Times New Roman"/>
          <w:sz w:val="28"/>
          <w:szCs w:val="28"/>
          <w:lang w:val="en-US"/>
        </w:rPr>
        <w:t>p</w:t>
      </w:r>
      <w:r w:rsidRPr="002D57DE">
        <w:rPr>
          <w:rFonts w:ascii="Times New Roman" w:hAnsi="Times New Roman"/>
          <w:sz w:val="28"/>
          <w:szCs w:val="28"/>
        </w:rPr>
        <w:t xml:space="preserve">&gt;0,05). Поломка </w:t>
      </w:r>
      <w:proofErr w:type="spellStart"/>
      <w:r w:rsidRPr="002D57DE">
        <w:rPr>
          <w:rFonts w:ascii="Times New Roman" w:hAnsi="Times New Roman"/>
          <w:sz w:val="28"/>
          <w:szCs w:val="28"/>
        </w:rPr>
        <w:t>ретейнеров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в 1,6 раз чаще отмечалась во </w:t>
      </w:r>
      <w:r w:rsidR="008663C5" w:rsidRPr="002D57DE">
        <w:rPr>
          <w:rFonts w:ascii="Times New Roman" w:hAnsi="Times New Roman"/>
          <w:sz w:val="28"/>
          <w:szCs w:val="28"/>
        </w:rPr>
        <w:t>2</w:t>
      </w:r>
      <w:r w:rsidRPr="002D57DE">
        <w:rPr>
          <w:rFonts w:ascii="Times New Roman" w:hAnsi="Times New Roman"/>
          <w:sz w:val="28"/>
          <w:szCs w:val="28"/>
        </w:rPr>
        <w:t xml:space="preserve"> группе пациентов (17,0±3,8%), чем в </w:t>
      </w:r>
      <w:r w:rsidR="008663C5" w:rsidRPr="002D57DE">
        <w:rPr>
          <w:rFonts w:ascii="Times New Roman" w:hAnsi="Times New Roman"/>
          <w:sz w:val="28"/>
          <w:szCs w:val="28"/>
        </w:rPr>
        <w:t>1</w:t>
      </w:r>
      <w:r w:rsidRPr="002D57DE">
        <w:rPr>
          <w:rFonts w:ascii="Times New Roman" w:hAnsi="Times New Roman"/>
          <w:sz w:val="28"/>
          <w:szCs w:val="28"/>
        </w:rPr>
        <w:t xml:space="preserve"> (10,6±2,9%). Не были выявлены значимые различия </w:t>
      </w:r>
      <w:r w:rsidR="008663C5" w:rsidRPr="002D57DE">
        <w:rPr>
          <w:rFonts w:ascii="Times New Roman" w:hAnsi="Times New Roman"/>
          <w:sz w:val="28"/>
          <w:szCs w:val="28"/>
        </w:rPr>
        <w:t>и при сравнении доли пациентов,</w:t>
      </w:r>
      <w:r w:rsidR="005F6C7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 xml:space="preserve">использующих </w:t>
      </w:r>
      <w:proofErr w:type="spellStart"/>
      <w:r w:rsidRPr="002D57DE">
        <w:rPr>
          <w:rFonts w:ascii="Times New Roman" w:hAnsi="Times New Roman"/>
          <w:sz w:val="28"/>
          <w:szCs w:val="28"/>
        </w:rPr>
        <w:t>ретейнеры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в течение срока менее 6 месяцев (</w:t>
      </w:r>
      <w:proofErr w:type="gramStart"/>
      <w:r w:rsidRPr="002D57DE">
        <w:rPr>
          <w:rFonts w:ascii="Times New Roman" w:hAnsi="Times New Roman"/>
          <w:sz w:val="28"/>
          <w:szCs w:val="28"/>
        </w:rPr>
        <w:t>р</w:t>
      </w:r>
      <w:proofErr w:type="gramEnd"/>
      <w:r w:rsidRPr="002D57DE">
        <w:rPr>
          <w:rFonts w:ascii="Times New Roman" w:hAnsi="Times New Roman"/>
          <w:sz w:val="28"/>
          <w:szCs w:val="28"/>
        </w:rPr>
        <w:t>&gt;0,05). Сокращение срока ношения могло быть связано с недобросовестным отношением к данной процедуре</w:t>
      </w:r>
      <w:r w:rsidR="008663C5" w:rsidRPr="002D57DE">
        <w:rPr>
          <w:rFonts w:ascii="Times New Roman" w:hAnsi="Times New Roman"/>
          <w:sz w:val="28"/>
          <w:szCs w:val="28"/>
        </w:rPr>
        <w:t>, инициативным отказом пациента или</w:t>
      </w:r>
      <w:r w:rsidRPr="002D57DE">
        <w:rPr>
          <w:rFonts w:ascii="Times New Roman" w:hAnsi="Times New Roman"/>
          <w:sz w:val="28"/>
          <w:szCs w:val="28"/>
        </w:rPr>
        <w:t xml:space="preserve"> поломкой ретейнера.</w:t>
      </w:r>
      <w:r w:rsidR="008D457F" w:rsidRPr="002D57DE">
        <w:rPr>
          <w:rFonts w:ascii="Times New Roman" w:hAnsi="Times New Roman"/>
          <w:sz w:val="28"/>
          <w:szCs w:val="28"/>
        </w:rPr>
        <w:t xml:space="preserve"> Сравнение исследуемых групп по частоте удаления зубов не выявило значимых различий (</w:t>
      </w:r>
      <w:r w:rsidR="008D457F" w:rsidRPr="002D57DE">
        <w:rPr>
          <w:rFonts w:ascii="Times New Roman" w:hAnsi="Times New Roman"/>
          <w:sz w:val="28"/>
          <w:szCs w:val="28"/>
          <w:lang w:val="en-US"/>
        </w:rPr>
        <w:t>p</w:t>
      </w:r>
      <w:r w:rsidR="005F6C7E">
        <w:rPr>
          <w:rFonts w:ascii="Times New Roman" w:hAnsi="Times New Roman"/>
          <w:sz w:val="28"/>
          <w:szCs w:val="28"/>
        </w:rPr>
        <w:t>&gt;0,05), с</w:t>
      </w:r>
      <w:r w:rsidR="008D457F" w:rsidRPr="002D57DE">
        <w:rPr>
          <w:rFonts w:ascii="Times New Roman" w:hAnsi="Times New Roman"/>
          <w:sz w:val="28"/>
          <w:szCs w:val="28"/>
        </w:rPr>
        <w:t xml:space="preserve">реди пациентов без рецидивов данный показатель составил 29,2±4,3%, а при наличии рецидивов – 34,0±4,7%. </w:t>
      </w:r>
    </w:p>
    <w:p w:rsidR="004125EA" w:rsidRPr="002D57DE" w:rsidRDefault="008D457F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Важным параметром, оцениваемым в группах исследуемых, явилось наличие укоренившихся вредных привычек, частота которых в 1 группе составила 15,0±3,4%, во 2 – 26,0±4,4% (</w:t>
      </w:r>
      <w:r w:rsidRPr="002D57DE">
        <w:rPr>
          <w:rFonts w:ascii="Times New Roman" w:hAnsi="Times New Roman"/>
          <w:sz w:val="28"/>
          <w:szCs w:val="28"/>
          <w:lang w:val="en-US"/>
        </w:rPr>
        <w:t>p</w:t>
      </w:r>
      <w:r w:rsidRPr="002D57DE">
        <w:rPr>
          <w:rFonts w:ascii="Times New Roman" w:hAnsi="Times New Roman"/>
          <w:sz w:val="28"/>
          <w:szCs w:val="28"/>
        </w:rPr>
        <w:t xml:space="preserve">&lt;0,05). </w:t>
      </w:r>
    </w:p>
    <w:p w:rsidR="007C417F" w:rsidRPr="002D57DE" w:rsidRDefault="007C417F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В результате </w:t>
      </w:r>
      <w:r w:rsidR="00744BDB" w:rsidRPr="002D57DE">
        <w:rPr>
          <w:rFonts w:ascii="Times New Roman" w:hAnsi="Times New Roman"/>
          <w:sz w:val="28"/>
          <w:szCs w:val="28"/>
        </w:rPr>
        <w:t>оценки</w:t>
      </w:r>
      <w:r w:rsidRPr="002D57DE">
        <w:rPr>
          <w:rFonts w:ascii="Times New Roman" w:hAnsi="Times New Roman"/>
          <w:sz w:val="28"/>
          <w:szCs w:val="28"/>
        </w:rPr>
        <w:t xml:space="preserve"> ОПТГ</w:t>
      </w:r>
      <w:r w:rsidR="00525A49" w:rsidRPr="002D57DE">
        <w:rPr>
          <w:rFonts w:ascii="Times New Roman" w:hAnsi="Times New Roman"/>
          <w:sz w:val="28"/>
          <w:szCs w:val="28"/>
        </w:rPr>
        <w:t xml:space="preserve"> челюстей</w:t>
      </w:r>
      <w:r w:rsidR="00744BDB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744BDB" w:rsidRPr="002D57DE">
        <w:rPr>
          <w:rFonts w:ascii="Times New Roman" w:hAnsi="Times New Roman"/>
          <w:sz w:val="28"/>
          <w:szCs w:val="28"/>
        </w:rPr>
        <w:t>с определением</w:t>
      </w:r>
      <w:r w:rsidRPr="002D57DE">
        <w:rPr>
          <w:rFonts w:ascii="Times New Roman" w:hAnsi="Times New Roman"/>
          <w:sz w:val="28"/>
          <w:szCs w:val="28"/>
        </w:rPr>
        <w:t xml:space="preserve"> коэффициент</w:t>
      </w:r>
      <w:r w:rsidR="00744BDB" w:rsidRPr="002D57DE">
        <w:rPr>
          <w:rFonts w:ascii="Times New Roman" w:hAnsi="Times New Roman"/>
          <w:sz w:val="28"/>
          <w:szCs w:val="28"/>
        </w:rPr>
        <w:t>а</w:t>
      </w:r>
      <w:r w:rsidRPr="002D57DE">
        <w:rPr>
          <w:rFonts w:ascii="Times New Roman" w:hAnsi="Times New Roman"/>
          <w:sz w:val="28"/>
          <w:szCs w:val="28"/>
        </w:rPr>
        <w:t xml:space="preserve"> вероятности прорезывания третьих моляров (</w:t>
      </w:r>
      <w:r w:rsidRPr="002D57DE">
        <w:rPr>
          <w:rFonts w:ascii="Times New Roman" w:hAnsi="Times New Roman"/>
          <w:sz w:val="28"/>
          <w:szCs w:val="28"/>
          <w:lang w:val="en-US"/>
        </w:rPr>
        <w:t>KLA</w:t>
      </w:r>
      <w:r w:rsidR="00744BDB" w:rsidRPr="002D57DE">
        <w:rPr>
          <w:rFonts w:ascii="Times New Roman" w:hAnsi="Times New Roman"/>
          <w:sz w:val="28"/>
          <w:szCs w:val="28"/>
        </w:rPr>
        <w:t>), в</w:t>
      </w:r>
      <w:r w:rsidR="005B381B" w:rsidRPr="002D57DE">
        <w:rPr>
          <w:rFonts w:ascii="Times New Roman" w:hAnsi="Times New Roman"/>
          <w:sz w:val="28"/>
          <w:szCs w:val="28"/>
        </w:rPr>
        <w:t>ыявлено, что у 42% пациентов 2 группы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744BDB" w:rsidRPr="002D57DE">
        <w:rPr>
          <w:rFonts w:ascii="Times New Roman" w:hAnsi="Times New Roman"/>
          <w:sz w:val="28"/>
          <w:szCs w:val="28"/>
        </w:rPr>
        <w:t>он</w:t>
      </w:r>
      <w:r w:rsidRPr="002D57DE">
        <w:rPr>
          <w:rFonts w:ascii="Times New Roman" w:hAnsi="Times New Roman"/>
          <w:sz w:val="28"/>
          <w:szCs w:val="28"/>
        </w:rPr>
        <w:t xml:space="preserve"> был менее 1 (в среднем 0,79±0,02), </w:t>
      </w:r>
      <w:r w:rsidR="00744BDB" w:rsidRPr="002D57DE">
        <w:rPr>
          <w:rFonts w:ascii="Times New Roman" w:hAnsi="Times New Roman"/>
          <w:sz w:val="28"/>
          <w:szCs w:val="28"/>
        </w:rPr>
        <w:t>т.е.</w:t>
      </w:r>
      <w:r w:rsidRPr="002D57DE">
        <w:rPr>
          <w:rFonts w:ascii="Times New Roman" w:hAnsi="Times New Roman"/>
          <w:sz w:val="28"/>
          <w:szCs w:val="28"/>
        </w:rPr>
        <w:t xml:space="preserve"> прорезывание третьих моляров однозначно было невозможным.</w:t>
      </w:r>
      <w:r w:rsidR="008D457F" w:rsidRPr="002D57DE">
        <w:rPr>
          <w:rFonts w:ascii="Times New Roman" w:hAnsi="Times New Roman"/>
          <w:sz w:val="28"/>
          <w:szCs w:val="28"/>
        </w:rPr>
        <w:t xml:space="preserve"> </w:t>
      </w:r>
      <w:r w:rsidR="00744BDB" w:rsidRPr="002D57DE">
        <w:rPr>
          <w:rFonts w:ascii="Times New Roman" w:hAnsi="Times New Roman"/>
          <w:sz w:val="28"/>
          <w:szCs w:val="28"/>
        </w:rPr>
        <w:t xml:space="preserve">У 21% обследованных при </w:t>
      </w:r>
      <w:r w:rsidRPr="002D57DE">
        <w:rPr>
          <w:rFonts w:ascii="Times New Roman" w:hAnsi="Times New Roman"/>
          <w:sz w:val="28"/>
          <w:szCs w:val="28"/>
        </w:rPr>
        <w:t>определени</w:t>
      </w:r>
      <w:r w:rsidR="00744BDB" w:rsidRPr="002D57DE">
        <w:rPr>
          <w:rFonts w:ascii="Times New Roman" w:hAnsi="Times New Roman"/>
          <w:sz w:val="28"/>
          <w:szCs w:val="28"/>
        </w:rPr>
        <w:t>и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744BDB" w:rsidRPr="002D57DE">
        <w:rPr>
          <w:rFonts w:ascii="Times New Roman" w:hAnsi="Times New Roman"/>
          <w:sz w:val="28"/>
          <w:szCs w:val="28"/>
        </w:rPr>
        <w:t>наличия параллельности корней</w:t>
      </w:r>
      <w:r w:rsidR="008663C5" w:rsidRPr="002D57DE">
        <w:rPr>
          <w:rFonts w:ascii="Times New Roman" w:hAnsi="Times New Roman"/>
          <w:sz w:val="28"/>
          <w:szCs w:val="28"/>
        </w:rPr>
        <w:t>,</w:t>
      </w:r>
      <w:r w:rsidR="00744BDB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 xml:space="preserve">не произошло </w:t>
      </w:r>
      <w:r w:rsidR="00744BDB" w:rsidRPr="002D57DE">
        <w:rPr>
          <w:rFonts w:ascii="Times New Roman" w:hAnsi="Times New Roman"/>
          <w:sz w:val="28"/>
          <w:szCs w:val="28"/>
        </w:rPr>
        <w:t xml:space="preserve">их </w:t>
      </w:r>
      <w:r w:rsidRPr="002D57DE">
        <w:rPr>
          <w:rFonts w:ascii="Times New Roman" w:hAnsi="Times New Roman"/>
          <w:sz w:val="28"/>
          <w:szCs w:val="28"/>
        </w:rPr>
        <w:t xml:space="preserve">выравнивания, что также могло </w:t>
      </w:r>
      <w:r w:rsidR="00744BDB" w:rsidRPr="002D57DE">
        <w:rPr>
          <w:rFonts w:ascii="Times New Roman" w:hAnsi="Times New Roman"/>
          <w:sz w:val="28"/>
          <w:szCs w:val="28"/>
        </w:rPr>
        <w:t>быть</w:t>
      </w:r>
      <w:r w:rsidRPr="002D57DE">
        <w:rPr>
          <w:rFonts w:ascii="Times New Roman" w:hAnsi="Times New Roman"/>
          <w:sz w:val="28"/>
          <w:szCs w:val="28"/>
        </w:rPr>
        <w:t xml:space="preserve"> поводом </w:t>
      </w:r>
      <w:r w:rsidR="00744BDB" w:rsidRPr="002D57DE">
        <w:rPr>
          <w:rFonts w:ascii="Times New Roman" w:hAnsi="Times New Roman"/>
          <w:sz w:val="28"/>
          <w:szCs w:val="28"/>
        </w:rPr>
        <w:t>к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744BDB" w:rsidRPr="002D57DE">
        <w:rPr>
          <w:rFonts w:ascii="Times New Roman" w:hAnsi="Times New Roman"/>
          <w:sz w:val="28"/>
          <w:szCs w:val="28"/>
        </w:rPr>
        <w:t>возникновению рецидива</w:t>
      </w:r>
      <w:r w:rsidRPr="002D57DE">
        <w:rPr>
          <w:rFonts w:ascii="Times New Roman" w:hAnsi="Times New Roman"/>
          <w:sz w:val="28"/>
          <w:szCs w:val="28"/>
        </w:rPr>
        <w:t>.</w:t>
      </w:r>
      <w:r w:rsidRPr="002D57D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66B60" w:rsidRPr="002D57DE" w:rsidRDefault="00BE6722" w:rsidP="002D57DE">
      <w:pPr>
        <w:tabs>
          <w:tab w:val="center" w:pos="4677"/>
          <w:tab w:val="left" w:pos="712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lastRenderedPageBreak/>
        <w:t xml:space="preserve">При определении тяжести рецидива были проведены измерения КДМ челюстей </w:t>
      </w:r>
      <w:r w:rsidR="000747F3" w:rsidRPr="002D57DE">
        <w:rPr>
          <w:rFonts w:ascii="Times New Roman" w:hAnsi="Times New Roman"/>
          <w:sz w:val="28"/>
          <w:szCs w:val="28"/>
        </w:rPr>
        <w:t>–</w:t>
      </w:r>
      <w:r w:rsidRPr="002D57DE">
        <w:rPr>
          <w:rFonts w:ascii="Times New Roman" w:hAnsi="Times New Roman"/>
          <w:sz w:val="28"/>
          <w:szCs w:val="28"/>
        </w:rPr>
        <w:t xml:space="preserve"> сравнивались показатели в период рете</w:t>
      </w:r>
      <w:r w:rsidR="001D36D1" w:rsidRPr="002D57DE">
        <w:rPr>
          <w:rFonts w:ascii="Times New Roman" w:hAnsi="Times New Roman"/>
          <w:sz w:val="28"/>
          <w:szCs w:val="28"/>
        </w:rPr>
        <w:t>нции с показателями, полученными</w:t>
      </w:r>
      <w:r w:rsidRPr="002D57DE">
        <w:rPr>
          <w:rFonts w:ascii="Times New Roman" w:hAnsi="Times New Roman"/>
          <w:sz w:val="28"/>
          <w:szCs w:val="28"/>
        </w:rPr>
        <w:t xml:space="preserve"> сразу после лечения. </w:t>
      </w:r>
      <w:r w:rsidR="00EF643A" w:rsidRPr="002D57DE">
        <w:rPr>
          <w:rFonts w:ascii="Times New Roman" w:hAnsi="Times New Roman"/>
          <w:sz w:val="28"/>
          <w:szCs w:val="28"/>
        </w:rPr>
        <w:t xml:space="preserve">В основном, это выражалось в уменьшении ширины обеих челюстей в области клыков и </w:t>
      </w:r>
      <w:proofErr w:type="spellStart"/>
      <w:r w:rsidR="00EF643A" w:rsidRPr="002D57DE">
        <w:rPr>
          <w:rFonts w:ascii="Times New Roman" w:hAnsi="Times New Roman"/>
          <w:sz w:val="28"/>
          <w:szCs w:val="28"/>
        </w:rPr>
        <w:t>премоляров</w:t>
      </w:r>
      <w:proofErr w:type="spellEnd"/>
      <w:r w:rsidR="00EF643A" w:rsidRPr="002D57DE">
        <w:rPr>
          <w:rFonts w:ascii="Times New Roman" w:hAnsi="Times New Roman"/>
          <w:sz w:val="28"/>
          <w:szCs w:val="28"/>
        </w:rPr>
        <w:t xml:space="preserve">, в уменьшении длины переднего отрезка нижней челюсти (что обуславливает возврат тесного положения зубов), а также в увеличении длины переднего отрезка верхней челюсти, определяющей возникновение </w:t>
      </w:r>
      <w:proofErr w:type="spellStart"/>
      <w:r w:rsidR="00EF643A" w:rsidRPr="002D57DE">
        <w:rPr>
          <w:rFonts w:ascii="Times New Roman" w:hAnsi="Times New Roman"/>
          <w:sz w:val="28"/>
          <w:szCs w:val="28"/>
        </w:rPr>
        <w:t>протрузии</w:t>
      </w:r>
      <w:proofErr w:type="spellEnd"/>
      <w:r w:rsidR="00EF643A" w:rsidRPr="002D57DE">
        <w:rPr>
          <w:rFonts w:ascii="Times New Roman" w:hAnsi="Times New Roman"/>
          <w:sz w:val="28"/>
          <w:szCs w:val="28"/>
        </w:rPr>
        <w:t xml:space="preserve"> резцов верхней челюсти</w:t>
      </w:r>
      <w:r w:rsidR="004125EA" w:rsidRPr="002D57DE">
        <w:rPr>
          <w:rFonts w:ascii="Times New Roman" w:hAnsi="Times New Roman"/>
          <w:sz w:val="28"/>
          <w:szCs w:val="28"/>
        </w:rPr>
        <w:t xml:space="preserve"> (табл</w:t>
      </w:r>
      <w:r w:rsidR="0026493B" w:rsidRPr="002D57DE">
        <w:rPr>
          <w:rFonts w:ascii="Times New Roman" w:hAnsi="Times New Roman"/>
          <w:sz w:val="28"/>
          <w:szCs w:val="28"/>
        </w:rPr>
        <w:t>ица</w:t>
      </w:r>
      <w:r w:rsidR="004125EA" w:rsidRPr="002D57DE">
        <w:rPr>
          <w:rFonts w:ascii="Times New Roman" w:hAnsi="Times New Roman"/>
          <w:sz w:val="28"/>
          <w:szCs w:val="28"/>
        </w:rPr>
        <w:t xml:space="preserve"> 1)</w:t>
      </w:r>
      <w:r w:rsidR="00EF643A" w:rsidRPr="002D57DE">
        <w:rPr>
          <w:rFonts w:ascii="Times New Roman" w:hAnsi="Times New Roman"/>
          <w:sz w:val="28"/>
          <w:szCs w:val="28"/>
        </w:rPr>
        <w:t>.</w:t>
      </w:r>
      <w:r w:rsidR="008D457F" w:rsidRPr="002D57DE">
        <w:rPr>
          <w:rFonts w:ascii="Times New Roman" w:hAnsi="Times New Roman"/>
          <w:sz w:val="28"/>
          <w:szCs w:val="28"/>
        </w:rPr>
        <w:t xml:space="preserve"> </w:t>
      </w:r>
    </w:p>
    <w:p w:rsidR="008663C5" w:rsidRDefault="008663C5" w:rsidP="002D57DE">
      <w:pPr>
        <w:tabs>
          <w:tab w:val="center" w:pos="4677"/>
          <w:tab w:val="left" w:pos="7125"/>
        </w:tabs>
        <w:spacing w:after="0" w:line="360" w:lineRule="auto"/>
        <w:ind w:firstLine="567"/>
        <w:jc w:val="both"/>
        <w:rPr>
          <w:rFonts w:ascii="Times New Roman" w:hAnsi="Times New Roman"/>
        </w:rPr>
      </w:pPr>
    </w:p>
    <w:p w:rsidR="004125EA" w:rsidRPr="002D57DE" w:rsidRDefault="004125EA" w:rsidP="004F4AAD">
      <w:pPr>
        <w:tabs>
          <w:tab w:val="center" w:pos="4677"/>
          <w:tab w:val="left" w:pos="71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Таблица 1</w:t>
      </w:r>
      <w:r w:rsidR="0026493B" w:rsidRPr="002D57DE">
        <w:rPr>
          <w:rFonts w:ascii="Times New Roman" w:hAnsi="Times New Roman"/>
          <w:sz w:val="28"/>
          <w:szCs w:val="28"/>
        </w:rPr>
        <w:t xml:space="preserve"> </w:t>
      </w:r>
      <w:r w:rsidR="0026493B" w:rsidRPr="002D57DE">
        <w:rPr>
          <w:rFonts w:ascii="Times New Roman" w:hAnsi="Times New Roman"/>
          <w:sz w:val="28"/>
          <w:szCs w:val="28"/>
        </w:rPr>
        <w:sym w:font="Symbol" w:char="F02D"/>
      </w:r>
      <w:r w:rsidR="0026493B" w:rsidRPr="002D57DE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Показатели КДМ челюстей во 2 группе (М±</w:t>
      </w:r>
      <w:r w:rsidRPr="002D57DE">
        <w:rPr>
          <w:rFonts w:ascii="Times New Roman" w:hAnsi="Times New Roman"/>
          <w:sz w:val="28"/>
          <w:szCs w:val="28"/>
          <w:lang w:val="en-US"/>
        </w:rPr>
        <w:t>m</w:t>
      </w:r>
      <w:r w:rsidRPr="002D57DE">
        <w:rPr>
          <w:rFonts w:ascii="Times New Roman" w:hAnsi="Times New Roman"/>
          <w:sz w:val="28"/>
          <w:szCs w:val="28"/>
        </w:rPr>
        <w:t>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268"/>
        <w:gridCol w:w="2268"/>
        <w:gridCol w:w="2552"/>
      </w:tblGrid>
      <w:tr w:rsidR="004125EA" w:rsidRPr="002D57DE" w:rsidTr="000525B3">
        <w:trPr>
          <w:trHeight w:val="1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Показатели КДМ челюстей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8663C5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Д</w:t>
            </w:r>
            <w:r w:rsidR="004125EA" w:rsidRPr="002D57DE">
              <w:rPr>
                <w:rFonts w:ascii="Times New Roman" w:hAnsi="Times New Roman"/>
                <w:sz w:val="28"/>
                <w:szCs w:val="28"/>
              </w:rPr>
              <w:t>о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8663C5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П</w:t>
            </w:r>
            <w:r w:rsidR="004125EA" w:rsidRPr="002D57DE">
              <w:rPr>
                <w:rFonts w:ascii="Times New Roman" w:hAnsi="Times New Roman"/>
                <w:sz w:val="28"/>
                <w:szCs w:val="28"/>
              </w:rPr>
              <w:t>осле лечения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8663C5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В</w:t>
            </w:r>
            <w:r w:rsidR="004125EA" w:rsidRPr="002D57DE">
              <w:rPr>
                <w:rFonts w:ascii="Times New Roman" w:hAnsi="Times New Roman"/>
                <w:sz w:val="28"/>
                <w:szCs w:val="28"/>
              </w:rPr>
              <w:t xml:space="preserve"> период ретенции</w:t>
            </w:r>
          </w:p>
        </w:tc>
      </w:tr>
      <w:tr w:rsidR="004125EA" w:rsidRPr="002D57DE" w:rsidTr="000525B3">
        <w:trPr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ширина в области </w:t>
            </w:r>
            <w:r w:rsidRPr="002D57DE">
              <w:rPr>
                <w:rFonts w:ascii="Times New Roman" w:hAnsi="Times New Roman"/>
                <w:sz w:val="28"/>
                <w:szCs w:val="28"/>
                <w:u w:val="single"/>
              </w:rPr>
              <w:t xml:space="preserve">4|4 </w:t>
            </w:r>
            <w:r w:rsidRPr="002D57DE">
              <w:rPr>
                <w:rFonts w:ascii="Times New Roman" w:hAnsi="Times New Roman"/>
                <w:sz w:val="28"/>
                <w:szCs w:val="28"/>
              </w:rPr>
              <w:t xml:space="preserve"> в/</w:t>
            </w:r>
            <w:proofErr w:type="gramStart"/>
            <w:r w:rsidRPr="002D57D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34,61±0,04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37,91±0,09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36,61±0,11*</w:t>
            </w:r>
          </w:p>
        </w:tc>
      </w:tr>
      <w:tr w:rsidR="004125EA" w:rsidRPr="002D57DE" w:rsidTr="000525B3">
        <w:trPr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ширина в области </w:t>
            </w:r>
            <w:r w:rsidRPr="002D57DE">
              <w:rPr>
                <w:rFonts w:ascii="Times New Roman" w:hAnsi="Times New Roman"/>
                <w:sz w:val="28"/>
                <w:szCs w:val="28"/>
                <w:u w:val="single"/>
              </w:rPr>
              <w:t>6|6</w:t>
            </w:r>
            <w:r w:rsidRPr="002D57DE">
              <w:rPr>
                <w:rFonts w:ascii="Times New Roman" w:hAnsi="Times New Roman"/>
                <w:sz w:val="28"/>
                <w:szCs w:val="28"/>
              </w:rPr>
              <w:t xml:space="preserve">  в/</w:t>
            </w:r>
            <w:proofErr w:type="gramStart"/>
            <w:r w:rsidRPr="002D57D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46,36±0,1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46,36±0,11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46,07±0,13</w:t>
            </w:r>
          </w:p>
        </w:tc>
      </w:tr>
      <w:tr w:rsidR="004125EA" w:rsidRPr="002D57DE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ширина в области </w:t>
            </w:r>
            <w:r w:rsidRPr="002D57D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3|3</w:t>
            </w:r>
            <w:r w:rsidRPr="002D57DE">
              <w:rPr>
                <w:rFonts w:ascii="Times New Roman" w:hAnsi="Times New Roman"/>
                <w:sz w:val="28"/>
                <w:szCs w:val="28"/>
              </w:rPr>
              <w:t xml:space="preserve">  в/</w:t>
            </w:r>
            <w:proofErr w:type="gramStart"/>
            <w:r w:rsidRPr="002D57D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34,01±0,11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35,61±0,14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34,24±0,13*</w:t>
            </w:r>
          </w:p>
        </w:tc>
      </w:tr>
      <w:tr w:rsidR="004125EA" w:rsidRPr="002D57DE" w:rsidTr="000525B3">
        <w:trPr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ширина в области 4|4 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33,53±0,16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36,86±0,02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33,48±0,14*</w:t>
            </w:r>
          </w:p>
        </w:tc>
      </w:tr>
      <w:tr w:rsidR="004125EA" w:rsidRPr="002D57DE" w:rsidTr="000525B3">
        <w:trPr>
          <w:trHeight w:val="1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ширина в области 6|6 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46,0±0,12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47,92±0,18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46,83±0,18*</w:t>
            </w:r>
          </w:p>
        </w:tc>
      </w:tr>
      <w:tr w:rsidR="004125EA" w:rsidRPr="002D57DE" w:rsidTr="000525B3">
        <w:trPr>
          <w:trHeight w:val="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ширина в области 3|3 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25,25±0,08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28,49±0,15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25,0±0,05*</w:t>
            </w:r>
          </w:p>
        </w:tc>
      </w:tr>
      <w:tr w:rsidR="004125EA" w:rsidRPr="002D57DE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длина переднего </w:t>
            </w:r>
            <w:proofErr w:type="spellStart"/>
            <w:r w:rsidRPr="002D57DE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 w:rsidRPr="002D57DE">
              <w:rPr>
                <w:rFonts w:ascii="Times New Roman" w:hAnsi="Times New Roman"/>
                <w:sz w:val="28"/>
                <w:szCs w:val="28"/>
              </w:rPr>
              <w:t>. в/</w:t>
            </w:r>
            <w:proofErr w:type="gramStart"/>
            <w:r w:rsidRPr="002D57D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16,33±0,06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16,88±0,06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19,57±0,05*</w:t>
            </w:r>
          </w:p>
        </w:tc>
      </w:tr>
      <w:tr w:rsidR="004125EA" w:rsidRPr="002D57DE" w:rsidTr="000525B3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длина переднего </w:t>
            </w:r>
            <w:proofErr w:type="spellStart"/>
            <w:r w:rsidRPr="002D57DE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 w:rsidRPr="002D57DE">
              <w:rPr>
                <w:rFonts w:ascii="Times New Roman" w:hAnsi="Times New Roman"/>
                <w:sz w:val="28"/>
                <w:szCs w:val="28"/>
              </w:rPr>
              <w:t>. н/</w:t>
            </w:r>
            <w:proofErr w:type="gramStart"/>
            <w:r w:rsidRPr="002D57D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14,06±0,12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16,52±0,07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13,72±0,02*</w:t>
            </w:r>
          </w:p>
        </w:tc>
      </w:tr>
      <w:tr w:rsidR="004125EA" w:rsidRPr="002D57DE" w:rsidTr="000525B3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proofErr w:type="spellStart"/>
            <w:r w:rsidRPr="002D57DE">
              <w:rPr>
                <w:rFonts w:ascii="Times New Roman" w:hAnsi="Times New Roman"/>
                <w:sz w:val="28"/>
                <w:szCs w:val="28"/>
              </w:rPr>
              <w:t>апик</w:t>
            </w:r>
            <w:proofErr w:type="spellEnd"/>
            <w:r w:rsidRPr="002D57DE">
              <w:rPr>
                <w:rFonts w:ascii="Times New Roman" w:hAnsi="Times New Roman"/>
                <w:sz w:val="28"/>
                <w:szCs w:val="28"/>
              </w:rPr>
              <w:t>. базиса в/</w:t>
            </w:r>
            <w:proofErr w:type="gramStart"/>
            <w:r w:rsidRPr="002D57D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39,52±0,08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39,56±0,07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39,5±0,07</w:t>
            </w:r>
          </w:p>
        </w:tc>
      </w:tr>
      <w:tr w:rsidR="004125EA" w:rsidRPr="002D57DE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proofErr w:type="spellStart"/>
            <w:r w:rsidRPr="002D57DE">
              <w:rPr>
                <w:rFonts w:ascii="Times New Roman" w:hAnsi="Times New Roman"/>
                <w:sz w:val="28"/>
                <w:szCs w:val="28"/>
              </w:rPr>
              <w:t>апик</w:t>
            </w:r>
            <w:proofErr w:type="spellEnd"/>
            <w:r w:rsidRPr="002D57DE">
              <w:rPr>
                <w:rFonts w:ascii="Times New Roman" w:hAnsi="Times New Roman"/>
                <w:sz w:val="28"/>
                <w:szCs w:val="28"/>
              </w:rPr>
              <w:t>. базиса в/</w:t>
            </w:r>
            <w:proofErr w:type="gramStart"/>
            <w:r w:rsidRPr="002D57D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35,36±0,11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34,89±0,09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35,45±0,08*</w:t>
            </w:r>
          </w:p>
        </w:tc>
      </w:tr>
      <w:tr w:rsidR="004125EA" w:rsidRPr="002D57DE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proofErr w:type="spellStart"/>
            <w:r w:rsidRPr="002D57DE">
              <w:rPr>
                <w:rFonts w:ascii="Times New Roman" w:hAnsi="Times New Roman"/>
                <w:sz w:val="28"/>
                <w:szCs w:val="28"/>
              </w:rPr>
              <w:t>апик</w:t>
            </w:r>
            <w:proofErr w:type="spellEnd"/>
            <w:r w:rsidRPr="002D57DE">
              <w:rPr>
                <w:rFonts w:ascii="Times New Roman" w:hAnsi="Times New Roman"/>
                <w:sz w:val="28"/>
                <w:szCs w:val="28"/>
              </w:rPr>
              <w:t>. базиса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36,25±0,11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36,46±0,09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36,48±0,07</w:t>
            </w:r>
          </w:p>
        </w:tc>
      </w:tr>
      <w:tr w:rsidR="004125EA" w:rsidRPr="002D57DE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proofErr w:type="spellStart"/>
            <w:r w:rsidRPr="002D57DE">
              <w:rPr>
                <w:rFonts w:ascii="Times New Roman" w:hAnsi="Times New Roman"/>
                <w:sz w:val="28"/>
                <w:szCs w:val="28"/>
              </w:rPr>
              <w:t>апик</w:t>
            </w:r>
            <w:proofErr w:type="spellEnd"/>
            <w:r w:rsidRPr="002D57DE">
              <w:rPr>
                <w:rFonts w:ascii="Times New Roman" w:hAnsi="Times New Roman"/>
                <w:sz w:val="28"/>
                <w:szCs w:val="28"/>
              </w:rPr>
              <w:t>. базиса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38,57±0,09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38,9±0,03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38,47±0,06*</w:t>
            </w:r>
          </w:p>
        </w:tc>
      </w:tr>
      <w:tr w:rsidR="004125EA" w:rsidRPr="002D57DE" w:rsidTr="000525B3">
        <w:trPr>
          <w:trHeight w:val="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длина зубного ряда в/</w:t>
            </w:r>
            <w:proofErr w:type="gramStart"/>
            <w:r w:rsidRPr="002D57DE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93,52±0,16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93,85±0,15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95,72±0,08*</w:t>
            </w:r>
          </w:p>
        </w:tc>
      </w:tr>
      <w:tr w:rsidR="004125EA" w:rsidRPr="002D57DE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длина зубного ряда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83,21±0,15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86,47±0,15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2D57DE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7DE">
              <w:rPr>
                <w:rFonts w:ascii="Times New Roman" w:hAnsi="Times New Roman"/>
                <w:sz w:val="28"/>
                <w:szCs w:val="28"/>
              </w:rPr>
              <w:t>82,51±0,09*</w:t>
            </w:r>
          </w:p>
        </w:tc>
      </w:tr>
    </w:tbl>
    <w:p w:rsidR="004125EA" w:rsidRPr="000525B3" w:rsidRDefault="004125EA" w:rsidP="004F4AAD">
      <w:pPr>
        <w:tabs>
          <w:tab w:val="center" w:pos="4677"/>
          <w:tab w:val="left" w:pos="71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25B3">
        <w:rPr>
          <w:rFonts w:ascii="Times New Roman" w:hAnsi="Times New Roman"/>
          <w:sz w:val="28"/>
          <w:szCs w:val="28"/>
        </w:rPr>
        <w:t xml:space="preserve">* - уровень статистической значимости различий показателей </w:t>
      </w:r>
      <w:r w:rsidRPr="000525B3">
        <w:rPr>
          <w:rFonts w:ascii="Times New Roman" w:hAnsi="Times New Roman"/>
          <w:sz w:val="28"/>
          <w:szCs w:val="28"/>
          <w:lang w:val="en-US"/>
        </w:rPr>
        <w:t>p</w:t>
      </w:r>
      <w:r w:rsidR="004432E6">
        <w:rPr>
          <w:rFonts w:ascii="Times New Roman" w:hAnsi="Times New Roman"/>
          <w:sz w:val="28"/>
          <w:szCs w:val="28"/>
        </w:rPr>
        <w:t>&lt;0,05</w:t>
      </w:r>
    </w:p>
    <w:p w:rsidR="004125EA" w:rsidRDefault="004125EA" w:rsidP="006C6526">
      <w:pPr>
        <w:tabs>
          <w:tab w:val="center" w:pos="4677"/>
          <w:tab w:val="left" w:pos="7125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125EA" w:rsidRPr="005F6C7E" w:rsidRDefault="008D457F" w:rsidP="005F6C7E">
      <w:pPr>
        <w:tabs>
          <w:tab w:val="center" w:pos="4677"/>
          <w:tab w:val="left" w:pos="712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В 1 группе о</w:t>
      </w:r>
      <w:r w:rsidR="008663C5" w:rsidRPr="002D57DE">
        <w:rPr>
          <w:rFonts w:ascii="Times New Roman" w:hAnsi="Times New Roman"/>
          <w:sz w:val="28"/>
          <w:szCs w:val="28"/>
        </w:rPr>
        <w:t>пределяло</w:t>
      </w:r>
      <w:r w:rsidRPr="002D57DE">
        <w:rPr>
          <w:rFonts w:ascii="Times New Roman" w:hAnsi="Times New Roman"/>
          <w:sz w:val="28"/>
          <w:szCs w:val="28"/>
        </w:rPr>
        <w:t xml:space="preserve">сь незначительное уменьшение ширины зубного ряда в области первых моляров верхней челюсти и клыков нижней челюсти, а также </w:t>
      </w:r>
      <w:r w:rsidR="00B30E47" w:rsidRPr="002D57DE">
        <w:rPr>
          <w:rFonts w:ascii="Times New Roman" w:hAnsi="Times New Roman"/>
          <w:sz w:val="28"/>
          <w:szCs w:val="28"/>
        </w:rPr>
        <w:t>длины зубного ряда</w:t>
      </w:r>
      <w:r w:rsidRPr="002D57DE">
        <w:rPr>
          <w:rFonts w:ascii="Times New Roman" w:hAnsi="Times New Roman"/>
          <w:sz w:val="28"/>
          <w:szCs w:val="28"/>
        </w:rPr>
        <w:t xml:space="preserve"> верхней челюсти. При этом разница показателей не превышала 1,0 мм, что свидетельствовало о стабильности результатов </w:t>
      </w:r>
      <w:r w:rsidR="00FD4555" w:rsidRPr="002D57DE">
        <w:rPr>
          <w:rFonts w:ascii="Times New Roman" w:hAnsi="Times New Roman"/>
          <w:sz w:val="28"/>
          <w:szCs w:val="28"/>
        </w:rPr>
        <w:t>(таблица</w:t>
      </w:r>
      <w:r w:rsidRPr="002D57DE">
        <w:rPr>
          <w:rFonts w:ascii="Times New Roman" w:hAnsi="Times New Roman"/>
          <w:sz w:val="28"/>
          <w:szCs w:val="28"/>
        </w:rPr>
        <w:t xml:space="preserve"> 2).</w:t>
      </w:r>
    </w:p>
    <w:p w:rsidR="00FD4555" w:rsidRPr="000525B3" w:rsidRDefault="00A7689A" w:rsidP="004F4AAD">
      <w:pPr>
        <w:tabs>
          <w:tab w:val="center" w:pos="4677"/>
          <w:tab w:val="left" w:pos="71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525B3">
        <w:rPr>
          <w:rFonts w:ascii="Times New Roman" w:hAnsi="Times New Roman"/>
          <w:sz w:val="28"/>
          <w:szCs w:val="28"/>
        </w:rPr>
        <w:lastRenderedPageBreak/>
        <w:t>Таблица 2</w:t>
      </w:r>
      <w:r w:rsidR="00FD4555" w:rsidRPr="000525B3">
        <w:rPr>
          <w:rFonts w:ascii="Times New Roman" w:hAnsi="Times New Roman"/>
          <w:sz w:val="28"/>
          <w:szCs w:val="28"/>
        </w:rPr>
        <w:t xml:space="preserve"> </w:t>
      </w:r>
      <w:r w:rsidR="00B30E47" w:rsidRPr="000525B3">
        <w:rPr>
          <w:rFonts w:ascii="Times New Roman" w:hAnsi="Times New Roman"/>
          <w:sz w:val="28"/>
          <w:szCs w:val="28"/>
        </w:rPr>
        <w:sym w:font="Symbol" w:char="F02D"/>
      </w:r>
      <w:r w:rsidR="00FD4555" w:rsidRPr="000525B3">
        <w:rPr>
          <w:rFonts w:ascii="Times New Roman" w:hAnsi="Times New Roman"/>
          <w:sz w:val="28"/>
          <w:szCs w:val="28"/>
        </w:rPr>
        <w:t xml:space="preserve"> </w:t>
      </w:r>
      <w:r w:rsidR="004125EA" w:rsidRPr="000525B3">
        <w:rPr>
          <w:rFonts w:ascii="Times New Roman" w:hAnsi="Times New Roman"/>
          <w:sz w:val="28"/>
          <w:szCs w:val="28"/>
        </w:rPr>
        <w:t>Показатели КДМ челюстей в 1 группе (М±</w:t>
      </w:r>
      <w:r w:rsidR="004125EA" w:rsidRPr="000525B3">
        <w:rPr>
          <w:rFonts w:ascii="Times New Roman" w:hAnsi="Times New Roman"/>
          <w:sz w:val="28"/>
          <w:szCs w:val="28"/>
          <w:lang w:val="en-US"/>
        </w:rPr>
        <w:t>m</w:t>
      </w:r>
      <w:r w:rsidR="004125EA" w:rsidRPr="000525B3">
        <w:rPr>
          <w:rFonts w:ascii="Times New Roman" w:hAnsi="Times New Roman"/>
          <w:sz w:val="28"/>
          <w:szCs w:val="28"/>
        </w:rPr>
        <w:t>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268"/>
        <w:gridCol w:w="2268"/>
        <w:gridCol w:w="2552"/>
      </w:tblGrid>
      <w:tr w:rsidR="004125EA" w:rsidRPr="000525B3" w:rsidTr="000525B3">
        <w:trPr>
          <w:trHeight w:val="1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Показатели КДМ</w:t>
            </w:r>
            <w:r w:rsidR="00052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5B3">
              <w:rPr>
                <w:rFonts w:ascii="Times New Roman" w:hAnsi="Times New Roman"/>
                <w:sz w:val="28"/>
                <w:szCs w:val="28"/>
              </w:rPr>
              <w:t>челюстей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8663C5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Д</w:t>
            </w:r>
            <w:r w:rsidR="004125EA" w:rsidRPr="000525B3">
              <w:rPr>
                <w:rFonts w:ascii="Times New Roman" w:hAnsi="Times New Roman"/>
                <w:sz w:val="28"/>
                <w:szCs w:val="28"/>
              </w:rPr>
              <w:t>о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8663C5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П</w:t>
            </w:r>
            <w:r w:rsidR="004125EA" w:rsidRPr="000525B3">
              <w:rPr>
                <w:rFonts w:ascii="Times New Roman" w:hAnsi="Times New Roman"/>
                <w:sz w:val="28"/>
                <w:szCs w:val="28"/>
              </w:rPr>
              <w:t>осле лечения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8663C5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В</w:t>
            </w:r>
            <w:r w:rsidR="004125EA" w:rsidRPr="000525B3">
              <w:rPr>
                <w:rFonts w:ascii="Times New Roman" w:hAnsi="Times New Roman"/>
                <w:sz w:val="28"/>
                <w:szCs w:val="28"/>
              </w:rPr>
              <w:t xml:space="preserve"> период ретенции</w:t>
            </w:r>
          </w:p>
        </w:tc>
      </w:tr>
      <w:tr w:rsidR="004125EA" w:rsidRPr="000525B3" w:rsidTr="000525B3">
        <w:trPr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ширина в области </w:t>
            </w:r>
            <w:r w:rsidRPr="000525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4|4 </w:t>
            </w:r>
            <w:r w:rsidRPr="000525B3">
              <w:rPr>
                <w:rFonts w:ascii="Times New Roman" w:hAnsi="Times New Roman"/>
                <w:sz w:val="28"/>
                <w:szCs w:val="28"/>
              </w:rPr>
              <w:t xml:space="preserve"> в/</w:t>
            </w:r>
            <w:proofErr w:type="gramStart"/>
            <w:r w:rsidRPr="000525B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34,3±0,08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37,73±0,11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37,97±0,1</w:t>
            </w:r>
          </w:p>
        </w:tc>
      </w:tr>
      <w:tr w:rsidR="004125EA" w:rsidRPr="000525B3" w:rsidTr="000525B3">
        <w:trPr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ширина в области </w:t>
            </w:r>
            <w:r w:rsidRPr="000525B3">
              <w:rPr>
                <w:rFonts w:ascii="Times New Roman" w:hAnsi="Times New Roman"/>
                <w:sz w:val="28"/>
                <w:szCs w:val="28"/>
                <w:u w:val="single"/>
              </w:rPr>
              <w:t>6|6</w:t>
            </w:r>
            <w:r w:rsidRPr="000525B3">
              <w:rPr>
                <w:rFonts w:ascii="Times New Roman" w:hAnsi="Times New Roman"/>
                <w:sz w:val="28"/>
                <w:szCs w:val="28"/>
              </w:rPr>
              <w:t xml:space="preserve">  в/</w:t>
            </w:r>
            <w:proofErr w:type="gramStart"/>
            <w:r w:rsidRPr="000525B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44,41±0,18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47,0±0,12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46,48±0,15*</w:t>
            </w:r>
          </w:p>
        </w:tc>
      </w:tr>
      <w:tr w:rsidR="004125EA" w:rsidRPr="000525B3" w:rsidTr="000525B3">
        <w:trPr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ширина в области </w:t>
            </w:r>
            <w:r w:rsidRPr="000525B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3|3</w:t>
            </w:r>
            <w:r w:rsidRPr="000525B3">
              <w:rPr>
                <w:rFonts w:ascii="Times New Roman" w:hAnsi="Times New Roman"/>
                <w:sz w:val="28"/>
                <w:szCs w:val="28"/>
              </w:rPr>
              <w:t xml:space="preserve">  в/</w:t>
            </w:r>
            <w:proofErr w:type="gramStart"/>
            <w:r w:rsidRPr="000525B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33,2±0,15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34,54±0,16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34,85±0,16</w:t>
            </w:r>
          </w:p>
        </w:tc>
      </w:tr>
      <w:tr w:rsidR="004125EA" w:rsidRPr="000525B3" w:rsidTr="000525B3">
        <w:trPr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ширина в области 4|4 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33,78±0,15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36,62±0,16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36,23±0,19 </w:t>
            </w:r>
          </w:p>
        </w:tc>
      </w:tr>
      <w:tr w:rsidR="004125EA" w:rsidRPr="000525B3" w:rsidTr="000525B3">
        <w:trPr>
          <w:trHeight w:val="1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ширина в области 6|6 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44,74±0,13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47,0±0,21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47,03±0,2</w:t>
            </w:r>
          </w:p>
        </w:tc>
      </w:tr>
      <w:tr w:rsidR="004125EA" w:rsidRPr="000525B3" w:rsidTr="000525B3">
        <w:trPr>
          <w:trHeight w:val="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ширина в области 3|3 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25,47±0,11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28,62±0,18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27,97±0,21*</w:t>
            </w:r>
          </w:p>
        </w:tc>
      </w:tr>
      <w:tr w:rsidR="004125EA" w:rsidRPr="000525B3" w:rsidTr="000525B3">
        <w:trPr>
          <w:trHeight w:val="1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длина переднего </w:t>
            </w:r>
            <w:proofErr w:type="spellStart"/>
            <w:r w:rsidRPr="000525B3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 w:rsidRPr="000525B3">
              <w:rPr>
                <w:rFonts w:ascii="Times New Roman" w:hAnsi="Times New Roman"/>
                <w:sz w:val="28"/>
                <w:szCs w:val="28"/>
              </w:rPr>
              <w:t>. в/</w:t>
            </w:r>
            <w:proofErr w:type="gramStart"/>
            <w:r w:rsidRPr="000525B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16,58±0,07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17,45±0,08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17,52±0,08</w:t>
            </w:r>
          </w:p>
        </w:tc>
      </w:tr>
      <w:tr w:rsidR="004125EA" w:rsidRPr="000525B3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длина переднего </w:t>
            </w:r>
            <w:proofErr w:type="spellStart"/>
            <w:r w:rsidRPr="000525B3"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 w:rsidRPr="000525B3">
              <w:rPr>
                <w:rFonts w:ascii="Times New Roman" w:hAnsi="Times New Roman"/>
                <w:sz w:val="28"/>
                <w:szCs w:val="28"/>
              </w:rPr>
              <w:t>. н/</w:t>
            </w:r>
            <w:proofErr w:type="gramStart"/>
            <w:r w:rsidRPr="000525B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13,67±0,1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15,53±0,1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15,46±0,1</w:t>
            </w:r>
          </w:p>
        </w:tc>
      </w:tr>
      <w:tr w:rsidR="004125EA" w:rsidRPr="000525B3" w:rsidTr="000525B3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proofErr w:type="spellStart"/>
            <w:r w:rsidRPr="000525B3">
              <w:rPr>
                <w:rFonts w:ascii="Times New Roman" w:hAnsi="Times New Roman"/>
                <w:sz w:val="28"/>
                <w:szCs w:val="28"/>
              </w:rPr>
              <w:t>апик</w:t>
            </w:r>
            <w:proofErr w:type="spellEnd"/>
            <w:r w:rsidRPr="000525B3">
              <w:rPr>
                <w:rFonts w:ascii="Times New Roman" w:hAnsi="Times New Roman"/>
                <w:sz w:val="28"/>
                <w:szCs w:val="28"/>
              </w:rPr>
              <w:t>. базиса в/</w:t>
            </w:r>
            <w:proofErr w:type="gramStart"/>
            <w:r w:rsidRPr="000525B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39,63±0,08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39,38±0,11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39,39±0,06</w:t>
            </w:r>
          </w:p>
        </w:tc>
      </w:tr>
      <w:tr w:rsidR="004125EA" w:rsidRPr="000525B3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proofErr w:type="spellStart"/>
            <w:r w:rsidRPr="000525B3">
              <w:rPr>
                <w:rFonts w:ascii="Times New Roman" w:hAnsi="Times New Roman"/>
                <w:sz w:val="28"/>
                <w:szCs w:val="28"/>
              </w:rPr>
              <w:t>апик</w:t>
            </w:r>
            <w:proofErr w:type="spellEnd"/>
            <w:r w:rsidRPr="000525B3">
              <w:rPr>
                <w:rFonts w:ascii="Times New Roman" w:hAnsi="Times New Roman"/>
                <w:sz w:val="28"/>
                <w:szCs w:val="28"/>
              </w:rPr>
              <w:t>. базиса в/</w:t>
            </w:r>
            <w:proofErr w:type="gramStart"/>
            <w:r w:rsidRPr="000525B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34,95±0,31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35,67±0,05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35,17±0,21*</w:t>
            </w:r>
          </w:p>
        </w:tc>
      </w:tr>
      <w:tr w:rsidR="004125EA" w:rsidRPr="000525B3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ширина </w:t>
            </w:r>
            <w:proofErr w:type="spellStart"/>
            <w:r w:rsidRPr="000525B3">
              <w:rPr>
                <w:rFonts w:ascii="Times New Roman" w:hAnsi="Times New Roman"/>
                <w:sz w:val="28"/>
                <w:szCs w:val="28"/>
              </w:rPr>
              <w:t>апик</w:t>
            </w:r>
            <w:proofErr w:type="spellEnd"/>
            <w:r w:rsidRPr="000525B3">
              <w:rPr>
                <w:rFonts w:ascii="Times New Roman" w:hAnsi="Times New Roman"/>
                <w:sz w:val="28"/>
                <w:szCs w:val="28"/>
              </w:rPr>
              <w:t>. базиса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36,3±0,13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36,58±0,14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36,02±0,14*</w:t>
            </w:r>
          </w:p>
        </w:tc>
      </w:tr>
      <w:tr w:rsidR="004125EA" w:rsidRPr="000525B3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 xml:space="preserve">длина </w:t>
            </w:r>
            <w:proofErr w:type="spellStart"/>
            <w:r w:rsidRPr="000525B3">
              <w:rPr>
                <w:rFonts w:ascii="Times New Roman" w:hAnsi="Times New Roman"/>
                <w:sz w:val="28"/>
                <w:szCs w:val="28"/>
              </w:rPr>
              <w:t>апик</w:t>
            </w:r>
            <w:proofErr w:type="spellEnd"/>
            <w:r w:rsidRPr="000525B3">
              <w:rPr>
                <w:rFonts w:ascii="Times New Roman" w:hAnsi="Times New Roman"/>
                <w:sz w:val="28"/>
                <w:szCs w:val="28"/>
              </w:rPr>
              <w:t>. базиса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37,44±0,33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38,92±0,04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38,76±0,04*</w:t>
            </w:r>
          </w:p>
        </w:tc>
      </w:tr>
      <w:tr w:rsidR="004125EA" w:rsidRPr="000525B3" w:rsidTr="000525B3">
        <w:trPr>
          <w:trHeight w:val="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длина зубного ряда в/</w:t>
            </w:r>
            <w:proofErr w:type="gramStart"/>
            <w:r w:rsidRPr="000525B3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92,58±0,19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95,79±0,18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95,12±0,16*</w:t>
            </w:r>
          </w:p>
        </w:tc>
      </w:tr>
      <w:tr w:rsidR="004125EA" w:rsidRPr="000525B3" w:rsidTr="000525B3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длина зубного ряда н/ч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82,22±0,34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84,68±0,26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EA" w:rsidRPr="000525B3" w:rsidRDefault="004125EA" w:rsidP="004F4AAD">
            <w:pPr>
              <w:tabs>
                <w:tab w:val="center" w:pos="4677"/>
                <w:tab w:val="left" w:pos="7125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25B3">
              <w:rPr>
                <w:rFonts w:ascii="Times New Roman" w:hAnsi="Times New Roman"/>
                <w:sz w:val="28"/>
                <w:szCs w:val="28"/>
              </w:rPr>
              <w:t>83,1±0,2</w:t>
            </w:r>
          </w:p>
        </w:tc>
      </w:tr>
    </w:tbl>
    <w:p w:rsidR="00A7689A" w:rsidRPr="000525B3" w:rsidRDefault="00A7689A" w:rsidP="004F4AAD">
      <w:pPr>
        <w:tabs>
          <w:tab w:val="center" w:pos="4677"/>
          <w:tab w:val="left" w:pos="71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25B3">
        <w:rPr>
          <w:rFonts w:ascii="Times New Roman" w:hAnsi="Times New Roman"/>
          <w:sz w:val="28"/>
          <w:szCs w:val="28"/>
        </w:rPr>
        <w:t xml:space="preserve">* - уровень статистической значимости различий показателей </w:t>
      </w:r>
      <w:r w:rsidRPr="000525B3">
        <w:rPr>
          <w:rFonts w:ascii="Times New Roman" w:hAnsi="Times New Roman"/>
          <w:sz w:val="28"/>
          <w:szCs w:val="28"/>
          <w:lang w:val="en-US"/>
        </w:rPr>
        <w:t>p</w:t>
      </w:r>
      <w:r w:rsidR="005F6C7E">
        <w:rPr>
          <w:rFonts w:ascii="Times New Roman" w:hAnsi="Times New Roman"/>
          <w:sz w:val="28"/>
          <w:szCs w:val="28"/>
        </w:rPr>
        <w:t>&lt;0,05</w:t>
      </w:r>
    </w:p>
    <w:p w:rsidR="006C6526" w:rsidRPr="004125EA" w:rsidRDefault="00A7689A" w:rsidP="00A7689A">
      <w:pPr>
        <w:tabs>
          <w:tab w:val="center" w:pos="4677"/>
          <w:tab w:val="left" w:pos="7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8C5A86" w:rsidRPr="002D57DE" w:rsidRDefault="00576B42" w:rsidP="002D57DE">
      <w:pPr>
        <w:tabs>
          <w:tab w:val="center" w:pos="4677"/>
          <w:tab w:val="left" w:pos="7125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</w:rPr>
        <w:tab/>
      </w:r>
      <w:r w:rsidR="00B30E47" w:rsidRPr="002D57DE">
        <w:rPr>
          <w:rFonts w:ascii="Times New Roman" w:hAnsi="Times New Roman"/>
          <w:sz w:val="28"/>
          <w:szCs w:val="28"/>
        </w:rPr>
        <w:t>Анализ</w:t>
      </w:r>
      <w:r w:rsidR="00D61D5A" w:rsidRPr="002D57DE">
        <w:rPr>
          <w:rFonts w:ascii="Times New Roman" w:hAnsi="Times New Roman"/>
          <w:sz w:val="28"/>
          <w:szCs w:val="28"/>
        </w:rPr>
        <w:t xml:space="preserve"> ТРГ головы в боковой проекции до и пос</w:t>
      </w:r>
      <w:r w:rsidR="00B30E47" w:rsidRPr="002D57DE">
        <w:rPr>
          <w:rFonts w:ascii="Times New Roman" w:hAnsi="Times New Roman"/>
          <w:sz w:val="28"/>
          <w:szCs w:val="28"/>
        </w:rPr>
        <w:t>ле ортодонтического лечения дал возможность оценить изменения</w:t>
      </w:r>
      <w:r w:rsidR="00D61D5A" w:rsidRPr="002D57DE">
        <w:rPr>
          <w:rFonts w:ascii="Times New Roman" w:hAnsi="Times New Roman"/>
          <w:sz w:val="28"/>
          <w:szCs w:val="28"/>
        </w:rPr>
        <w:t xml:space="preserve"> параметров в исследуемых группах</w:t>
      </w:r>
      <w:r w:rsidR="00B30E47" w:rsidRPr="002D57DE">
        <w:rPr>
          <w:rFonts w:ascii="Times New Roman" w:hAnsi="Times New Roman"/>
          <w:sz w:val="28"/>
          <w:szCs w:val="28"/>
        </w:rPr>
        <w:t>. П</w:t>
      </w:r>
      <w:r w:rsidR="00D61D5A" w:rsidRPr="002D57DE">
        <w:rPr>
          <w:rFonts w:ascii="Times New Roman" w:hAnsi="Times New Roman"/>
          <w:sz w:val="28"/>
          <w:szCs w:val="28"/>
        </w:rPr>
        <w:t>олученные данные</w:t>
      </w:r>
      <w:r w:rsidR="00B30E47" w:rsidRPr="002D57DE">
        <w:rPr>
          <w:rFonts w:ascii="Times New Roman" w:hAnsi="Times New Roman"/>
          <w:sz w:val="28"/>
          <w:szCs w:val="28"/>
        </w:rPr>
        <w:t xml:space="preserve"> были практически</w:t>
      </w:r>
      <w:r w:rsidR="00D61D5A" w:rsidRPr="002D57DE">
        <w:rPr>
          <w:rFonts w:ascii="Times New Roman" w:hAnsi="Times New Roman"/>
          <w:sz w:val="28"/>
          <w:szCs w:val="28"/>
        </w:rPr>
        <w:t xml:space="preserve"> равнозначны, за исключением 10 человек во 2 группе </w:t>
      </w:r>
      <w:r w:rsidR="00797504" w:rsidRPr="002D57DE">
        <w:rPr>
          <w:rFonts w:ascii="Times New Roman" w:hAnsi="Times New Roman"/>
          <w:sz w:val="28"/>
          <w:szCs w:val="28"/>
        </w:rPr>
        <w:t>(10%)</w:t>
      </w:r>
      <w:r w:rsidR="00D61D5A" w:rsidRPr="002D57DE">
        <w:rPr>
          <w:rFonts w:ascii="Times New Roman" w:hAnsi="Times New Roman"/>
          <w:sz w:val="28"/>
          <w:szCs w:val="28"/>
        </w:rPr>
        <w:t xml:space="preserve">. </w:t>
      </w:r>
      <w:r w:rsidR="001D5513" w:rsidRPr="002D57DE">
        <w:rPr>
          <w:rFonts w:ascii="Times New Roman" w:hAnsi="Times New Roman"/>
          <w:sz w:val="28"/>
          <w:szCs w:val="28"/>
        </w:rPr>
        <w:t xml:space="preserve">Указанные пациенты имели до начала лечения вертикальный тип роста </w:t>
      </w:r>
      <w:r w:rsidR="00D41A97" w:rsidRPr="002D57DE">
        <w:rPr>
          <w:rFonts w:ascii="Times New Roman" w:hAnsi="Times New Roman"/>
          <w:sz w:val="28"/>
          <w:szCs w:val="28"/>
        </w:rPr>
        <w:t>челюстей</w:t>
      </w:r>
      <w:r w:rsidR="001D5513" w:rsidRPr="002D57DE">
        <w:rPr>
          <w:rFonts w:ascii="Times New Roman" w:hAnsi="Times New Roman"/>
          <w:sz w:val="28"/>
          <w:szCs w:val="28"/>
        </w:rPr>
        <w:t xml:space="preserve">. В процессе ортодонтического лечения вертикальный тип роста изменить не удалось, что вызвало частичное </w:t>
      </w:r>
      <w:r w:rsidR="00B30E47" w:rsidRPr="002D57DE">
        <w:rPr>
          <w:rFonts w:ascii="Times New Roman" w:hAnsi="Times New Roman"/>
          <w:sz w:val="28"/>
          <w:szCs w:val="28"/>
        </w:rPr>
        <w:t>раскрытие прикуса в ретенционном</w:t>
      </w:r>
      <w:r w:rsidR="001D5513" w:rsidRPr="002D57DE">
        <w:rPr>
          <w:rFonts w:ascii="Times New Roman" w:hAnsi="Times New Roman"/>
          <w:sz w:val="28"/>
          <w:szCs w:val="28"/>
        </w:rPr>
        <w:t xml:space="preserve"> период</w:t>
      </w:r>
      <w:r w:rsidR="00B30E47" w:rsidRPr="002D57DE">
        <w:rPr>
          <w:rFonts w:ascii="Times New Roman" w:hAnsi="Times New Roman"/>
          <w:sz w:val="28"/>
          <w:szCs w:val="28"/>
        </w:rPr>
        <w:t>е</w:t>
      </w:r>
      <w:r w:rsidR="001D5513" w:rsidRPr="002D57DE">
        <w:rPr>
          <w:rFonts w:ascii="Times New Roman" w:hAnsi="Times New Roman"/>
          <w:sz w:val="28"/>
          <w:szCs w:val="28"/>
        </w:rPr>
        <w:t xml:space="preserve">, несмотря на то, что пациенты аккуратно носили </w:t>
      </w:r>
      <w:proofErr w:type="spellStart"/>
      <w:r w:rsidR="001D5513" w:rsidRPr="002D57DE">
        <w:rPr>
          <w:rFonts w:ascii="Times New Roman" w:hAnsi="Times New Roman"/>
          <w:sz w:val="28"/>
          <w:szCs w:val="28"/>
        </w:rPr>
        <w:t>ретейнеры</w:t>
      </w:r>
      <w:proofErr w:type="spellEnd"/>
      <w:r w:rsidR="001D5513" w:rsidRPr="002D57DE">
        <w:rPr>
          <w:rFonts w:ascii="Times New Roman" w:hAnsi="Times New Roman"/>
          <w:sz w:val="28"/>
          <w:szCs w:val="28"/>
        </w:rPr>
        <w:t xml:space="preserve"> в течение года.</w:t>
      </w:r>
      <w:r w:rsidR="00797504" w:rsidRPr="002D57DE">
        <w:rPr>
          <w:sz w:val="28"/>
          <w:szCs w:val="28"/>
        </w:rPr>
        <w:t xml:space="preserve"> </w:t>
      </w:r>
      <w:r w:rsidR="00797504" w:rsidRPr="002D57DE">
        <w:rPr>
          <w:rFonts w:ascii="Times New Roman" w:hAnsi="Times New Roman"/>
          <w:sz w:val="28"/>
          <w:szCs w:val="28"/>
        </w:rPr>
        <w:t xml:space="preserve">У 5 пациентов (10%) в 1 группе </w:t>
      </w:r>
      <w:r w:rsidR="000525B3">
        <w:rPr>
          <w:rFonts w:ascii="Times New Roman" w:hAnsi="Times New Roman"/>
          <w:sz w:val="28"/>
          <w:szCs w:val="28"/>
        </w:rPr>
        <w:t>и у 7 пациентов (14%)</w:t>
      </w:r>
      <w:r w:rsidR="00B30E47" w:rsidRPr="002D57DE">
        <w:rPr>
          <w:rFonts w:ascii="Times New Roman" w:hAnsi="Times New Roman"/>
          <w:sz w:val="28"/>
          <w:szCs w:val="28"/>
        </w:rPr>
        <w:t xml:space="preserve"> во 2</w:t>
      </w:r>
      <w:r w:rsidR="00797504" w:rsidRPr="002D57DE">
        <w:rPr>
          <w:rFonts w:ascii="Times New Roman" w:hAnsi="Times New Roman"/>
          <w:sz w:val="28"/>
          <w:szCs w:val="28"/>
        </w:rPr>
        <w:t xml:space="preserve"> </w:t>
      </w:r>
      <w:r w:rsidR="000525B3">
        <w:rPr>
          <w:rFonts w:ascii="Times New Roman" w:hAnsi="Times New Roman"/>
          <w:sz w:val="28"/>
          <w:szCs w:val="28"/>
        </w:rPr>
        <w:t xml:space="preserve">группе </w:t>
      </w:r>
      <w:r w:rsidR="00D41A97" w:rsidRPr="002D57DE">
        <w:rPr>
          <w:rFonts w:ascii="Times New Roman" w:hAnsi="Times New Roman"/>
          <w:sz w:val="28"/>
          <w:szCs w:val="28"/>
        </w:rPr>
        <w:t xml:space="preserve">было определено </w:t>
      </w:r>
      <w:r w:rsidR="00797504" w:rsidRPr="002D57DE">
        <w:rPr>
          <w:rFonts w:ascii="Times New Roman" w:hAnsi="Times New Roman"/>
          <w:sz w:val="28"/>
          <w:szCs w:val="28"/>
        </w:rPr>
        <w:t xml:space="preserve">увеличение угла </w:t>
      </w:r>
      <w:r w:rsidR="00797504" w:rsidRPr="002D57DE">
        <w:rPr>
          <w:rFonts w:ascii="Times New Roman" w:hAnsi="Times New Roman"/>
          <w:sz w:val="28"/>
          <w:szCs w:val="28"/>
          <w:lang w:val="en-US"/>
        </w:rPr>
        <w:t>IMPA</w:t>
      </w:r>
      <w:r w:rsidR="00B30E47" w:rsidRPr="002D57DE">
        <w:rPr>
          <w:rFonts w:ascii="Times New Roman" w:hAnsi="Times New Roman"/>
          <w:sz w:val="28"/>
          <w:szCs w:val="28"/>
        </w:rPr>
        <w:t>. О</w:t>
      </w:r>
      <w:r w:rsidR="00797504" w:rsidRPr="002D57DE">
        <w:rPr>
          <w:rFonts w:ascii="Times New Roman" w:hAnsi="Times New Roman"/>
          <w:sz w:val="28"/>
          <w:szCs w:val="28"/>
        </w:rPr>
        <w:t>н</w:t>
      </w:r>
      <w:r w:rsidR="0004541A" w:rsidRPr="002D57DE">
        <w:rPr>
          <w:rFonts w:ascii="Times New Roman" w:hAnsi="Times New Roman"/>
          <w:sz w:val="28"/>
          <w:szCs w:val="28"/>
        </w:rPr>
        <w:t xml:space="preserve"> составил 10</w:t>
      </w:r>
      <w:r w:rsidR="006C6526" w:rsidRPr="002D57DE">
        <w:rPr>
          <w:rFonts w:ascii="Times New Roman" w:hAnsi="Times New Roman"/>
          <w:sz w:val="28"/>
          <w:szCs w:val="28"/>
        </w:rPr>
        <w:t>5±0,75°</w:t>
      </w:r>
      <w:r w:rsidR="004125EA" w:rsidRPr="002D57DE">
        <w:rPr>
          <w:rFonts w:ascii="Times New Roman" w:hAnsi="Times New Roman"/>
          <w:sz w:val="28"/>
          <w:szCs w:val="28"/>
        </w:rPr>
        <w:t>.</w:t>
      </w:r>
    </w:p>
    <w:p w:rsidR="005F0354" w:rsidRPr="002D57DE" w:rsidRDefault="008C5A86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С целью изучения особенностей ретенционного периода у ортодонтических пациентов с учетом состояния ВНС нами была п</w:t>
      </w:r>
      <w:r w:rsidR="00502900" w:rsidRPr="002D57DE">
        <w:rPr>
          <w:rFonts w:ascii="Times New Roman" w:hAnsi="Times New Roman"/>
          <w:sz w:val="28"/>
          <w:szCs w:val="28"/>
        </w:rPr>
        <w:t xml:space="preserve">роведена ее комплексная оценка. В результате исследования признаки вегетативной дисфункции достоверно чаще </w:t>
      </w:r>
      <w:r w:rsidR="00502900" w:rsidRPr="002D57DE">
        <w:rPr>
          <w:rFonts w:ascii="Times New Roman" w:hAnsi="Times New Roman"/>
          <w:sz w:val="28"/>
          <w:szCs w:val="28"/>
        </w:rPr>
        <w:lastRenderedPageBreak/>
        <w:t>наблюдались в группе пациентов с рецидивами (2 группа), доля лиц с вегетативными нарушениями от общей численности группы составила 87,2% (</w:t>
      </w:r>
      <w:proofErr w:type="gramStart"/>
      <w:r w:rsidR="00502900" w:rsidRPr="002D57DE">
        <w:rPr>
          <w:rFonts w:ascii="Times New Roman" w:hAnsi="Times New Roman"/>
          <w:sz w:val="28"/>
          <w:szCs w:val="28"/>
        </w:rPr>
        <w:t>р</w:t>
      </w:r>
      <w:proofErr w:type="gramEnd"/>
      <w:r w:rsidR="00502900" w:rsidRPr="002D57DE">
        <w:rPr>
          <w:rFonts w:ascii="Times New Roman" w:hAnsi="Times New Roman"/>
          <w:sz w:val="28"/>
          <w:szCs w:val="28"/>
        </w:rPr>
        <w:t>&lt;0,05). При этом наиболее часто наблюдались следующие симптомы: повышение ощущения зябкости (72,0±4,5%), жалобы «на нехватку воздуха» (67,0±4,7%), непереносимость душных помещений (63,0±4,8%), учащенное сердцебиение (43,0±5,0%).</w:t>
      </w:r>
    </w:p>
    <w:p w:rsidR="00677F77" w:rsidRPr="002D57DE" w:rsidRDefault="00E21EF1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П</w:t>
      </w:r>
      <w:r w:rsidR="008C5A86" w:rsidRPr="002D57DE">
        <w:rPr>
          <w:rFonts w:ascii="Times New Roman" w:hAnsi="Times New Roman"/>
          <w:sz w:val="28"/>
          <w:szCs w:val="28"/>
        </w:rPr>
        <w:t xml:space="preserve">ациенты </w:t>
      </w:r>
      <w:r w:rsidR="006C6526" w:rsidRPr="002D57DE">
        <w:rPr>
          <w:rFonts w:ascii="Times New Roman" w:hAnsi="Times New Roman"/>
          <w:sz w:val="28"/>
          <w:szCs w:val="28"/>
        </w:rPr>
        <w:t>2</w:t>
      </w:r>
      <w:r w:rsidR="008C5A86" w:rsidRPr="002D57DE">
        <w:rPr>
          <w:rFonts w:ascii="Times New Roman" w:hAnsi="Times New Roman"/>
          <w:sz w:val="28"/>
          <w:szCs w:val="28"/>
        </w:rPr>
        <w:t xml:space="preserve"> группы имели склонность к похудению, снижени</w:t>
      </w:r>
      <w:r w:rsidR="005F0354" w:rsidRPr="002D57DE">
        <w:rPr>
          <w:rFonts w:ascii="Times New Roman" w:hAnsi="Times New Roman"/>
          <w:sz w:val="28"/>
          <w:szCs w:val="28"/>
        </w:rPr>
        <w:t>ю</w:t>
      </w:r>
      <w:r w:rsidR="008C5A86" w:rsidRPr="002D57DE">
        <w:rPr>
          <w:rFonts w:ascii="Times New Roman" w:hAnsi="Times New Roman"/>
          <w:sz w:val="28"/>
          <w:szCs w:val="28"/>
        </w:rPr>
        <w:t xml:space="preserve"> аппет</w:t>
      </w:r>
      <w:r w:rsidR="00502900" w:rsidRPr="002D57DE">
        <w:rPr>
          <w:rFonts w:ascii="Times New Roman" w:hAnsi="Times New Roman"/>
          <w:sz w:val="28"/>
          <w:szCs w:val="28"/>
        </w:rPr>
        <w:t>ита, усиленному слюноотделению,</w:t>
      </w:r>
      <w:r w:rsidR="008C5A86" w:rsidRPr="002D57DE">
        <w:rPr>
          <w:rFonts w:ascii="Times New Roman" w:hAnsi="Times New Roman"/>
          <w:sz w:val="28"/>
          <w:szCs w:val="28"/>
        </w:rPr>
        <w:t xml:space="preserve"> спастическим запорам, склонность к газообразованию. Кроме того</w:t>
      </w:r>
      <w:r w:rsidR="00502900" w:rsidRPr="002D57DE">
        <w:rPr>
          <w:rFonts w:ascii="Times New Roman" w:hAnsi="Times New Roman"/>
          <w:sz w:val="28"/>
          <w:szCs w:val="28"/>
        </w:rPr>
        <w:t>,</w:t>
      </w:r>
      <w:r w:rsidR="008C5A86" w:rsidRPr="002D57DE">
        <w:rPr>
          <w:rFonts w:ascii="Times New Roman" w:hAnsi="Times New Roman"/>
          <w:sz w:val="28"/>
          <w:szCs w:val="28"/>
        </w:rPr>
        <w:t xml:space="preserve"> нами отмечена склонность </w:t>
      </w:r>
      <w:proofErr w:type="gramStart"/>
      <w:r w:rsidR="008C5A86" w:rsidRPr="002D57DE">
        <w:rPr>
          <w:rFonts w:ascii="Times New Roman" w:hAnsi="Times New Roman"/>
          <w:sz w:val="28"/>
          <w:szCs w:val="28"/>
        </w:rPr>
        <w:t>к</w:t>
      </w:r>
      <w:proofErr w:type="gramEnd"/>
      <w:r w:rsidR="008C5A86" w:rsidRPr="002D57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A86" w:rsidRPr="002D57DE">
        <w:rPr>
          <w:rFonts w:ascii="Times New Roman" w:hAnsi="Times New Roman"/>
          <w:sz w:val="28"/>
          <w:szCs w:val="28"/>
        </w:rPr>
        <w:t>брадикардии</w:t>
      </w:r>
      <w:proofErr w:type="gramEnd"/>
      <w:r w:rsidR="008C5A86" w:rsidRPr="002D57DE">
        <w:rPr>
          <w:rFonts w:ascii="Times New Roman" w:hAnsi="Times New Roman"/>
          <w:sz w:val="28"/>
          <w:szCs w:val="28"/>
        </w:rPr>
        <w:t xml:space="preserve">, пониженному артериальному давлению. При оценке психоэмоциональных особенностей выявлено, что чаще всего пациенты были апатичны, часто переутомлялись, были склонны к депрессии и жаловались на </w:t>
      </w:r>
      <w:proofErr w:type="spellStart"/>
      <w:r w:rsidR="008C5A86" w:rsidRPr="002D57DE">
        <w:rPr>
          <w:rFonts w:ascii="Times New Roman" w:hAnsi="Times New Roman"/>
          <w:sz w:val="28"/>
          <w:szCs w:val="28"/>
        </w:rPr>
        <w:t>мигренеподобные</w:t>
      </w:r>
      <w:proofErr w:type="spellEnd"/>
      <w:r w:rsidR="008C5A86" w:rsidRPr="002D57DE">
        <w:rPr>
          <w:rFonts w:ascii="Times New Roman" w:hAnsi="Times New Roman"/>
          <w:sz w:val="28"/>
          <w:szCs w:val="28"/>
        </w:rPr>
        <w:t xml:space="preserve"> головные боли. Их физическая активность характеризовалась как сниженная, а сон был глубокий, продолжите</w:t>
      </w:r>
      <w:r w:rsidR="005F0354" w:rsidRPr="002D57DE">
        <w:rPr>
          <w:rFonts w:ascii="Times New Roman" w:hAnsi="Times New Roman"/>
          <w:sz w:val="28"/>
          <w:szCs w:val="28"/>
        </w:rPr>
        <w:t>льный, с замедленным переходом к</w:t>
      </w:r>
      <w:r w:rsidR="008C5A86" w:rsidRPr="002D57DE">
        <w:rPr>
          <w:rFonts w:ascii="Times New Roman" w:hAnsi="Times New Roman"/>
          <w:sz w:val="28"/>
          <w:szCs w:val="28"/>
        </w:rPr>
        <w:t xml:space="preserve"> бодрствованию. Уровень значимости различий между группами </w:t>
      </w:r>
      <w:r w:rsidR="00512A5C" w:rsidRPr="002D57DE">
        <w:rPr>
          <w:rFonts w:ascii="Times New Roman" w:hAnsi="Times New Roman"/>
          <w:sz w:val="28"/>
          <w:szCs w:val="28"/>
        </w:rPr>
        <w:t xml:space="preserve">составил </w:t>
      </w:r>
      <w:proofErr w:type="gramStart"/>
      <w:r w:rsidR="008C5A86" w:rsidRPr="002D57DE">
        <w:rPr>
          <w:rFonts w:ascii="Times New Roman" w:hAnsi="Times New Roman"/>
          <w:sz w:val="28"/>
          <w:szCs w:val="28"/>
        </w:rPr>
        <w:t>р</w:t>
      </w:r>
      <w:proofErr w:type="gramEnd"/>
      <w:r w:rsidR="008C5A86" w:rsidRPr="002D57DE">
        <w:rPr>
          <w:rFonts w:ascii="Times New Roman" w:hAnsi="Times New Roman"/>
          <w:sz w:val="28"/>
          <w:szCs w:val="28"/>
        </w:rPr>
        <w:t>&lt;0,05.</w:t>
      </w:r>
    </w:p>
    <w:p w:rsidR="004F4AAD" w:rsidRPr="002D57DE" w:rsidRDefault="00512A5C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При анализе результатов </w:t>
      </w:r>
      <w:r w:rsidR="00CE0D9B" w:rsidRPr="002D57DE">
        <w:rPr>
          <w:rFonts w:ascii="Times New Roman" w:hAnsi="Times New Roman"/>
          <w:sz w:val="28"/>
          <w:szCs w:val="28"/>
        </w:rPr>
        <w:t>КИГ определен</w:t>
      </w:r>
      <w:r w:rsidRPr="002D57DE">
        <w:rPr>
          <w:rFonts w:ascii="Times New Roman" w:hAnsi="Times New Roman"/>
          <w:sz w:val="28"/>
          <w:szCs w:val="28"/>
        </w:rPr>
        <w:t xml:space="preserve"> исходный вегетативный</w:t>
      </w:r>
      <w:r w:rsidR="00CE0D9B" w:rsidRPr="002D57DE">
        <w:rPr>
          <w:rFonts w:ascii="Times New Roman" w:hAnsi="Times New Roman"/>
          <w:sz w:val="28"/>
          <w:szCs w:val="28"/>
        </w:rPr>
        <w:t xml:space="preserve"> тонус</w:t>
      </w:r>
      <w:r w:rsidRPr="002D57DE">
        <w:rPr>
          <w:rFonts w:ascii="Times New Roman" w:hAnsi="Times New Roman"/>
          <w:sz w:val="28"/>
          <w:szCs w:val="28"/>
        </w:rPr>
        <w:t>, характеризующий равновесие между активностью симпатического и парасимпатического отдела ВНС</w:t>
      </w:r>
      <w:r w:rsidR="00CE0D9B" w:rsidRPr="002D57DE">
        <w:rPr>
          <w:rFonts w:ascii="Times New Roman" w:hAnsi="Times New Roman"/>
          <w:sz w:val="28"/>
          <w:szCs w:val="28"/>
        </w:rPr>
        <w:t xml:space="preserve">. В 1 группе пациентов преобладала </w:t>
      </w:r>
      <w:proofErr w:type="spellStart"/>
      <w:r w:rsidR="00CE0D9B" w:rsidRPr="002D57DE">
        <w:rPr>
          <w:rFonts w:ascii="Times New Roman" w:hAnsi="Times New Roman"/>
          <w:sz w:val="28"/>
          <w:szCs w:val="28"/>
        </w:rPr>
        <w:t>эутония</w:t>
      </w:r>
      <w:proofErr w:type="spellEnd"/>
      <w:r w:rsidR="00CE0D9B" w:rsidRPr="002D57DE">
        <w:rPr>
          <w:rFonts w:ascii="Times New Roman" w:hAnsi="Times New Roman"/>
          <w:sz w:val="28"/>
          <w:szCs w:val="28"/>
        </w:rPr>
        <w:t xml:space="preserve"> (45,3±4,7%), во 2 – </w:t>
      </w:r>
      <w:proofErr w:type="spellStart"/>
      <w:r w:rsidR="00CE0D9B" w:rsidRPr="002D57DE">
        <w:rPr>
          <w:rFonts w:ascii="Times New Roman" w:hAnsi="Times New Roman"/>
          <w:sz w:val="28"/>
          <w:szCs w:val="28"/>
        </w:rPr>
        <w:t>параси</w:t>
      </w:r>
      <w:r w:rsidR="00B30E47" w:rsidRPr="002D57DE">
        <w:rPr>
          <w:rFonts w:ascii="Times New Roman" w:hAnsi="Times New Roman"/>
          <w:sz w:val="28"/>
          <w:szCs w:val="28"/>
        </w:rPr>
        <w:t>мпатикотония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(53,2±5,0%). При проведении функциональной нагрузки </w:t>
      </w:r>
      <w:r w:rsidR="00CE0D9B" w:rsidRPr="002D57DE">
        <w:rPr>
          <w:rFonts w:ascii="Times New Roman" w:hAnsi="Times New Roman"/>
          <w:sz w:val="28"/>
          <w:szCs w:val="28"/>
        </w:rPr>
        <w:t xml:space="preserve">в 1 группе преобладала </w:t>
      </w:r>
      <w:proofErr w:type="spellStart"/>
      <w:r w:rsidR="00CE0D9B" w:rsidRPr="002D57DE">
        <w:rPr>
          <w:rFonts w:ascii="Times New Roman" w:hAnsi="Times New Roman"/>
          <w:sz w:val="28"/>
          <w:szCs w:val="28"/>
        </w:rPr>
        <w:t>симпатикотоническая</w:t>
      </w:r>
      <w:proofErr w:type="spellEnd"/>
      <w:r w:rsidR="00CE0D9B" w:rsidRPr="002D57DE">
        <w:rPr>
          <w:rFonts w:ascii="Times New Roman" w:hAnsi="Times New Roman"/>
          <w:sz w:val="28"/>
          <w:szCs w:val="28"/>
        </w:rPr>
        <w:t xml:space="preserve"> вегетативная реактивность (57,0±4,7%), </w:t>
      </w:r>
      <w:r w:rsidRPr="002D57DE">
        <w:rPr>
          <w:rFonts w:ascii="Times New Roman" w:hAnsi="Times New Roman"/>
          <w:sz w:val="28"/>
          <w:szCs w:val="28"/>
        </w:rPr>
        <w:t xml:space="preserve">во 2 </w:t>
      </w:r>
      <w:r w:rsidR="00CE0D9B" w:rsidRPr="002D57DE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D57DE">
        <w:rPr>
          <w:rFonts w:ascii="Times New Roman" w:hAnsi="Times New Roman"/>
          <w:sz w:val="28"/>
          <w:szCs w:val="28"/>
        </w:rPr>
        <w:t>асимпатикотоническ</w:t>
      </w:r>
      <w:r w:rsidR="00CE0D9B" w:rsidRPr="002D57DE">
        <w:rPr>
          <w:rFonts w:ascii="Times New Roman" w:hAnsi="Times New Roman"/>
          <w:sz w:val="28"/>
          <w:szCs w:val="28"/>
        </w:rPr>
        <w:t>ий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тип</w:t>
      </w:r>
      <w:r w:rsidR="00CE0D9B" w:rsidRPr="002D57DE">
        <w:rPr>
          <w:rFonts w:ascii="Times New Roman" w:hAnsi="Times New Roman"/>
          <w:sz w:val="28"/>
          <w:szCs w:val="28"/>
        </w:rPr>
        <w:t xml:space="preserve"> вегетативной реактивности</w:t>
      </w:r>
      <w:r w:rsidRPr="002D57DE">
        <w:rPr>
          <w:rFonts w:ascii="Times New Roman" w:hAnsi="Times New Roman"/>
          <w:sz w:val="28"/>
          <w:szCs w:val="28"/>
        </w:rPr>
        <w:t xml:space="preserve"> (58,3±</w:t>
      </w:r>
      <w:r w:rsidR="00CE0D9B" w:rsidRPr="002D57DE">
        <w:rPr>
          <w:rFonts w:ascii="Times New Roman" w:hAnsi="Times New Roman"/>
          <w:sz w:val="28"/>
          <w:szCs w:val="28"/>
        </w:rPr>
        <w:t>4,9%)</w:t>
      </w:r>
      <w:r w:rsidR="00FD4555" w:rsidRPr="002D57DE">
        <w:rPr>
          <w:rFonts w:ascii="Times New Roman" w:hAnsi="Times New Roman"/>
          <w:sz w:val="28"/>
          <w:szCs w:val="28"/>
        </w:rPr>
        <w:t xml:space="preserve"> (таблица</w:t>
      </w:r>
      <w:r w:rsidR="00E21EF1" w:rsidRPr="002D57DE">
        <w:rPr>
          <w:rFonts w:ascii="Times New Roman" w:hAnsi="Times New Roman"/>
          <w:sz w:val="28"/>
          <w:szCs w:val="28"/>
        </w:rPr>
        <w:t xml:space="preserve"> </w:t>
      </w:r>
      <w:r w:rsidR="00A7689A" w:rsidRPr="002D57DE">
        <w:rPr>
          <w:rFonts w:ascii="Times New Roman" w:hAnsi="Times New Roman"/>
          <w:sz w:val="28"/>
          <w:szCs w:val="28"/>
        </w:rPr>
        <w:t xml:space="preserve">3, </w:t>
      </w:r>
      <w:r w:rsidR="006C6526" w:rsidRPr="002D57DE">
        <w:rPr>
          <w:rFonts w:ascii="Times New Roman" w:hAnsi="Times New Roman"/>
          <w:sz w:val="28"/>
          <w:szCs w:val="28"/>
        </w:rPr>
        <w:t>4</w:t>
      </w:r>
      <w:r w:rsidR="00E21EF1" w:rsidRPr="002D57DE">
        <w:rPr>
          <w:rFonts w:ascii="Times New Roman" w:hAnsi="Times New Roman"/>
          <w:sz w:val="28"/>
          <w:szCs w:val="28"/>
        </w:rPr>
        <w:t>)</w:t>
      </w:r>
      <w:r w:rsidR="004F35F4" w:rsidRPr="002D57DE">
        <w:rPr>
          <w:rFonts w:ascii="Times New Roman" w:hAnsi="Times New Roman"/>
          <w:sz w:val="28"/>
          <w:szCs w:val="28"/>
        </w:rPr>
        <w:t>.</w:t>
      </w:r>
    </w:p>
    <w:p w:rsidR="004F4AAD" w:rsidRDefault="004F4AAD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Состояние адаптации у пациентов 1 группы расценивалось как удовлетворительное в 77,0±4,0%. Напряжение адаптационных механизмов наблюдалось в 16,0±3,4%, а состояние неудовлетворительной адаптации ― лишь в 7,0±2,4%. У всех пациентов 2 группы (рецидив) наблюдалось нарушение адаптационных процессов, рассогласованность различных звеньев регуляции ВНС. Состояние адаптации расценивалось как н</w:t>
      </w:r>
      <w:r w:rsidR="000A033C">
        <w:rPr>
          <w:rFonts w:ascii="Times New Roman" w:hAnsi="Times New Roman"/>
          <w:sz w:val="28"/>
          <w:szCs w:val="28"/>
        </w:rPr>
        <w:t>еудовлетворительное в 73,0±4,4% и</w:t>
      </w:r>
      <w:r w:rsidRPr="002D57DE">
        <w:rPr>
          <w:rFonts w:ascii="Times New Roman" w:hAnsi="Times New Roman"/>
          <w:sz w:val="28"/>
          <w:szCs w:val="28"/>
        </w:rPr>
        <w:t xml:space="preserve"> как срыв адаптации </w:t>
      </w:r>
      <w:r w:rsidRPr="002D57DE">
        <w:rPr>
          <w:rFonts w:ascii="Times New Roman" w:hAnsi="Times New Roman"/>
          <w:sz w:val="28"/>
          <w:szCs w:val="28"/>
        </w:rPr>
        <w:sym w:font="Symbol" w:char="F02D"/>
      </w:r>
      <w:r w:rsidRPr="002D57DE">
        <w:rPr>
          <w:rFonts w:ascii="Times New Roman" w:hAnsi="Times New Roman"/>
          <w:sz w:val="28"/>
          <w:szCs w:val="28"/>
        </w:rPr>
        <w:t xml:space="preserve"> 27,0±4,4%. Таким образом, у лиц 2 группы (с рецидивами) в подавляющем большинстве случаев имелись признаки неудовлетворительного состояния симпатического отдела, т.е. преобладали явления </w:t>
      </w:r>
      <w:proofErr w:type="spellStart"/>
      <w:r w:rsidRPr="002D57DE">
        <w:rPr>
          <w:rFonts w:ascii="Times New Roman" w:hAnsi="Times New Roman"/>
          <w:sz w:val="28"/>
          <w:szCs w:val="28"/>
        </w:rPr>
        <w:t>парасимпатикотонии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 Различия </w:t>
      </w:r>
      <w:r w:rsidRPr="002D57DE">
        <w:rPr>
          <w:rFonts w:ascii="Times New Roman" w:hAnsi="Times New Roman"/>
          <w:sz w:val="28"/>
          <w:szCs w:val="28"/>
        </w:rPr>
        <w:lastRenderedPageBreak/>
        <w:t>частоты случаев неудовлетворительного состояния и срыва адаптации между группами исследуемых были статистически значимы (</w:t>
      </w:r>
      <w:r w:rsidRPr="002D57DE">
        <w:rPr>
          <w:rFonts w:ascii="Times New Roman" w:hAnsi="Times New Roman"/>
          <w:sz w:val="28"/>
          <w:szCs w:val="28"/>
          <w:lang w:val="en-US"/>
        </w:rPr>
        <w:t>p</w:t>
      </w:r>
      <w:r w:rsidRPr="002D57DE">
        <w:rPr>
          <w:rFonts w:ascii="Times New Roman" w:hAnsi="Times New Roman"/>
          <w:sz w:val="28"/>
          <w:szCs w:val="28"/>
        </w:rPr>
        <w:t>&lt;0,01).</w:t>
      </w:r>
    </w:p>
    <w:p w:rsidR="00A7689A" w:rsidRPr="003D2B13" w:rsidRDefault="00A7689A" w:rsidP="00A7689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A7689A" w:rsidRPr="000525B3" w:rsidRDefault="00A7689A" w:rsidP="004F4AAD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0525B3">
        <w:rPr>
          <w:rFonts w:ascii="Times New Roman" w:hAnsi="Times New Roman"/>
          <w:bCs/>
          <w:iCs/>
          <w:sz w:val="28"/>
          <w:szCs w:val="28"/>
        </w:rPr>
        <w:t>Таблица 3</w:t>
      </w:r>
      <w:r w:rsidR="00FD4555" w:rsidRPr="000525B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25A49" w:rsidRPr="000525B3">
        <w:rPr>
          <w:rFonts w:ascii="Times New Roman" w:hAnsi="Times New Roman"/>
          <w:bCs/>
          <w:iCs/>
          <w:sz w:val="28"/>
          <w:szCs w:val="28"/>
        </w:rPr>
        <w:t>–</w:t>
      </w:r>
      <w:r w:rsidR="00FD4555" w:rsidRPr="000525B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432E6">
        <w:rPr>
          <w:rFonts w:ascii="Times New Roman" w:hAnsi="Times New Roman"/>
          <w:bCs/>
          <w:iCs/>
          <w:sz w:val="28"/>
          <w:szCs w:val="28"/>
        </w:rPr>
        <w:t>Показатели КИГ в 1 группе</w:t>
      </w:r>
      <w:r w:rsidRPr="000525B3">
        <w:rPr>
          <w:rFonts w:ascii="Times New Roman" w:hAnsi="Times New Roman"/>
          <w:bCs/>
          <w:iCs/>
          <w:sz w:val="28"/>
          <w:szCs w:val="28"/>
        </w:rPr>
        <w:t xml:space="preserve"> (усл.ед.).</w:t>
      </w:r>
    </w:p>
    <w:tbl>
      <w:tblPr>
        <w:tblW w:w="4995" w:type="pct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2692"/>
        <w:gridCol w:w="2692"/>
        <w:gridCol w:w="2913"/>
      </w:tblGrid>
      <w:tr w:rsidR="000525B3" w:rsidRPr="000525B3" w:rsidTr="000525B3">
        <w:trPr>
          <w:trHeight w:val="81"/>
        </w:trPr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689A" w:rsidRPr="000525B3" w:rsidRDefault="00A7689A" w:rsidP="004F4AAD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Показатели КИГ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0525B3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="00A7689A"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импатикотония</w:t>
            </w:r>
            <w:proofErr w:type="spellEnd"/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0525B3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Э</w:t>
            </w:r>
            <w:r w:rsidR="00A7689A"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утония</w:t>
            </w:r>
            <w:proofErr w:type="spellEnd"/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0525B3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="00A7689A"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арасимпатикотония</w:t>
            </w:r>
            <w:proofErr w:type="spellEnd"/>
          </w:p>
        </w:tc>
      </w:tr>
      <w:tr w:rsidR="000525B3" w:rsidRPr="000525B3" w:rsidTr="000525B3">
        <w:trPr>
          <w:trHeight w:val="45"/>
        </w:trPr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ИН</w:t>
            </w:r>
            <w:proofErr w:type="gramStart"/>
            <w:r w:rsidRPr="000525B3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163,15±0,31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67,64±0,22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10,41±0,06</w:t>
            </w:r>
          </w:p>
        </w:tc>
      </w:tr>
      <w:tr w:rsidR="000525B3" w:rsidRPr="000525B3" w:rsidTr="000525B3">
        <w:trPr>
          <w:trHeight w:val="45"/>
        </w:trPr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М</w:t>
            </w:r>
            <w:proofErr w:type="gramStart"/>
            <w:r w:rsidRPr="000525B3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0,55±0,01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0,58±0,01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0,72±0,01</w:t>
            </w:r>
          </w:p>
        </w:tc>
      </w:tr>
      <w:tr w:rsidR="000525B3" w:rsidRPr="000525B3" w:rsidTr="000525B3">
        <w:trPr>
          <w:trHeight w:val="45"/>
        </w:trPr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АМ</w:t>
            </w:r>
            <w:proofErr w:type="gramStart"/>
            <w:r w:rsidRPr="000525B3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21,47±0,07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15,32±0,13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8,57±0,11</w:t>
            </w:r>
          </w:p>
        </w:tc>
      </w:tr>
      <w:tr w:rsidR="000525B3" w:rsidRPr="000525B3" w:rsidTr="000525B3">
        <w:trPr>
          <w:trHeight w:val="45"/>
        </w:trPr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∆Х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0,15±0,01</w:t>
            </w:r>
          </w:p>
        </w:tc>
        <w:tc>
          <w:tcPr>
            <w:tcW w:w="1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0,18±0,01</w:t>
            </w:r>
          </w:p>
        </w:tc>
        <w:tc>
          <w:tcPr>
            <w:tcW w:w="1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0,50±0,01</w:t>
            </w:r>
          </w:p>
        </w:tc>
      </w:tr>
    </w:tbl>
    <w:p w:rsidR="00A7689A" w:rsidRPr="000525B3" w:rsidRDefault="00A7689A" w:rsidP="004F4AA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highlight w:val="magenta"/>
        </w:rPr>
      </w:pPr>
    </w:p>
    <w:p w:rsidR="00A7689A" w:rsidRPr="000525B3" w:rsidRDefault="00A7689A" w:rsidP="004F4AAD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  <w:r w:rsidRPr="000525B3">
        <w:rPr>
          <w:rFonts w:ascii="Times New Roman" w:hAnsi="Times New Roman"/>
          <w:bCs/>
          <w:iCs/>
          <w:sz w:val="28"/>
          <w:szCs w:val="28"/>
        </w:rPr>
        <w:t>Таблица 4</w:t>
      </w:r>
      <w:r w:rsidR="00FD4555" w:rsidRPr="000525B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25A49" w:rsidRPr="000525B3">
        <w:rPr>
          <w:rFonts w:ascii="Times New Roman" w:hAnsi="Times New Roman"/>
          <w:bCs/>
          <w:iCs/>
          <w:sz w:val="28"/>
          <w:szCs w:val="28"/>
        </w:rPr>
        <w:t>–</w:t>
      </w:r>
      <w:r w:rsidR="00FD4555" w:rsidRPr="000525B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432E6">
        <w:rPr>
          <w:rFonts w:ascii="Times New Roman" w:hAnsi="Times New Roman"/>
          <w:bCs/>
          <w:iCs/>
          <w:sz w:val="28"/>
          <w:szCs w:val="28"/>
        </w:rPr>
        <w:t>Показатели КИГ во 2 группе</w:t>
      </w:r>
      <w:r w:rsidRPr="000525B3">
        <w:rPr>
          <w:rFonts w:ascii="Times New Roman" w:hAnsi="Times New Roman"/>
          <w:bCs/>
          <w:iCs/>
          <w:sz w:val="28"/>
          <w:szCs w:val="28"/>
        </w:rPr>
        <w:t xml:space="preserve"> (усл.ед.).</w:t>
      </w:r>
    </w:p>
    <w:tbl>
      <w:tblPr>
        <w:tblW w:w="4927" w:type="pct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9"/>
        <w:gridCol w:w="2695"/>
        <w:gridCol w:w="2693"/>
        <w:gridCol w:w="2863"/>
      </w:tblGrid>
      <w:tr w:rsidR="00A7689A" w:rsidRPr="000525B3" w:rsidTr="000525B3">
        <w:trPr>
          <w:trHeight w:val="4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576B42" w:rsidP="004F4AAD">
            <w:pPr>
              <w:spacing w:after="0"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Показатели КИГ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0525B3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</w:t>
            </w:r>
            <w:r w:rsidR="00A7689A"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импатикотония</w:t>
            </w:r>
            <w:proofErr w:type="spellEnd"/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0525B3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Э</w:t>
            </w:r>
            <w:r w:rsidR="00A7689A"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утония</w:t>
            </w:r>
            <w:proofErr w:type="spellEnd"/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0525B3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</w:t>
            </w:r>
            <w:r w:rsidR="00A7689A"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арасимпатикотония</w:t>
            </w:r>
            <w:proofErr w:type="spellEnd"/>
          </w:p>
        </w:tc>
      </w:tr>
      <w:tr w:rsidR="00576B42" w:rsidRPr="000525B3" w:rsidTr="000525B3">
        <w:trPr>
          <w:trHeight w:val="4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ИН</w:t>
            </w:r>
            <w:proofErr w:type="gramStart"/>
            <w:r w:rsidRPr="000525B3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244,97±0,92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72,67±0,11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13,01±0,07</w:t>
            </w:r>
          </w:p>
        </w:tc>
      </w:tr>
      <w:tr w:rsidR="00576B42" w:rsidRPr="000525B3" w:rsidTr="000525B3">
        <w:trPr>
          <w:trHeight w:val="4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М</w:t>
            </w:r>
            <w:proofErr w:type="gramStart"/>
            <w:r w:rsidRPr="000525B3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0,52±0,01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0,59±0,01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0,74±0,01</w:t>
            </w:r>
          </w:p>
        </w:tc>
      </w:tr>
      <w:tr w:rsidR="00576B42" w:rsidRPr="000525B3" w:rsidTr="000525B3">
        <w:trPr>
          <w:trHeight w:val="4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АМ</w:t>
            </w:r>
            <w:proofErr w:type="gramStart"/>
            <w:r w:rsidRPr="000525B3">
              <w:rPr>
                <w:rFonts w:ascii="Times New Roman" w:hAnsi="Times New Roman"/>
                <w:bCs/>
                <w:iCs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20,46±0,63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16,51±0,09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9,25±0,03</w:t>
            </w:r>
          </w:p>
        </w:tc>
      </w:tr>
      <w:tr w:rsidR="00576B42" w:rsidRPr="000525B3" w:rsidTr="000525B3">
        <w:trPr>
          <w:trHeight w:val="4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∆Х</w:t>
            </w:r>
          </w:p>
        </w:tc>
        <w:tc>
          <w:tcPr>
            <w:tcW w:w="1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0,08±0,01</w:t>
            </w:r>
          </w:p>
        </w:tc>
        <w:tc>
          <w:tcPr>
            <w:tcW w:w="1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0,18±0,01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A7689A" w:rsidRPr="000525B3" w:rsidRDefault="00A7689A" w:rsidP="004F4AAD">
            <w:pPr>
              <w:spacing w:after="0" w:line="36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525B3">
              <w:rPr>
                <w:rFonts w:ascii="Times New Roman" w:hAnsi="Times New Roman"/>
                <w:bCs/>
                <w:iCs/>
                <w:sz w:val="28"/>
                <w:szCs w:val="28"/>
              </w:rPr>
              <w:t>0,52±0,01</w:t>
            </w:r>
          </w:p>
        </w:tc>
      </w:tr>
    </w:tbl>
    <w:p w:rsidR="00512A5C" w:rsidRPr="000525B3" w:rsidRDefault="00512A5C" w:rsidP="00512A5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highlight w:val="magenta"/>
        </w:rPr>
      </w:pPr>
    </w:p>
    <w:p w:rsidR="00544068" w:rsidRPr="002D57DE" w:rsidRDefault="00544068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В процессе исследования были выявлены два типа микроциркуляторных расстройств. При первом типе показатели ЛДФ имели за</w:t>
      </w:r>
      <w:r w:rsidR="00B30E47" w:rsidRPr="002D57DE">
        <w:rPr>
          <w:rFonts w:ascii="Times New Roman" w:hAnsi="Times New Roman"/>
          <w:sz w:val="28"/>
          <w:szCs w:val="28"/>
        </w:rPr>
        <w:t>вышенные значения</w:t>
      </w:r>
      <w:r w:rsidRPr="002D57DE">
        <w:rPr>
          <w:rFonts w:ascii="Times New Roman" w:hAnsi="Times New Roman"/>
          <w:sz w:val="28"/>
          <w:szCs w:val="28"/>
        </w:rPr>
        <w:t xml:space="preserve"> или приближались к средним нормам, при втором – были снижены. </w:t>
      </w:r>
    </w:p>
    <w:p w:rsidR="0041481C" w:rsidRPr="002D57DE" w:rsidRDefault="00544068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В 1 группе у большинства подростков (82%) был выявлен первый тип микроциркуляторных расстройств. </w:t>
      </w:r>
      <w:r w:rsidR="00525A49" w:rsidRPr="002D57DE">
        <w:rPr>
          <w:rFonts w:ascii="Times New Roman" w:hAnsi="Times New Roman"/>
          <w:sz w:val="28"/>
          <w:szCs w:val="28"/>
        </w:rPr>
        <w:t>Показатель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7DE">
        <w:rPr>
          <w:rFonts w:ascii="Times New Roman" w:hAnsi="Times New Roman"/>
          <w:sz w:val="28"/>
          <w:szCs w:val="28"/>
        </w:rPr>
        <w:t>микроциркуляции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(М) составил 19,3±0,1 </w:t>
      </w:r>
      <w:proofErr w:type="spellStart"/>
      <w:r w:rsidRPr="002D57DE">
        <w:rPr>
          <w:rFonts w:ascii="Times New Roman" w:hAnsi="Times New Roman"/>
          <w:sz w:val="28"/>
          <w:szCs w:val="28"/>
        </w:rPr>
        <w:t>перф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 ед., δ – 2,07±0,03 </w:t>
      </w:r>
      <w:proofErr w:type="spellStart"/>
      <w:r w:rsidRPr="002D57DE">
        <w:rPr>
          <w:rFonts w:ascii="Times New Roman" w:hAnsi="Times New Roman"/>
          <w:sz w:val="28"/>
          <w:szCs w:val="28"/>
        </w:rPr>
        <w:t>перф.ед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2D57DE">
        <w:rPr>
          <w:rFonts w:ascii="Times New Roman" w:hAnsi="Times New Roman"/>
          <w:sz w:val="28"/>
          <w:szCs w:val="28"/>
          <w:lang w:val="en-US"/>
        </w:rPr>
        <w:t>Kv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― 10,7±0,1%, что свидетельствовало о компенсаторном приспособлении кровотока к локальным метаболическим потребностям в условиях ортодонтического лечения. Значения показателей активного ме</w:t>
      </w:r>
      <w:r w:rsidR="004432E6">
        <w:rPr>
          <w:rFonts w:ascii="Times New Roman" w:hAnsi="Times New Roman"/>
          <w:sz w:val="28"/>
          <w:szCs w:val="28"/>
        </w:rPr>
        <w:t>ханизма модуляции были</w:t>
      </w:r>
      <w:r w:rsidRPr="002D57DE">
        <w:rPr>
          <w:rFonts w:ascii="Times New Roman" w:hAnsi="Times New Roman"/>
          <w:sz w:val="28"/>
          <w:szCs w:val="28"/>
        </w:rPr>
        <w:t xml:space="preserve"> завышены – </w:t>
      </w:r>
      <w:proofErr w:type="spellStart"/>
      <w:r w:rsidRPr="002D57DE">
        <w:rPr>
          <w:rFonts w:ascii="Times New Roman" w:hAnsi="Times New Roman"/>
          <w:sz w:val="28"/>
          <w:szCs w:val="28"/>
        </w:rPr>
        <w:t>миогенная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активность составила 139,8±0,8%, нейрогенная – </w:t>
      </w:r>
      <w:r w:rsidRPr="002D57DE">
        <w:rPr>
          <w:rFonts w:ascii="Times New Roman" w:hAnsi="Times New Roman"/>
          <w:color w:val="000000"/>
          <w:sz w:val="28"/>
          <w:szCs w:val="28"/>
        </w:rPr>
        <w:t>92,4</w:t>
      </w:r>
      <w:r w:rsidRPr="002D57DE">
        <w:rPr>
          <w:rFonts w:ascii="Times New Roman" w:hAnsi="Times New Roman"/>
          <w:sz w:val="28"/>
          <w:szCs w:val="28"/>
        </w:rPr>
        <w:t xml:space="preserve">±0,6%. </w:t>
      </w:r>
    </w:p>
    <w:p w:rsidR="00544068" w:rsidRPr="002D57DE" w:rsidRDefault="00544068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В группе пациентов с рецидива</w:t>
      </w:r>
      <w:r w:rsidR="004432E6">
        <w:rPr>
          <w:rFonts w:ascii="Times New Roman" w:hAnsi="Times New Roman"/>
          <w:sz w:val="28"/>
          <w:szCs w:val="28"/>
        </w:rPr>
        <w:t>ми у 74% подростков определялся</w:t>
      </w:r>
      <w:r w:rsidRPr="002D57DE">
        <w:rPr>
          <w:rFonts w:ascii="Times New Roman" w:hAnsi="Times New Roman"/>
          <w:sz w:val="28"/>
          <w:szCs w:val="28"/>
        </w:rPr>
        <w:t xml:space="preserve"> второй тип микроциркуляторных расстро</w:t>
      </w:r>
      <w:r w:rsidR="002C1BC7" w:rsidRPr="002D57DE">
        <w:rPr>
          <w:rFonts w:ascii="Times New Roman" w:hAnsi="Times New Roman"/>
          <w:sz w:val="28"/>
          <w:szCs w:val="28"/>
        </w:rPr>
        <w:t>йств. Показатель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7DE">
        <w:rPr>
          <w:rFonts w:ascii="Times New Roman" w:hAnsi="Times New Roman"/>
          <w:sz w:val="28"/>
          <w:szCs w:val="28"/>
        </w:rPr>
        <w:t>микроциркуляции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(М) составил 12,8±0,1 </w:t>
      </w:r>
      <w:proofErr w:type="spellStart"/>
      <w:r w:rsidRPr="002D57DE">
        <w:rPr>
          <w:rFonts w:ascii="Times New Roman" w:hAnsi="Times New Roman"/>
          <w:sz w:val="28"/>
          <w:szCs w:val="28"/>
        </w:rPr>
        <w:t>перф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 ед., δ – 1,20±0,01 </w:t>
      </w:r>
      <w:proofErr w:type="spellStart"/>
      <w:r w:rsidRPr="002D57DE">
        <w:rPr>
          <w:rFonts w:ascii="Times New Roman" w:hAnsi="Times New Roman"/>
          <w:sz w:val="28"/>
          <w:szCs w:val="28"/>
        </w:rPr>
        <w:t>перф.ед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2D57DE">
        <w:rPr>
          <w:rFonts w:ascii="Times New Roman" w:hAnsi="Times New Roman"/>
          <w:sz w:val="28"/>
          <w:szCs w:val="28"/>
          <w:lang w:val="en-US"/>
        </w:rPr>
        <w:t>Kv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― 7,76±0,03, что свидетельствовало о снижении </w:t>
      </w:r>
      <w:r w:rsidRPr="002D57DE">
        <w:rPr>
          <w:rFonts w:ascii="Times New Roman" w:hAnsi="Times New Roman"/>
          <w:sz w:val="28"/>
          <w:szCs w:val="28"/>
        </w:rPr>
        <w:lastRenderedPageBreak/>
        <w:t>функциональных резервов и рассогласовании различных звеньев регуляции. Показатели, характеризующие миогенную и нейрогенную активность, были с</w:t>
      </w:r>
      <w:r w:rsidR="00D3241D" w:rsidRPr="002D57DE">
        <w:rPr>
          <w:rFonts w:ascii="Times New Roman" w:hAnsi="Times New Roman"/>
          <w:sz w:val="28"/>
          <w:szCs w:val="28"/>
        </w:rPr>
        <w:t>нижены до 89,2±0,5% и 73,0±0,3%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D3241D" w:rsidRPr="002D57DE">
        <w:rPr>
          <w:rFonts w:ascii="Times New Roman" w:hAnsi="Times New Roman"/>
          <w:sz w:val="28"/>
          <w:szCs w:val="28"/>
        </w:rPr>
        <w:t>(</w:t>
      </w:r>
      <w:r w:rsidRPr="002D57DE">
        <w:rPr>
          <w:rFonts w:ascii="Times New Roman" w:hAnsi="Times New Roman"/>
          <w:sz w:val="28"/>
          <w:szCs w:val="28"/>
        </w:rPr>
        <w:t>соответственно</w:t>
      </w:r>
      <w:r w:rsidR="00D3241D" w:rsidRPr="002D57DE">
        <w:rPr>
          <w:rFonts w:ascii="Times New Roman" w:hAnsi="Times New Roman"/>
          <w:sz w:val="28"/>
          <w:szCs w:val="28"/>
        </w:rPr>
        <w:t>)</w:t>
      </w:r>
      <w:r w:rsidRPr="002D57DE">
        <w:rPr>
          <w:rFonts w:ascii="Times New Roman" w:hAnsi="Times New Roman"/>
          <w:sz w:val="28"/>
          <w:szCs w:val="28"/>
        </w:rPr>
        <w:t xml:space="preserve">. </w:t>
      </w:r>
    </w:p>
    <w:p w:rsidR="00544068" w:rsidRPr="002D57DE" w:rsidRDefault="00544068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Для описания взаимосвязи показателей </w:t>
      </w:r>
      <w:r w:rsidR="004432E6">
        <w:rPr>
          <w:rFonts w:ascii="Times New Roman" w:hAnsi="Times New Roman"/>
          <w:sz w:val="28"/>
          <w:szCs w:val="28"/>
        </w:rPr>
        <w:t>ЛДФ</w:t>
      </w:r>
      <w:r w:rsidRPr="002D57DE">
        <w:rPr>
          <w:rFonts w:ascii="Times New Roman" w:hAnsi="Times New Roman"/>
          <w:sz w:val="28"/>
          <w:szCs w:val="28"/>
        </w:rPr>
        <w:t xml:space="preserve"> и факта наличия рецидива зубоче</w:t>
      </w:r>
      <w:r w:rsidR="00B30E47" w:rsidRPr="002D57DE">
        <w:rPr>
          <w:rFonts w:ascii="Times New Roman" w:hAnsi="Times New Roman"/>
          <w:sz w:val="28"/>
          <w:szCs w:val="28"/>
        </w:rPr>
        <w:t>люстной патологии в ретенционном</w:t>
      </w:r>
      <w:r w:rsidRPr="002D57DE">
        <w:rPr>
          <w:rFonts w:ascii="Times New Roman" w:hAnsi="Times New Roman"/>
          <w:sz w:val="28"/>
          <w:szCs w:val="28"/>
        </w:rPr>
        <w:t xml:space="preserve"> период</w:t>
      </w:r>
      <w:r w:rsidR="00B30E47" w:rsidRPr="002D57DE">
        <w:rPr>
          <w:rFonts w:ascii="Times New Roman" w:hAnsi="Times New Roman"/>
          <w:sz w:val="28"/>
          <w:szCs w:val="28"/>
        </w:rPr>
        <w:t>е нами</w:t>
      </w:r>
      <w:r w:rsidRPr="002D57DE">
        <w:rPr>
          <w:rFonts w:ascii="Times New Roman" w:hAnsi="Times New Roman"/>
          <w:sz w:val="28"/>
          <w:szCs w:val="28"/>
        </w:rPr>
        <w:t xml:space="preserve"> был испол</w:t>
      </w:r>
      <w:r w:rsidR="00E21EF1" w:rsidRPr="002D57DE">
        <w:rPr>
          <w:rFonts w:ascii="Times New Roman" w:hAnsi="Times New Roman"/>
          <w:sz w:val="28"/>
          <w:szCs w:val="28"/>
        </w:rPr>
        <w:t xml:space="preserve">ьзован дискриминантный анализ. </w:t>
      </w:r>
      <w:r w:rsidRPr="002D57DE">
        <w:rPr>
          <w:rFonts w:ascii="Times New Roman" w:hAnsi="Times New Roman"/>
          <w:sz w:val="28"/>
          <w:szCs w:val="28"/>
        </w:rPr>
        <w:t xml:space="preserve">В качестве зависимой переменной использовался показатель наличия рецидива зубочелюстной патологии, принимающий два значения: 0 – отсутствие рецидива и 1 – его наличие. Независимыми количественными переменными явились </w:t>
      </w:r>
      <w:r w:rsidR="00D3241D" w:rsidRPr="002D57DE">
        <w:rPr>
          <w:rFonts w:ascii="Times New Roman" w:hAnsi="Times New Roman"/>
          <w:sz w:val="28"/>
          <w:szCs w:val="28"/>
        </w:rPr>
        <w:t>показатели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D3241D" w:rsidRPr="002D57DE">
        <w:rPr>
          <w:rFonts w:ascii="Times New Roman" w:hAnsi="Times New Roman"/>
          <w:sz w:val="28"/>
          <w:szCs w:val="28"/>
        </w:rPr>
        <w:t>ЛДФ.</w:t>
      </w:r>
    </w:p>
    <w:p w:rsidR="00544068" w:rsidRPr="002D57DE" w:rsidRDefault="00544068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При построении дискриминантной функции использовался пошаговый метод с отбором переменных по принципу минимизации критерия Уилкса</w:t>
      </w:r>
      <w:proofErr w:type="gramStart"/>
      <w:r w:rsidRPr="002D57DE">
        <w:rPr>
          <w:rFonts w:ascii="Times New Roman" w:hAnsi="Times New Roman"/>
          <w:sz w:val="28"/>
          <w:szCs w:val="28"/>
        </w:rPr>
        <w:t xml:space="preserve"> (λ) </w:t>
      </w:r>
      <w:proofErr w:type="gramEnd"/>
      <w:r w:rsidRPr="002D57DE">
        <w:rPr>
          <w:rFonts w:ascii="Times New Roman" w:hAnsi="Times New Roman"/>
          <w:sz w:val="28"/>
          <w:szCs w:val="28"/>
        </w:rPr>
        <w:t>после включения в уравнение функции каждого нового предиктора.</w:t>
      </w:r>
    </w:p>
    <w:p w:rsidR="004F4AAD" w:rsidRPr="004F4AAD" w:rsidRDefault="00544068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В результате было получено следующее уравнение:</w:t>
      </w:r>
    </w:p>
    <w:p w:rsidR="004F4AAD" w:rsidRDefault="00544068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7DE">
        <w:rPr>
          <w:rFonts w:ascii="Times New Roman" w:hAnsi="Times New Roman"/>
          <w:sz w:val="28"/>
          <w:szCs w:val="28"/>
          <w:lang w:val="en-US"/>
        </w:rPr>
        <w:t>y</w:t>
      </w:r>
      <w:r w:rsidRPr="002D57DE">
        <w:rPr>
          <w:rFonts w:ascii="Times New Roman" w:hAnsi="Times New Roman"/>
          <w:sz w:val="28"/>
          <w:szCs w:val="28"/>
          <w:vertAlign w:val="subscript"/>
        </w:rPr>
        <w:t>РР</w:t>
      </w:r>
      <w:proofErr w:type="gramEnd"/>
      <w:r w:rsidRPr="00865B09">
        <w:rPr>
          <w:rFonts w:ascii="Times New Roman" w:hAnsi="Times New Roman"/>
          <w:sz w:val="28"/>
          <w:szCs w:val="28"/>
        </w:rPr>
        <w:t xml:space="preserve"> = -43,64 + 0,17*</w:t>
      </w:r>
      <w:proofErr w:type="spellStart"/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  <w:lang w:val="en-US"/>
        </w:rPr>
        <w:t>ALF</w:t>
      </w:r>
      <w:proofErr w:type="spellEnd"/>
      <w:r w:rsidRPr="00865B09">
        <w:rPr>
          <w:rFonts w:ascii="Times New Roman" w:hAnsi="Times New Roman"/>
          <w:sz w:val="28"/>
          <w:szCs w:val="28"/>
          <w:vertAlign w:val="subscript"/>
        </w:rPr>
        <w:t>/</w:t>
      </w:r>
      <w:r w:rsidRPr="002D57DE">
        <w:rPr>
          <w:rFonts w:ascii="Times New Roman" w:hAnsi="Times New Roman"/>
          <w:sz w:val="28"/>
          <w:szCs w:val="28"/>
          <w:vertAlign w:val="subscript"/>
        </w:rPr>
        <w:t>δ</w:t>
      </w:r>
      <w:r w:rsidRPr="00865B0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65B09">
        <w:rPr>
          <w:rFonts w:ascii="Times New Roman" w:hAnsi="Times New Roman"/>
          <w:sz w:val="28"/>
          <w:szCs w:val="28"/>
        </w:rPr>
        <w:t>+ 0,11*</w:t>
      </w:r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</w:rPr>
        <w:t>δ</w:t>
      </w:r>
      <w:r w:rsidRPr="00865B09">
        <w:rPr>
          <w:rFonts w:ascii="Times New Roman" w:hAnsi="Times New Roman"/>
          <w:sz w:val="28"/>
          <w:szCs w:val="28"/>
          <w:vertAlign w:val="subscript"/>
        </w:rPr>
        <w:t>/</w:t>
      </w:r>
      <w:r w:rsidRPr="002D57DE">
        <w:rPr>
          <w:rFonts w:ascii="Times New Roman" w:hAnsi="Times New Roman"/>
          <w:sz w:val="28"/>
          <w:szCs w:val="28"/>
          <w:vertAlign w:val="subscript"/>
          <w:lang w:val="en-US"/>
        </w:rPr>
        <w:t>ALF</w:t>
      </w:r>
      <w:r w:rsidRPr="00865B09">
        <w:rPr>
          <w:rFonts w:ascii="Times New Roman" w:hAnsi="Times New Roman"/>
          <w:sz w:val="28"/>
          <w:szCs w:val="28"/>
        </w:rPr>
        <w:t xml:space="preserve"> + 0,39*</w:t>
      </w:r>
      <w:proofErr w:type="spellStart"/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proofErr w:type="spellEnd"/>
      <w:r w:rsidRPr="00865B09">
        <w:rPr>
          <w:rFonts w:ascii="Times New Roman" w:hAnsi="Times New Roman"/>
          <w:sz w:val="28"/>
          <w:szCs w:val="28"/>
        </w:rPr>
        <w:t xml:space="preserve"> + 1,45*</w:t>
      </w:r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</w:rPr>
        <w:t>δ</w:t>
      </w:r>
      <w:r w:rsidRPr="00865B09">
        <w:rPr>
          <w:rFonts w:ascii="Times New Roman" w:hAnsi="Times New Roman"/>
          <w:sz w:val="28"/>
          <w:szCs w:val="28"/>
        </w:rPr>
        <w:t xml:space="preserve"> + 0,68*</w:t>
      </w:r>
      <w:proofErr w:type="spellStart"/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  <w:lang w:val="en-US"/>
        </w:rPr>
        <w:t>Kv</w:t>
      </w:r>
      <w:proofErr w:type="spellEnd"/>
      <w:r w:rsidRPr="00865B09">
        <w:rPr>
          <w:rFonts w:ascii="Times New Roman" w:hAnsi="Times New Roman"/>
          <w:sz w:val="28"/>
          <w:szCs w:val="28"/>
        </w:rPr>
        <w:t>,</w:t>
      </w:r>
      <w:r w:rsidR="004F4AAD" w:rsidRPr="00865B09">
        <w:rPr>
          <w:rFonts w:ascii="Times New Roman" w:hAnsi="Times New Roman"/>
          <w:sz w:val="28"/>
          <w:szCs w:val="28"/>
        </w:rPr>
        <w:t xml:space="preserve"> </w:t>
      </w:r>
    </w:p>
    <w:p w:rsidR="004F4AAD" w:rsidRDefault="00544068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где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57DE">
        <w:rPr>
          <w:rFonts w:ascii="Times New Roman" w:hAnsi="Times New Roman"/>
          <w:sz w:val="28"/>
          <w:szCs w:val="28"/>
          <w:lang w:val="en-US"/>
        </w:rPr>
        <w:t>y</w:t>
      </w:r>
      <w:proofErr w:type="gramEnd"/>
      <w:r w:rsidRPr="002D57DE">
        <w:rPr>
          <w:rFonts w:ascii="Times New Roman" w:hAnsi="Times New Roman"/>
          <w:sz w:val="28"/>
          <w:szCs w:val="28"/>
          <w:vertAlign w:val="subscript"/>
        </w:rPr>
        <w:t>РР</w:t>
      </w:r>
      <w:r w:rsidRPr="004F4AAD">
        <w:rPr>
          <w:rFonts w:ascii="Times New Roman" w:hAnsi="Times New Roman"/>
          <w:sz w:val="28"/>
          <w:szCs w:val="28"/>
        </w:rPr>
        <w:t xml:space="preserve"> – </w:t>
      </w:r>
      <w:r w:rsidRPr="002D57DE">
        <w:rPr>
          <w:rFonts w:ascii="Times New Roman" w:hAnsi="Times New Roman"/>
          <w:sz w:val="28"/>
          <w:szCs w:val="28"/>
        </w:rPr>
        <w:t>функция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рецидива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в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ретенционном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периоде</w:t>
      </w:r>
      <w:r w:rsidRPr="004F4AAD">
        <w:rPr>
          <w:rFonts w:ascii="Times New Roman" w:hAnsi="Times New Roman"/>
          <w:sz w:val="28"/>
          <w:szCs w:val="28"/>
        </w:rPr>
        <w:t xml:space="preserve">; </w:t>
      </w:r>
    </w:p>
    <w:p w:rsidR="004F4AAD" w:rsidRDefault="00544068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  <w:lang w:val="en-US"/>
        </w:rPr>
        <w:t>ALF</w:t>
      </w:r>
      <w:proofErr w:type="spellEnd"/>
      <w:r w:rsidRPr="004F4AAD">
        <w:rPr>
          <w:rFonts w:ascii="Times New Roman" w:hAnsi="Times New Roman"/>
          <w:sz w:val="28"/>
          <w:szCs w:val="28"/>
          <w:vertAlign w:val="subscript"/>
        </w:rPr>
        <w:t>/</w:t>
      </w:r>
      <w:r w:rsidRPr="002D57DE">
        <w:rPr>
          <w:rFonts w:ascii="Times New Roman" w:hAnsi="Times New Roman"/>
          <w:sz w:val="28"/>
          <w:szCs w:val="28"/>
          <w:vertAlign w:val="subscript"/>
        </w:rPr>
        <w:t>δ</w:t>
      </w:r>
      <w:proofErr w:type="gramEnd"/>
      <w:r w:rsidRPr="004F4AAD">
        <w:rPr>
          <w:rFonts w:ascii="Times New Roman" w:hAnsi="Times New Roman"/>
          <w:sz w:val="28"/>
          <w:szCs w:val="28"/>
        </w:rPr>
        <w:t xml:space="preserve"> – </w:t>
      </w:r>
      <w:r w:rsidRPr="002D57DE">
        <w:rPr>
          <w:rFonts w:ascii="Times New Roman" w:hAnsi="Times New Roman"/>
          <w:sz w:val="28"/>
          <w:szCs w:val="28"/>
        </w:rPr>
        <w:t>показатель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7DE">
        <w:rPr>
          <w:rFonts w:ascii="Times New Roman" w:hAnsi="Times New Roman"/>
          <w:sz w:val="28"/>
          <w:szCs w:val="28"/>
        </w:rPr>
        <w:t>миогенной</w:t>
      </w:r>
      <w:proofErr w:type="spellEnd"/>
      <w:r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активности</w:t>
      </w:r>
      <w:r w:rsidRPr="004F4AAD">
        <w:rPr>
          <w:rFonts w:ascii="Times New Roman" w:hAnsi="Times New Roman"/>
          <w:sz w:val="28"/>
          <w:szCs w:val="28"/>
        </w:rPr>
        <w:t xml:space="preserve">; </w:t>
      </w:r>
    </w:p>
    <w:p w:rsidR="004F4AAD" w:rsidRDefault="00544068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</w:rPr>
        <w:t>δ</w:t>
      </w:r>
      <w:r w:rsidRPr="004F4AAD">
        <w:rPr>
          <w:rFonts w:ascii="Times New Roman" w:hAnsi="Times New Roman"/>
          <w:sz w:val="28"/>
          <w:szCs w:val="28"/>
          <w:vertAlign w:val="subscript"/>
        </w:rPr>
        <w:t>/</w:t>
      </w:r>
      <w:r w:rsidRPr="002D57DE">
        <w:rPr>
          <w:rFonts w:ascii="Times New Roman" w:hAnsi="Times New Roman"/>
          <w:sz w:val="28"/>
          <w:szCs w:val="28"/>
          <w:vertAlign w:val="subscript"/>
          <w:lang w:val="en-US"/>
        </w:rPr>
        <w:t>ALF</w:t>
      </w:r>
      <w:proofErr w:type="gramEnd"/>
      <w:r w:rsidRPr="004F4AAD">
        <w:rPr>
          <w:rFonts w:ascii="Times New Roman" w:hAnsi="Times New Roman"/>
          <w:sz w:val="28"/>
          <w:szCs w:val="28"/>
        </w:rPr>
        <w:t xml:space="preserve"> – </w:t>
      </w:r>
      <w:r w:rsidRPr="002D57DE">
        <w:rPr>
          <w:rFonts w:ascii="Times New Roman" w:hAnsi="Times New Roman"/>
          <w:sz w:val="28"/>
          <w:szCs w:val="28"/>
        </w:rPr>
        <w:t>показатель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нейрогенной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активности</w:t>
      </w:r>
      <w:r w:rsidRPr="004F4AAD">
        <w:rPr>
          <w:rFonts w:ascii="Times New Roman" w:hAnsi="Times New Roman"/>
          <w:sz w:val="28"/>
          <w:szCs w:val="28"/>
        </w:rPr>
        <w:t xml:space="preserve">; </w:t>
      </w:r>
    </w:p>
    <w:p w:rsidR="004F4AAD" w:rsidRDefault="00544068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proofErr w:type="spellEnd"/>
      <w:proofErr w:type="gramEnd"/>
      <w:r w:rsidR="00D3241D" w:rsidRPr="004F4AAD">
        <w:rPr>
          <w:rFonts w:ascii="Times New Roman" w:hAnsi="Times New Roman"/>
          <w:sz w:val="28"/>
          <w:szCs w:val="28"/>
        </w:rPr>
        <w:t xml:space="preserve"> – </w:t>
      </w:r>
      <w:r w:rsidR="00D3241D" w:rsidRPr="002D57DE">
        <w:rPr>
          <w:rFonts w:ascii="Times New Roman" w:hAnsi="Times New Roman"/>
          <w:sz w:val="28"/>
          <w:szCs w:val="28"/>
        </w:rPr>
        <w:t>показатель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7DE">
        <w:rPr>
          <w:rFonts w:ascii="Times New Roman" w:hAnsi="Times New Roman"/>
          <w:sz w:val="28"/>
          <w:szCs w:val="28"/>
        </w:rPr>
        <w:t>микроциркуляции</w:t>
      </w:r>
      <w:proofErr w:type="spellEnd"/>
      <w:r w:rsidRPr="004F4AAD">
        <w:rPr>
          <w:rFonts w:ascii="Times New Roman" w:hAnsi="Times New Roman"/>
          <w:sz w:val="28"/>
          <w:szCs w:val="28"/>
        </w:rPr>
        <w:t xml:space="preserve">; </w:t>
      </w:r>
    </w:p>
    <w:p w:rsidR="004F4AAD" w:rsidRDefault="00544068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</w:rPr>
        <w:t>δ</w:t>
      </w:r>
      <w:proofErr w:type="gramEnd"/>
      <w:r w:rsidRPr="004F4AAD">
        <w:rPr>
          <w:rFonts w:ascii="Times New Roman" w:hAnsi="Times New Roman"/>
          <w:sz w:val="28"/>
          <w:szCs w:val="28"/>
        </w:rPr>
        <w:t xml:space="preserve"> – </w:t>
      </w:r>
      <w:r w:rsidR="00525A49" w:rsidRPr="002D57DE">
        <w:rPr>
          <w:rFonts w:ascii="Times New Roman" w:hAnsi="Times New Roman"/>
          <w:sz w:val="28"/>
          <w:szCs w:val="28"/>
        </w:rPr>
        <w:t>параметр</w:t>
      </w:r>
      <w:r w:rsidR="00525A49"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δ</w:t>
      </w:r>
      <w:r w:rsidRPr="004F4AAD">
        <w:rPr>
          <w:rFonts w:ascii="Times New Roman" w:hAnsi="Times New Roman"/>
          <w:sz w:val="28"/>
          <w:szCs w:val="28"/>
        </w:rPr>
        <w:t>,</w:t>
      </w:r>
    </w:p>
    <w:p w:rsidR="00544068" w:rsidRPr="004F4AAD" w:rsidRDefault="00544068" w:rsidP="004F4AA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D57DE">
        <w:rPr>
          <w:rFonts w:ascii="Times New Roman" w:hAnsi="Times New Roman"/>
          <w:sz w:val="28"/>
          <w:szCs w:val="28"/>
          <w:lang w:val="en-US"/>
        </w:rPr>
        <w:t>x</w:t>
      </w:r>
      <w:r w:rsidRPr="002D57DE">
        <w:rPr>
          <w:rFonts w:ascii="Times New Roman" w:hAnsi="Times New Roman"/>
          <w:sz w:val="28"/>
          <w:szCs w:val="28"/>
          <w:vertAlign w:val="subscript"/>
          <w:lang w:val="en-US"/>
        </w:rPr>
        <w:t>Kv</w:t>
      </w:r>
      <w:proofErr w:type="spellEnd"/>
      <w:proofErr w:type="gramEnd"/>
      <w:r w:rsidR="00B30E47" w:rsidRPr="004F4AAD">
        <w:rPr>
          <w:rFonts w:ascii="Times New Roman" w:hAnsi="Times New Roman"/>
          <w:sz w:val="28"/>
          <w:szCs w:val="28"/>
        </w:rPr>
        <w:t xml:space="preserve"> – </w:t>
      </w:r>
      <w:r w:rsidR="00B30E47" w:rsidRPr="002D57DE">
        <w:rPr>
          <w:rFonts w:ascii="Times New Roman" w:hAnsi="Times New Roman"/>
          <w:sz w:val="28"/>
          <w:szCs w:val="28"/>
        </w:rPr>
        <w:t>коэффициент</w:t>
      </w:r>
      <w:r w:rsidRPr="004F4AAD">
        <w:rPr>
          <w:rFonts w:ascii="Times New Roman" w:hAnsi="Times New Roman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вариации</w:t>
      </w:r>
      <w:r w:rsidRPr="004F4AAD">
        <w:rPr>
          <w:rFonts w:ascii="Times New Roman" w:hAnsi="Times New Roman"/>
          <w:sz w:val="28"/>
          <w:szCs w:val="28"/>
        </w:rPr>
        <w:t>.</w:t>
      </w:r>
    </w:p>
    <w:p w:rsidR="00E21EF1" w:rsidRPr="002D57DE" w:rsidRDefault="00544068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Из полученного уравнения дискриминантной функции следует, что все из учтенных показателей </w:t>
      </w:r>
      <w:r w:rsidR="00B30E47" w:rsidRPr="002D57DE">
        <w:rPr>
          <w:rFonts w:ascii="Times New Roman" w:hAnsi="Times New Roman"/>
          <w:sz w:val="28"/>
          <w:szCs w:val="28"/>
        </w:rPr>
        <w:t>ЛДФ</w:t>
      </w:r>
      <w:r w:rsidR="004432E6">
        <w:rPr>
          <w:rFonts w:ascii="Times New Roman" w:hAnsi="Times New Roman"/>
          <w:sz w:val="28"/>
          <w:szCs w:val="28"/>
        </w:rPr>
        <w:t xml:space="preserve"> имели</w:t>
      </w:r>
      <w:r w:rsidRPr="002D57DE">
        <w:rPr>
          <w:rFonts w:ascii="Times New Roman" w:hAnsi="Times New Roman"/>
          <w:sz w:val="28"/>
          <w:szCs w:val="28"/>
        </w:rPr>
        <w:t xml:space="preserve"> прямую взаимосвязь с наличием рецидива зубочелюстной патологии в ретенционном периоде. </w:t>
      </w:r>
      <w:proofErr w:type="gramStart"/>
      <w:r w:rsidRPr="002D57DE">
        <w:rPr>
          <w:rFonts w:ascii="Times New Roman" w:hAnsi="Times New Roman"/>
          <w:sz w:val="28"/>
          <w:szCs w:val="28"/>
        </w:rPr>
        <w:t>Константа дискриминации, разделяющая пациентов по наличию рецидива определялась</w:t>
      </w:r>
      <w:proofErr w:type="gramEnd"/>
      <w:r w:rsidRPr="002D57DE">
        <w:rPr>
          <w:rFonts w:ascii="Times New Roman" w:hAnsi="Times New Roman"/>
          <w:sz w:val="28"/>
          <w:szCs w:val="28"/>
        </w:rPr>
        <w:t xml:space="preserve"> как значение функции, равноудален</w:t>
      </w:r>
      <w:r w:rsidR="00B30E47" w:rsidRPr="002D57DE">
        <w:rPr>
          <w:rFonts w:ascii="Times New Roman" w:hAnsi="Times New Roman"/>
          <w:sz w:val="28"/>
          <w:szCs w:val="28"/>
        </w:rPr>
        <w:t xml:space="preserve">ное от </w:t>
      </w:r>
      <w:proofErr w:type="spellStart"/>
      <w:r w:rsidR="00B30E47" w:rsidRPr="002D57DE">
        <w:rPr>
          <w:rFonts w:ascii="Times New Roman" w:hAnsi="Times New Roman"/>
          <w:sz w:val="28"/>
          <w:szCs w:val="28"/>
        </w:rPr>
        <w:t>центроидов</w:t>
      </w:r>
      <w:proofErr w:type="spellEnd"/>
      <w:r w:rsidR="00B30E47" w:rsidRPr="002D57DE">
        <w:rPr>
          <w:rFonts w:ascii="Times New Roman" w:hAnsi="Times New Roman"/>
          <w:sz w:val="28"/>
          <w:szCs w:val="28"/>
        </w:rPr>
        <w:t xml:space="preserve">. В </w:t>
      </w:r>
      <w:r w:rsidRPr="002D57DE">
        <w:rPr>
          <w:rFonts w:ascii="Times New Roman" w:hAnsi="Times New Roman"/>
          <w:sz w:val="28"/>
          <w:szCs w:val="28"/>
        </w:rPr>
        <w:t xml:space="preserve">группе пациентов с отсутствием рецидива </w:t>
      </w:r>
      <w:r w:rsidR="004432E6">
        <w:rPr>
          <w:rFonts w:ascii="Times New Roman" w:hAnsi="Times New Roman"/>
          <w:sz w:val="28"/>
          <w:szCs w:val="28"/>
        </w:rPr>
        <w:t xml:space="preserve">она </w:t>
      </w:r>
      <w:r w:rsidR="00B30E47" w:rsidRPr="002D57DE">
        <w:rPr>
          <w:rFonts w:ascii="Times New Roman" w:hAnsi="Times New Roman"/>
          <w:sz w:val="28"/>
          <w:szCs w:val="28"/>
        </w:rPr>
        <w:t xml:space="preserve">была равна </w:t>
      </w:r>
      <w:r w:rsidRPr="002D57DE">
        <w:rPr>
          <w:rFonts w:ascii="Times New Roman" w:hAnsi="Times New Roman"/>
          <w:sz w:val="28"/>
          <w:szCs w:val="28"/>
        </w:rPr>
        <w:t>-8,355, а в группе пациентов с рецидивом</w:t>
      </w:r>
      <w:r w:rsidR="00B30E47" w:rsidRPr="002D57DE">
        <w:rPr>
          <w:rFonts w:ascii="Times New Roman" w:hAnsi="Times New Roman"/>
          <w:sz w:val="28"/>
          <w:szCs w:val="28"/>
        </w:rPr>
        <w:t xml:space="preserve"> </w:t>
      </w:r>
      <w:r w:rsidR="00B30E47" w:rsidRPr="002D57DE">
        <w:rPr>
          <w:rFonts w:ascii="Times New Roman" w:hAnsi="Times New Roman"/>
          <w:sz w:val="28"/>
          <w:szCs w:val="28"/>
        </w:rPr>
        <w:sym w:font="Symbol" w:char="F02D"/>
      </w:r>
      <w:r w:rsidRPr="002D57DE">
        <w:rPr>
          <w:rFonts w:ascii="Times New Roman" w:hAnsi="Times New Roman"/>
          <w:sz w:val="28"/>
          <w:szCs w:val="28"/>
        </w:rPr>
        <w:t xml:space="preserve"> 8,355. Таким образом, ко</w:t>
      </w:r>
      <w:r w:rsidR="004432E6">
        <w:rPr>
          <w:rFonts w:ascii="Times New Roman" w:hAnsi="Times New Roman"/>
          <w:sz w:val="28"/>
          <w:szCs w:val="28"/>
        </w:rPr>
        <w:t>нстанта дискриминации =</w:t>
      </w:r>
      <w:r w:rsidRPr="002D57DE">
        <w:rPr>
          <w:rFonts w:ascii="Times New Roman" w:hAnsi="Times New Roman"/>
          <w:sz w:val="28"/>
          <w:szCs w:val="28"/>
        </w:rPr>
        <w:t xml:space="preserve"> 0. </w:t>
      </w:r>
    </w:p>
    <w:p w:rsidR="00A66B60" w:rsidRDefault="00544068" w:rsidP="000525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Мерой объективности разде</w:t>
      </w:r>
      <w:r w:rsidR="00B30E47" w:rsidRPr="002D57DE">
        <w:rPr>
          <w:rFonts w:ascii="Times New Roman" w:hAnsi="Times New Roman"/>
          <w:sz w:val="28"/>
          <w:szCs w:val="28"/>
        </w:rPr>
        <w:t>ления пациентов на группы служил</w:t>
      </w:r>
      <w:r w:rsidRPr="002D57DE">
        <w:rPr>
          <w:rFonts w:ascii="Times New Roman" w:hAnsi="Times New Roman"/>
          <w:sz w:val="28"/>
          <w:szCs w:val="28"/>
        </w:rPr>
        <w:t xml:space="preserve"> коэффициент корреляции между рассчитанными значениями дискриминантной функции и пока</w:t>
      </w:r>
      <w:r w:rsidR="00B30E47" w:rsidRPr="002D57DE">
        <w:rPr>
          <w:rFonts w:ascii="Times New Roman" w:hAnsi="Times New Roman"/>
          <w:sz w:val="28"/>
          <w:szCs w:val="28"/>
        </w:rPr>
        <w:t>зателем принадлежности к группе.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B30E47" w:rsidRPr="002D57DE">
        <w:rPr>
          <w:rFonts w:ascii="Times New Roman" w:hAnsi="Times New Roman"/>
          <w:sz w:val="28"/>
          <w:szCs w:val="28"/>
        </w:rPr>
        <w:t>Д</w:t>
      </w:r>
      <w:r w:rsidRPr="002D57DE">
        <w:rPr>
          <w:rFonts w:ascii="Times New Roman" w:hAnsi="Times New Roman"/>
          <w:sz w:val="28"/>
          <w:szCs w:val="28"/>
        </w:rPr>
        <w:t xml:space="preserve">ля данной модели </w:t>
      </w:r>
      <w:r w:rsidR="00B30E47" w:rsidRPr="002D57DE">
        <w:rPr>
          <w:rFonts w:ascii="Times New Roman" w:hAnsi="Times New Roman"/>
          <w:sz w:val="28"/>
          <w:szCs w:val="28"/>
        </w:rPr>
        <w:t xml:space="preserve">он </w:t>
      </w:r>
      <w:r w:rsidRPr="002D57DE">
        <w:rPr>
          <w:rFonts w:ascii="Times New Roman" w:hAnsi="Times New Roman"/>
          <w:sz w:val="28"/>
          <w:szCs w:val="28"/>
        </w:rPr>
        <w:t>сос</w:t>
      </w:r>
      <w:r w:rsidR="00D54D5C" w:rsidRPr="002D57DE">
        <w:rPr>
          <w:rFonts w:ascii="Times New Roman" w:hAnsi="Times New Roman"/>
          <w:sz w:val="28"/>
          <w:szCs w:val="28"/>
        </w:rPr>
        <w:t xml:space="preserve">тавил 0,993, что </w:t>
      </w:r>
      <w:r w:rsidR="00D54D5C" w:rsidRPr="002D57DE">
        <w:rPr>
          <w:rFonts w:ascii="Times New Roman" w:hAnsi="Times New Roman"/>
          <w:sz w:val="28"/>
          <w:szCs w:val="28"/>
        </w:rPr>
        <w:lastRenderedPageBreak/>
        <w:t>свидетельствовало</w:t>
      </w:r>
      <w:r w:rsidRPr="002D57DE">
        <w:rPr>
          <w:rFonts w:ascii="Times New Roman" w:hAnsi="Times New Roman"/>
          <w:sz w:val="28"/>
          <w:szCs w:val="28"/>
        </w:rPr>
        <w:t xml:space="preserve"> о наличии сильной корреляционной связи. Статистическая значимость различий средних значений дискриминантной функции в обеих группах (</w:t>
      </w:r>
      <w:proofErr w:type="spellStart"/>
      <w:r w:rsidRPr="002D57DE">
        <w:rPr>
          <w:rFonts w:ascii="Times New Roman" w:hAnsi="Times New Roman"/>
          <w:sz w:val="28"/>
          <w:szCs w:val="28"/>
        </w:rPr>
        <w:t>центроидов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) определялась при помощи коэффициента Уилкса λ, равного для нашей модели 0,014. Вероятность ошибки составила </w:t>
      </w:r>
      <w:r w:rsidRPr="002D57DE">
        <w:rPr>
          <w:rFonts w:ascii="Times New Roman" w:hAnsi="Times New Roman"/>
          <w:sz w:val="28"/>
          <w:szCs w:val="28"/>
          <w:lang w:val="en-US"/>
        </w:rPr>
        <w:t>p</w:t>
      </w:r>
      <w:r w:rsidR="00D54D5C" w:rsidRPr="002D57DE">
        <w:rPr>
          <w:rFonts w:ascii="Times New Roman" w:hAnsi="Times New Roman"/>
          <w:sz w:val="28"/>
          <w:szCs w:val="28"/>
        </w:rPr>
        <w:t>&lt;0,0001, что свидетельствовало</w:t>
      </w:r>
      <w:r w:rsidRPr="002D57DE">
        <w:rPr>
          <w:rFonts w:ascii="Times New Roman" w:hAnsi="Times New Roman"/>
          <w:sz w:val="28"/>
          <w:szCs w:val="28"/>
        </w:rPr>
        <w:t xml:space="preserve"> о наличии высокой статистической значимости различий средних значений дискриминантной функции</w:t>
      </w:r>
      <w:r w:rsidR="0004541A" w:rsidRPr="002D57DE">
        <w:rPr>
          <w:rFonts w:ascii="Times New Roman" w:hAnsi="Times New Roman"/>
          <w:sz w:val="28"/>
          <w:szCs w:val="28"/>
        </w:rPr>
        <w:t>.</w:t>
      </w:r>
    </w:p>
    <w:p w:rsidR="004F4AAD" w:rsidRPr="000525B3" w:rsidRDefault="004F4AAD" w:rsidP="000525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555" w:rsidRPr="002D57DE" w:rsidRDefault="00A14E1E" w:rsidP="004F4AAD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Выводы</w:t>
      </w:r>
    </w:p>
    <w:p w:rsidR="009C3A0E" w:rsidRPr="002D57DE" w:rsidRDefault="009C3A0E" w:rsidP="002D57DE">
      <w:pPr>
        <w:pStyle w:val="a6"/>
        <w:tabs>
          <w:tab w:val="left" w:pos="6379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1. Использование </w:t>
      </w:r>
      <w:proofErr w:type="spellStart"/>
      <w:r w:rsidRPr="002D57DE">
        <w:rPr>
          <w:rFonts w:ascii="Times New Roman" w:hAnsi="Times New Roman"/>
          <w:sz w:val="28"/>
          <w:szCs w:val="28"/>
        </w:rPr>
        <w:t>ретейнеров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менее 6 месяцев, наличие вредных привы</w:t>
      </w:r>
      <w:r w:rsidR="004432E6">
        <w:rPr>
          <w:rFonts w:ascii="Times New Roman" w:hAnsi="Times New Roman"/>
          <w:sz w:val="28"/>
          <w:szCs w:val="28"/>
        </w:rPr>
        <w:t>чек (26%), отсутствие достижения</w:t>
      </w:r>
      <w:r w:rsidRPr="002D57DE">
        <w:rPr>
          <w:rFonts w:ascii="Times New Roman" w:hAnsi="Times New Roman"/>
          <w:sz w:val="28"/>
          <w:szCs w:val="28"/>
        </w:rPr>
        <w:t xml:space="preserve"> параллельности корней (21%) и продолжающийся вертикальный тип роста челюстей (10%) являются факторами возникновения рецидива зубочелюстных аномалий в ретенционном периоде.</w:t>
      </w:r>
    </w:p>
    <w:p w:rsidR="009C3A0E" w:rsidRPr="002D57DE" w:rsidRDefault="009C3A0E" w:rsidP="002D57DE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2. В ретенционном периоде при наличии рецидива зубочелюстных аномалий определено преобладание </w:t>
      </w:r>
      <w:proofErr w:type="spellStart"/>
      <w:r w:rsidRPr="002D57DE">
        <w:rPr>
          <w:rFonts w:ascii="Times New Roman" w:hAnsi="Times New Roman"/>
          <w:sz w:val="28"/>
          <w:szCs w:val="28"/>
        </w:rPr>
        <w:t>парасимпатикотического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влияния вегетативной нервной системы (53,2±5,0%), </w:t>
      </w:r>
      <w:proofErr w:type="spellStart"/>
      <w:r w:rsidRPr="002D57DE">
        <w:rPr>
          <w:rFonts w:ascii="Times New Roman" w:hAnsi="Times New Roman"/>
          <w:sz w:val="28"/>
          <w:szCs w:val="28"/>
        </w:rPr>
        <w:t>асимпатикотонический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тип вегетативной реактивности (58,3±4,9%) и нарушение адаптационных процессов (состояние адаптации расценивалось как неудовлетворительное в 73,0±4,4%). При отсутствии рецидива в 45,3±4,7% была </w:t>
      </w:r>
      <w:r w:rsidR="004432E6">
        <w:rPr>
          <w:rFonts w:ascii="Times New Roman" w:hAnsi="Times New Roman"/>
          <w:sz w:val="28"/>
          <w:szCs w:val="28"/>
        </w:rPr>
        <w:t>за</w:t>
      </w:r>
      <w:r w:rsidRPr="002D57DE">
        <w:rPr>
          <w:rFonts w:ascii="Times New Roman" w:hAnsi="Times New Roman"/>
          <w:sz w:val="28"/>
          <w:szCs w:val="28"/>
        </w:rPr>
        <w:t xml:space="preserve">фиксирована </w:t>
      </w:r>
      <w:proofErr w:type="spellStart"/>
      <w:r w:rsidRPr="002D57DE">
        <w:rPr>
          <w:rFonts w:ascii="Times New Roman" w:hAnsi="Times New Roman"/>
          <w:sz w:val="28"/>
          <w:szCs w:val="28"/>
        </w:rPr>
        <w:t>эутония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57DE">
        <w:rPr>
          <w:rFonts w:ascii="Times New Roman" w:hAnsi="Times New Roman"/>
          <w:sz w:val="28"/>
          <w:szCs w:val="28"/>
        </w:rPr>
        <w:t>симпатикотонический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тип вегетативной реактивности (57,0±4,7%) и удовлетворительное состояние адаптации (77,0±4,05%).</w:t>
      </w:r>
    </w:p>
    <w:p w:rsidR="009C3A0E" w:rsidRPr="002D57DE" w:rsidRDefault="009C3A0E" w:rsidP="002D57DE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3. У 82% пациентов без рецидивов зубочелюстных аномалий определено компенсаторное приспособление кровотока к локальным метаболическим потребностям в условиях ретенционного периода (М – 19,3±0,1 </w:t>
      </w:r>
      <w:proofErr w:type="spellStart"/>
      <w:r w:rsidRPr="002D57DE">
        <w:rPr>
          <w:rFonts w:ascii="Times New Roman" w:hAnsi="Times New Roman"/>
          <w:sz w:val="28"/>
          <w:szCs w:val="28"/>
        </w:rPr>
        <w:t>перф.ед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.), в группе с рецидивами в 74% случаев определено снижение функциональных резервов (М – 12,8±0,1 </w:t>
      </w:r>
      <w:proofErr w:type="spellStart"/>
      <w:r w:rsidRPr="002D57DE">
        <w:rPr>
          <w:rFonts w:ascii="Times New Roman" w:hAnsi="Times New Roman"/>
          <w:sz w:val="28"/>
          <w:szCs w:val="28"/>
        </w:rPr>
        <w:t>перф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. ед.). </w:t>
      </w:r>
    </w:p>
    <w:p w:rsidR="004F4AAD" w:rsidRDefault="009C3A0E" w:rsidP="000525B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4. С учетом установленного преобладания парасимпатического влияния вегетативной нервной системы и нарушений адаптационных процессов, пациентам с зубочелюстной патологией до начала ортодонтического лечения </w:t>
      </w:r>
      <w:r w:rsidR="00D54D5C" w:rsidRPr="002D57DE">
        <w:rPr>
          <w:rFonts w:ascii="Times New Roman" w:hAnsi="Times New Roman"/>
          <w:sz w:val="28"/>
          <w:szCs w:val="28"/>
        </w:rPr>
        <w:t>необходима</w:t>
      </w:r>
      <w:r w:rsidRPr="002D57DE">
        <w:rPr>
          <w:rFonts w:ascii="Times New Roman" w:hAnsi="Times New Roman"/>
          <w:sz w:val="28"/>
          <w:szCs w:val="28"/>
        </w:rPr>
        <w:t xml:space="preserve"> консультация врача-невролога, для определения соответствующей </w:t>
      </w:r>
      <w:proofErr w:type="spellStart"/>
      <w:r w:rsidRPr="002D57DE">
        <w:rPr>
          <w:rFonts w:ascii="Times New Roman" w:hAnsi="Times New Roman"/>
          <w:sz w:val="28"/>
          <w:szCs w:val="28"/>
        </w:rPr>
        <w:t>коррегирующей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терапии.</w:t>
      </w:r>
    </w:p>
    <w:p w:rsidR="004432E6" w:rsidRPr="002D57DE" w:rsidRDefault="004432E6" w:rsidP="000525B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D4555" w:rsidRPr="002D57DE" w:rsidRDefault="00A14E1E" w:rsidP="002D57D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lastRenderedPageBreak/>
        <w:t>Практические рекомендации</w:t>
      </w:r>
    </w:p>
    <w:p w:rsidR="009C3A0E" w:rsidRPr="002D57DE" w:rsidRDefault="009C3A0E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1. Пациентам до ортодонтического лечения для предупреждения </w:t>
      </w:r>
      <w:r w:rsidR="00D54D5C" w:rsidRPr="002D57DE">
        <w:rPr>
          <w:rFonts w:ascii="Times New Roman" w:hAnsi="Times New Roman"/>
          <w:sz w:val="28"/>
          <w:szCs w:val="28"/>
        </w:rPr>
        <w:t xml:space="preserve">возникновения </w:t>
      </w:r>
      <w:r w:rsidRPr="002D57DE">
        <w:rPr>
          <w:rFonts w:ascii="Times New Roman" w:hAnsi="Times New Roman"/>
          <w:sz w:val="28"/>
          <w:szCs w:val="28"/>
        </w:rPr>
        <w:t>рецидива рекомендуется проведение комплекса клинических методов исследования, с определением состояния вегетативной нервной системы и микроциркуляторных изменений пародонта.</w:t>
      </w:r>
    </w:p>
    <w:p w:rsidR="009C3A0E" w:rsidRPr="002D57DE" w:rsidRDefault="009C3A0E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2. </w:t>
      </w:r>
      <w:r w:rsidR="00D54D5C" w:rsidRPr="002D57DE">
        <w:rPr>
          <w:rFonts w:ascii="Times New Roman" w:hAnsi="Times New Roman"/>
          <w:sz w:val="28"/>
          <w:szCs w:val="28"/>
        </w:rPr>
        <w:t>П</w:t>
      </w:r>
      <w:r w:rsidRPr="002D57DE">
        <w:rPr>
          <w:rFonts w:ascii="Times New Roman" w:hAnsi="Times New Roman"/>
          <w:sz w:val="28"/>
          <w:szCs w:val="28"/>
        </w:rPr>
        <w:t xml:space="preserve">ациентов </w:t>
      </w:r>
      <w:r w:rsidR="00D54D5C" w:rsidRPr="002D57DE">
        <w:rPr>
          <w:rFonts w:ascii="Times New Roman" w:hAnsi="Times New Roman"/>
          <w:sz w:val="28"/>
          <w:szCs w:val="28"/>
        </w:rPr>
        <w:t xml:space="preserve">с ортодонтической патологией следует определять </w:t>
      </w:r>
      <w:r w:rsidRPr="002D57DE">
        <w:rPr>
          <w:rFonts w:ascii="Times New Roman" w:hAnsi="Times New Roman"/>
          <w:sz w:val="28"/>
          <w:szCs w:val="28"/>
        </w:rPr>
        <w:t xml:space="preserve">в группу риска возникновения рецидива: </w:t>
      </w:r>
    </w:p>
    <w:p w:rsidR="009C3A0E" w:rsidRPr="002D57DE" w:rsidRDefault="009C3A0E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– при наличии вегетативной дисфункции, с преобладанием явлений </w:t>
      </w:r>
      <w:proofErr w:type="spellStart"/>
      <w:r w:rsidRPr="002D57DE">
        <w:rPr>
          <w:rFonts w:ascii="Times New Roman" w:hAnsi="Times New Roman"/>
          <w:sz w:val="28"/>
          <w:szCs w:val="28"/>
        </w:rPr>
        <w:t>парасимпатикотонии</w:t>
      </w:r>
      <w:proofErr w:type="spellEnd"/>
      <w:r w:rsidRPr="002D57DE">
        <w:rPr>
          <w:rFonts w:ascii="Times New Roman" w:hAnsi="Times New Roman"/>
          <w:sz w:val="28"/>
          <w:szCs w:val="28"/>
        </w:rPr>
        <w:t>;</w:t>
      </w:r>
    </w:p>
    <w:p w:rsidR="009C3A0E" w:rsidRPr="002D57DE" w:rsidRDefault="009C3A0E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– при снижении вазомоторной активности микрососудов пародонта.</w:t>
      </w:r>
    </w:p>
    <w:p w:rsidR="009C3A0E" w:rsidRPr="002D57DE" w:rsidRDefault="009C3A0E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3.</w:t>
      </w:r>
      <w:r w:rsidRPr="002D57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57DE">
        <w:rPr>
          <w:rFonts w:ascii="Times New Roman" w:hAnsi="Times New Roman"/>
          <w:sz w:val="28"/>
          <w:szCs w:val="28"/>
        </w:rPr>
        <w:t>Пациентов группы риска до начала ортодонтического лечения рекомендуется направлять на консультацию к следующим специалистам:</w:t>
      </w:r>
    </w:p>
    <w:p w:rsidR="009C3A0E" w:rsidRPr="002D57DE" w:rsidRDefault="009C3A0E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– врач-невролог, с целью определения состояния вегетативной нервной системы (в том числе методом кардиоинтервалографии), с последующим назначением </w:t>
      </w:r>
      <w:proofErr w:type="spellStart"/>
      <w:r w:rsidRPr="002D57DE">
        <w:rPr>
          <w:rFonts w:ascii="Times New Roman" w:hAnsi="Times New Roman"/>
          <w:sz w:val="28"/>
          <w:szCs w:val="28"/>
        </w:rPr>
        <w:t>коррегирующей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терапии;</w:t>
      </w:r>
    </w:p>
    <w:p w:rsidR="009C3A0E" w:rsidRDefault="009C3A0E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2D57DE">
        <w:rPr>
          <w:rFonts w:ascii="Times New Roman" w:hAnsi="Times New Roman"/>
          <w:sz w:val="28"/>
          <w:szCs w:val="28"/>
        </w:rPr>
        <w:t>врач-пародонтолог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, с целью определения состояния тканей пародонта (в том числе методом лазерной доплеровской </w:t>
      </w:r>
      <w:proofErr w:type="spellStart"/>
      <w:r w:rsidRPr="002D57DE">
        <w:rPr>
          <w:rFonts w:ascii="Times New Roman" w:hAnsi="Times New Roman"/>
          <w:sz w:val="28"/>
          <w:szCs w:val="28"/>
        </w:rPr>
        <w:t>флоуметрии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), с последующим назначением </w:t>
      </w:r>
      <w:proofErr w:type="spellStart"/>
      <w:r w:rsidRPr="002D57DE">
        <w:rPr>
          <w:rFonts w:ascii="Times New Roman" w:hAnsi="Times New Roman"/>
          <w:sz w:val="28"/>
          <w:szCs w:val="28"/>
        </w:rPr>
        <w:t>коррегирующей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терапии.</w:t>
      </w:r>
    </w:p>
    <w:p w:rsidR="004F4AAD" w:rsidRPr="002D57DE" w:rsidRDefault="004F4AAD" w:rsidP="002D57D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2687" w:rsidRPr="004F4AAD" w:rsidRDefault="00A14E1E" w:rsidP="00315E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5" w:name="_GoBack"/>
      <w:r w:rsidRPr="002D57DE">
        <w:rPr>
          <w:rFonts w:ascii="Times New Roman" w:hAnsi="Times New Roman"/>
          <w:b/>
          <w:sz w:val="28"/>
          <w:szCs w:val="28"/>
        </w:rPr>
        <w:t>Список работ, опубликованных по теме диссертации: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1. Мамаева Е.В. Функциональное состояние </w:t>
      </w:r>
      <w:proofErr w:type="spellStart"/>
      <w:r w:rsidRPr="002D57DE">
        <w:rPr>
          <w:rFonts w:ascii="Times New Roman" w:hAnsi="Times New Roman"/>
          <w:sz w:val="28"/>
          <w:szCs w:val="28"/>
        </w:rPr>
        <w:t>зубоальвеолярного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комплекса при патологии прикуса /</w:t>
      </w:r>
      <w:r w:rsidR="002C1BC7" w:rsidRPr="002D57DE">
        <w:rPr>
          <w:rFonts w:ascii="Times New Roman" w:hAnsi="Times New Roman"/>
          <w:sz w:val="28"/>
          <w:szCs w:val="28"/>
        </w:rPr>
        <w:t xml:space="preserve"> Е.В. </w:t>
      </w:r>
      <w:r w:rsidRPr="002D57DE">
        <w:rPr>
          <w:rFonts w:ascii="Times New Roman" w:hAnsi="Times New Roman"/>
          <w:sz w:val="28"/>
          <w:szCs w:val="28"/>
        </w:rPr>
        <w:t xml:space="preserve">Мамаева, </w:t>
      </w:r>
      <w:r w:rsidR="002C1BC7" w:rsidRPr="002D57DE">
        <w:rPr>
          <w:rFonts w:ascii="Times New Roman" w:hAnsi="Times New Roman"/>
          <w:sz w:val="28"/>
          <w:szCs w:val="28"/>
        </w:rPr>
        <w:t xml:space="preserve">Д.Р. </w:t>
      </w:r>
      <w:r w:rsidRPr="002D57DE">
        <w:rPr>
          <w:rFonts w:ascii="Times New Roman" w:hAnsi="Times New Roman"/>
          <w:sz w:val="28"/>
          <w:szCs w:val="28"/>
        </w:rPr>
        <w:t>Сингатуллина</w:t>
      </w:r>
      <w:r w:rsidR="002C1BC7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2C1BC7" w:rsidRPr="002D57DE">
        <w:rPr>
          <w:rFonts w:ascii="Times New Roman" w:hAnsi="Times New Roman"/>
          <w:sz w:val="28"/>
          <w:szCs w:val="28"/>
        </w:rPr>
        <w:t xml:space="preserve">Н.Х. </w:t>
      </w:r>
      <w:r w:rsidRPr="002D57DE">
        <w:rPr>
          <w:rFonts w:ascii="Times New Roman" w:hAnsi="Times New Roman"/>
          <w:sz w:val="28"/>
          <w:szCs w:val="28"/>
        </w:rPr>
        <w:t>Хамитова //</w:t>
      </w:r>
      <w:r w:rsidRPr="002D57DE">
        <w:rPr>
          <w:rFonts w:ascii="Times New Roman" w:hAnsi="Times New Roman"/>
          <w:sz w:val="28"/>
          <w:szCs w:val="28"/>
          <w:lang w:val="en-US"/>
        </w:rPr>
        <w:t>I</w:t>
      </w:r>
      <w:r w:rsidRPr="002D57DE">
        <w:rPr>
          <w:rFonts w:ascii="Times New Roman" w:hAnsi="Times New Roman"/>
          <w:sz w:val="28"/>
          <w:szCs w:val="28"/>
        </w:rPr>
        <w:t xml:space="preserve"> В</w:t>
      </w:r>
      <w:r w:rsidR="00D3241D" w:rsidRPr="002D57DE">
        <w:rPr>
          <w:rFonts w:ascii="Times New Roman" w:hAnsi="Times New Roman"/>
          <w:sz w:val="28"/>
          <w:szCs w:val="28"/>
        </w:rPr>
        <w:t>сероссийская научно-практическая</w:t>
      </w:r>
      <w:r w:rsidRPr="002D57DE">
        <w:rPr>
          <w:rFonts w:ascii="Times New Roman" w:hAnsi="Times New Roman"/>
          <w:sz w:val="28"/>
          <w:szCs w:val="28"/>
        </w:rPr>
        <w:t xml:space="preserve"> конференция «Профилактика стоматологических заболеваний и гигиена полости рта». – Казань, 2008. – С. 95-98.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2. Сингатуллина Д.Р. Зависимость ретенционного периода от функционального состояния пар</w:t>
      </w:r>
      <w:r w:rsidR="00D54D5C" w:rsidRPr="002D57DE">
        <w:rPr>
          <w:rFonts w:ascii="Times New Roman" w:hAnsi="Times New Roman"/>
          <w:sz w:val="28"/>
          <w:szCs w:val="28"/>
        </w:rPr>
        <w:t>одонта у по</w:t>
      </w:r>
      <w:r w:rsidRPr="002D57DE">
        <w:rPr>
          <w:rFonts w:ascii="Times New Roman" w:hAnsi="Times New Roman"/>
          <w:sz w:val="28"/>
          <w:szCs w:val="28"/>
        </w:rPr>
        <w:t>дростков с зубочелюстными аномалиями по данным АМСАТ /</w:t>
      </w:r>
      <w:r w:rsidR="002C1BC7" w:rsidRPr="002D57DE">
        <w:rPr>
          <w:rFonts w:ascii="Times New Roman" w:hAnsi="Times New Roman"/>
          <w:sz w:val="28"/>
          <w:szCs w:val="28"/>
        </w:rPr>
        <w:t xml:space="preserve"> Д.Р. </w:t>
      </w:r>
      <w:r w:rsidRPr="002D57DE">
        <w:rPr>
          <w:rFonts w:ascii="Times New Roman" w:hAnsi="Times New Roman"/>
          <w:sz w:val="28"/>
          <w:szCs w:val="28"/>
        </w:rPr>
        <w:t>Сингатуллина //</w:t>
      </w:r>
      <w:r w:rsidRPr="002D57DE">
        <w:rPr>
          <w:rFonts w:ascii="Times New Roman" w:hAnsi="Times New Roman"/>
          <w:sz w:val="28"/>
          <w:szCs w:val="28"/>
          <w:lang w:val="en-US"/>
        </w:rPr>
        <w:t>XIII</w:t>
      </w:r>
      <w:r w:rsidRPr="002D57DE">
        <w:rPr>
          <w:rFonts w:ascii="Times New Roman" w:hAnsi="Times New Roman"/>
          <w:sz w:val="28"/>
          <w:szCs w:val="28"/>
        </w:rPr>
        <w:t xml:space="preserve"> Всероссийская научно-практическая конференция «</w:t>
      </w:r>
      <w:proofErr w:type="gramStart"/>
      <w:r w:rsidRPr="002D57DE">
        <w:rPr>
          <w:rFonts w:ascii="Times New Roman" w:hAnsi="Times New Roman"/>
          <w:sz w:val="28"/>
          <w:szCs w:val="28"/>
        </w:rPr>
        <w:t>Молодые</w:t>
      </w:r>
      <w:proofErr w:type="gramEnd"/>
      <w:r w:rsidRPr="002D57DE">
        <w:rPr>
          <w:rFonts w:ascii="Times New Roman" w:hAnsi="Times New Roman"/>
          <w:sz w:val="28"/>
          <w:szCs w:val="28"/>
        </w:rPr>
        <w:t xml:space="preserve"> ученные в медицине». – Казань, 2008. – С. 146-147.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3. Мамаева Е.В. Необходимость оценки плотности костной ткани после ортодонтического лечения в ретенционном периоде /</w:t>
      </w:r>
      <w:r w:rsidR="002C1BC7" w:rsidRPr="002D57DE">
        <w:rPr>
          <w:rFonts w:ascii="Times New Roman" w:hAnsi="Times New Roman"/>
          <w:sz w:val="28"/>
          <w:szCs w:val="28"/>
        </w:rPr>
        <w:t xml:space="preserve"> Е.В. Мамаева, Д.Р. Сингатуллина, </w:t>
      </w:r>
      <w:r w:rsidR="002C1BC7" w:rsidRPr="002D57DE">
        <w:rPr>
          <w:rFonts w:ascii="Times New Roman" w:hAnsi="Times New Roman"/>
          <w:sz w:val="28"/>
          <w:szCs w:val="28"/>
        </w:rPr>
        <w:lastRenderedPageBreak/>
        <w:t>Н.Х. Хамитова</w:t>
      </w:r>
      <w:r w:rsidRPr="002D57DE">
        <w:rPr>
          <w:rFonts w:ascii="Times New Roman" w:hAnsi="Times New Roman"/>
          <w:sz w:val="28"/>
          <w:szCs w:val="28"/>
        </w:rPr>
        <w:t xml:space="preserve"> //</w:t>
      </w:r>
      <w:r w:rsidRPr="002D57DE">
        <w:rPr>
          <w:rFonts w:ascii="Times New Roman" w:hAnsi="Times New Roman"/>
          <w:sz w:val="28"/>
          <w:szCs w:val="28"/>
          <w:lang w:val="en-US"/>
        </w:rPr>
        <w:t>I</w:t>
      </w:r>
      <w:r w:rsidRPr="002D57DE">
        <w:rPr>
          <w:rFonts w:ascii="Times New Roman" w:hAnsi="Times New Roman"/>
          <w:sz w:val="28"/>
          <w:szCs w:val="28"/>
        </w:rPr>
        <w:t xml:space="preserve"> Российская научно-практическая конференция «Здоровье человека в </w:t>
      </w:r>
      <w:r w:rsidRPr="002D57DE">
        <w:rPr>
          <w:rFonts w:ascii="Times New Roman" w:hAnsi="Times New Roman"/>
          <w:sz w:val="28"/>
          <w:szCs w:val="28"/>
          <w:lang w:val="en-US"/>
        </w:rPr>
        <w:t>XXI</w:t>
      </w:r>
      <w:r w:rsidRPr="002D57DE">
        <w:rPr>
          <w:rFonts w:ascii="Times New Roman" w:hAnsi="Times New Roman"/>
          <w:sz w:val="28"/>
          <w:szCs w:val="28"/>
        </w:rPr>
        <w:t xml:space="preserve"> веке». – Казань, 2008. – С. 156-157.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4. Сингатуллина Д.Р. Ретенционный период и основные причины рецидивов /</w:t>
      </w:r>
      <w:r w:rsidR="002C1BC7" w:rsidRPr="002D57DE">
        <w:rPr>
          <w:rFonts w:ascii="Times New Roman" w:hAnsi="Times New Roman"/>
          <w:sz w:val="28"/>
          <w:szCs w:val="28"/>
        </w:rPr>
        <w:t xml:space="preserve">Д.Р. </w:t>
      </w:r>
      <w:r w:rsidRPr="002D57DE">
        <w:rPr>
          <w:rFonts w:ascii="Times New Roman" w:hAnsi="Times New Roman"/>
          <w:sz w:val="28"/>
          <w:szCs w:val="28"/>
        </w:rPr>
        <w:t>Сингатуллина</w:t>
      </w:r>
      <w:r w:rsidR="002C1BC7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2C1BC7" w:rsidRPr="002D57DE">
        <w:rPr>
          <w:rFonts w:ascii="Times New Roman" w:hAnsi="Times New Roman"/>
          <w:sz w:val="28"/>
          <w:szCs w:val="28"/>
        </w:rPr>
        <w:t xml:space="preserve">Е.В. </w:t>
      </w:r>
      <w:r w:rsidRPr="002D57DE">
        <w:rPr>
          <w:rFonts w:ascii="Times New Roman" w:hAnsi="Times New Roman"/>
          <w:sz w:val="28"/>
          <w:szCs w:val="28"/>
        </w:rPr>
        <w:t>Мамаева</w:t>
      </w:r>
      <w:r w:rsidR="002C1BC7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2C1BC7" w:rsidRPr="002D57DE">
        <w:rPr>
          <w:rFonts w:ascii="Times New Roman" w:hAnsi="Times New Roman"/>
          <w:sz w:val="28"/>
          <w:szCs w:val="28"/>
        </w:rPr>
        <w:t xml:space="preserve">Н.Х. </w:t>
      </w:r>
      <w:r w:rsidRPr="002D57DE">
        <w:rPr>
          <w:rFonts w:ascii="Times New Roman" w:hAnsi="Times New Roman"/>
          <w:sz w:val="28"/>
          <w:szCs w:val="28"/>
        </w:rPr>
        <w:t>Хамитова //</w:t>
      </w:r>
      <w:r w:rsidRPr="002D57DE">
        <w:rPr>
          <w:rFonts w:ascii="Times New Roman" w:hAnsi="Times New Roman"/>
          <w:sz w:val="28"/>
          <w:szCs w:val="28"/>
          <w:lang w:val="en-US"/>
        </w:rPr>
        <w:t>II</w:t>
      </w:r>
      <w:r w:rsidRPr="002D57DE">
        <w:rPr>
          <w:rFonts w:ascii="Times New Roman" w:hAnsi="Times New Roman"/>
          <w:sz w:val="28"/>
          <w:szCs w:val="28"/>
        </w:rPr>
        <w:t xml:space="preserve"> Российская научно-практическая конференция «Профилактика стоматологических заболеваний и гигиена полости рта». – Казань, 2009. – С. 88-92.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5. Сингатуллина Д.Р. Состояние капиллярного кровотока тканей пародонта у пациентов с </w:t>
      </w:r>
      <w:proofErr w:type="spellStart"/>
      <w:r w:rsidRPr="002D57DE">
        <w:rPr>
          <w:rFonts w:ascii="Times New Roman" w:hAnsi="Times New Roman"/>
          <w:sz w:val="28"/>
          <w:szCs w:val="28"/>
        </w:rPr>
        <w:t>зубочелюсными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 аномалиями в ретенционном периоде /</w:t>
      </w:r>
      <w:r w:rsidR="002C1BC7" w:rsidRPr="002D57DE">
        <w:rPr>
          <w:rFonts w:ascii="Times New Roman" w:hAnsi="Times New Roman"/>
          <w:sz w:val="28"/>
          <w:szCs w:val="28"/>
        </w:rPr>
        <w:t xml:space="preserve"> Д.Р. Сингатуллина, Е.В. Мамаева, Н.Х. Хамитова </w:t>
      </w:r>
      <w:r w:rsidRPr="002D57DE">
        <w:rPr>
          <w:rFonts w:ascii="Times New Roman" w:hAnsi="Times New Roman"/>
          <w:sz w:val="28"/>
          <w:szCs w:val="28"/>
        </w:rPr>
        <w:t>//</w:t>
      </w:r>
      <w:r w:rsidRPr="002D57DE">
        <w:rPr>
          <w:rFonts w:ascii="Times New Roman" w:hAnsi="Times New Roman"/>
          <w:sz w:val="28"/>
          <w:szCs w:val="28"/>
          <w:lang w:val="en-US"/>
        </w:rPr>
        <w:t>II</w:t>
      </w:r>
      <w:r w:rsidRPr="002D57DE">
        <w:rPr>
          <w:rFonts w:ascii="Times New Roman" w:hAnsi="Times New Roman"/>
          <w:sz w:val="28"/>
          <w:szCs w:val="28"/>
        </w:rPr>
        <w:t xml:space="preserve"> Российская научно-практическая конференция «Здоровье человека в </w:t>
      </w:r>
      <w:r w:rsidRPr="002D57DE">
        <w:rPr>
          <w:rFonts w:ascii="Times New Roman" w:hAnsi="Times New Roman"/>
          <w:sz w:val="28"/>
          <w:szCs w:val="28"/>
          <w:lang w:val="en-US"/>
        </w:rPr>
        <w:t>XXI</w:t>
      </w:r>
      <w:r w:rsidR="00B82BEF" w:rsidRPr="002D57DE">
        <w:rPr>
          <w:rFonts w:ascii="Times New Roman" w:hAnsi="Times New Roman"/>
          <w:sz w:val="28"/>
          <w:szCs w:val="28"/>
        </w:rPr>
        <w:t xml:space="preserve"> веке».</w:t>
      </w:r>
      <w:r w:rsidRPr="002D57DE">
        <w:rPr>
          <w:rFonts w:ascii="Times New Roman" w:hAnsi="Times New Roman"/>
          <w:sz w:val="28"/>
          <w:szCs w:val="28"/>
        </w:rPr>
        <w:t xml:space="preserve"> – Казань, 2010. – С. 114-115.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6. Мамаева Е.В. Влияние вегетативной нервной системы на состояние тканей пародонта в период ретенции /</w:t>
      </w:r>
      <w:r w:rsidR="002C1BC7" w:rsidRPr="002D57DE">
        <w:rPr>
          <w:rFonts w:ascii="Times New Roman" w:hAnsi="Times New Roman"/>
          <w:b/>
          <w:sz w:val="28"/>
          <w:szCs w:val="28"/>
        </w:rPr>
        <w:t xml:space="preserve"> Е.В. </w:t>
      </w:r>
      <w:r w:rsidRPr="002D57DE">
        <w:rPr>
          <w:rFonts w:ascii="Times New Roman" w:hAnsi="Times New Roman"/>
          <w:b/>
          <w:sz w:val="28"/>
          <w:szCs w:val="28"/>
        </w:rPr>
        <w:t xml:space="preserve">Мамаева, </w:t>
      </w:r>
      <w:r w:rsidR="002C1BC7" w:rsidRPr="002D57DE">
        <w:rPr>
          <w:rFonts w:ascii="Times New Roman" w:hAnsi="Times New Roman"/>
          <w:b/>
          <w:sz w:val="28"/>
          <w:szCs w:val="28"/>
        </w:rPr>
        <w:t xml:space="preserve">Д.Р. </w:t>
      </w:r>
      <w:r w:rsidRPr="002D57DE">
        <w:rPr>
          <w:rFonts w:ascii="Times New Roman" w:hAnsi="Times New Roman"/>
          <w:b/>
          <w:sz w:val="28"/>
          <w:szCs w:val="28"/>
        </w:rPr>
        <w:t>Синг</w:t>
      </w:r>
      <w:r w:rsidR="004432E6">
        <w:rPr>
          <w:rFonts w:ascii="Times New Roman" w:hAnsi="Times New Roman"/>
          <w:b/>
          <w:sz w:val="28"/>
          <w:szCs w:val="28"/>
        </w:rPr>
        <w:t>атуллина //Ортодонтия. –  2010.</w:t>
      </w:r>
      <w:r w:rsidR="004432E6" w:rsidRPr="004432E6">
        <w:rPr>
          <w:rFonts w:ascii="Times New Roman" w:hAnsi="Times New Roman"/>
          <w:b/>
          <w:sz w:val="28"/>
          <w:szCs w:val="28"/>
        </w:rPr>
        <w:t xml:space="preserve"> </w:t>
      </w:r>
      <w:r w:rsidR="004432E6" w:rsidRPr="002D57DE">
        <w:rPr>
          <w:rFonts w:ascii="Times New Roman" w:hAnsi="Times New Roman"/>
          <w:b/>
          <w:sz w:val="28"/>
          <w:szCs w:val="28"/>
        </w:rPr>
        <w:t>–</w:t>
      </w:r>
      <w:r w:rsidR="004432E6">
        <w:rPr>
          <w:rFonts w:ascii="Times New Roman" w:hAnsi="Times New Roman"/>
          <w:b/>
          <w:sz w:val="28"/>
          <w:szCs w:val="28"/>
        </w:rPr>
        <w:t xml:space="preserve"> </w:t>
      </w:r>
      <w:r w:rsidRPr="002D57DE">
        <w:rPr>
          <w:rFonts w:ascii="Times New Roman" w:hAnsi="Times New Roman"/>
          <w:b/>
          <w:sz w:val="28"/>
          <w:szCs w:val="28"/>
        </w:rPr>
        <w:t>№3[51]. – С. 60.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7. Сингатуллина Д.Р. Как избежать рецидива. Новый взгляд на старую проблему /</w:t>
      </w:r>
      <w:r w:rsidR="002C1BC7" w:rsidRPr="002D57DE">
        <w:rPr>
          <w:rFonts w:ascii="Times New Roman" w:hAnsi="Times New Roman"/>
          <w:sz w:val="28"/>
          <w:szCs w:val="28"/>
        </w:rPr>
        <w:t xml:space="preserve"> Д.Р. </w:t>
      </w:r>
      <w:r w:rsidRPr="002D57DE">
        <w:rPr>
          <w:rFonts w:ascii="Times New Roman" w:hAnsi="Times New Roman"/>
          <w:sz w:val="28"/>
          <w:szCs w:val="28"/>
        </w:rPr>
        <w:t xml:space="preserve">Сингатуллина, </w:t>
      </w:r>
      <w:r w:rsidR="002C1BC7" w:rsidRPr="002D57DE">
        <w:rPr>
          <w:rFonts w:ascii="Times New Roman" w:hAnsi="Times New Roman"/>
          <w:sz w:val="28"/>
          <w:szCs w:val="28"/>
        </w:rPr>
        <w:t xml:space="preserve">Н.Х. </w:t>
      </w:r>
      <w:r w:rsidRPr="002D57DE">
        <w:rPr>
          <w:rFonts w:ascii="Times New Roman" w:hAnsi="Times New Roman"/>
          <w:sz w:val="28"/>
          <w:szCs w:val="28"/>
        </w:rPr>
        <w:t>Хамитова //</w:t>
      </w:r>
      <w:r w:rsidRPr="002D57DE">
        <w:rPr>
          <w:rFonts w:ascii="Times New Roman" w:hAnsi="Times New Roman"/>
          <w:sz w:val="28"/>
          <w:szCs w:val="28"/>
          <w:lang w:val="en-US"/>
        </w:rPr>
        <w:t>III</w:t>
      </w:r>
      <w:r w:rsidRPr="002D57DE">
        <w:rPr>
          <w:rFonts w:ascii="Times New Roman" w:hAnsi="Times New Roman"/>
          <w:sz w:val="28"/>
          <w:szCs w:val="28"/>
        </w:rPr>
        <w:t xml:space="preserve"> Российская научно-практическая конференция «Профилактика стоматологических заболеваний и гигиена полости рта». – Казань, 2010. – С. 168-171.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8. Сингатуллина Д.Р. Оценка состояния тканей пародонта методом ЛДФ у ортодонтических пациентов в период ретенции /</w:t>
      </w:r>
      <w:r w:rsidR="002C1BC7" w:rsidRPr="002D57DE">
        <w:rPr>
          <w:rFonts w:ascii="Times New Roman" w:hAnsi="Times New Roman"/>
          <w:sz w:val="28"/>
          <w:szCs w:val="28"/>
        </w:rPr>
        <w:t xml:space="preserve"> Д.Р. </w:t>
      </w:r>
      <w:r w:rsidRPr="002D57DE">
        <w:rPr>
          <w:rFonts w:ascii="Times New Roman" w:hAnsi="Times New Roman"/>
          <w:sz w:val="28"/>
          <w:szCs w:val="28"/>
        </w:rPr>
        <w:t>Сингатуллина //</w:t>
      </w:r>
      <w:r w:rsidRPr="002D57DE">
        <w:rPr>
          <w:rFonts w:ascii="Times New Roman" w:hAnsi="Times New Roman"/>
          <w:sz w:val="28"/>
          <w:szCs w:val="28"/>
          <w:lang w:val="en-US"/>
        </w:rPr>
        <w:t>XV</w:t>
      </w:r>
      <w:r w:rsidRPr="002D57DE">
        <w:rPr>
          <w:rFonts w:ascii="Times New Roman" w:hAnsi="Times New Roman"/>
          <w:sz w:val="28"/>
          <w:szCs w:val="28"/>
        </w:rPr>
        <w:t xml:space="preserve"> Всероссийская научно-практическая конференция «</w:t>
      </w:r>
      <w:proofErr w:type="gramStart"/>
      <w:r w:rsidRPr="002D57DE">
        <w:rPr>
          <w:rFonts w:ascii="Times New Roman" w:hAnsi="Times New Roman"/>
          <w:sz w:val="28"/>
          <w:szCs w:val="28"/>
        </w:rPr>
        <w:t>Молодые</w:t>
      </w:r>
      <w:proofErr w:type="gramEnd"/>
      <w:r w:rsidRPr="002D57DE">
        <w:rPr>
          <w:rFonts w:ascii="Times New Roman" w:hAnsi="Times New Roman"/>
          <w:sz w:val="28"/>
          <w:szCs w:val="28"/>
        </w:rPr>
        <w:t xml:space="preserve"> ученные в медицине». – Казань, 2010. – С. 196.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9. Сингатуллина Д.Р. Оценка функционального состояния ВНС у подростков в ретенционном периоде методом КИГ и АМСАТ /</w:t>
      </w:r>
      <w:r w:rsidR="002C1BC7" w:rsidRPr="002D57DE">
        <w:rPr>
          <w:rFonts w:ascii="Times New Roman" w:hAnsi="Times New Roman"/>
          <w:sz w:val="28"/>
          <w:szCs w:val="28"/>
        </w:rPr>
        <w:t xml:space="preserve"> Д.Р. </w:t>
      </w:r>
      <w:r w:rsidRPr="002D57DE">
        <w:rPr>
          <w:rFonts w:ascii="Times New Roman" w:hAnsi="Times New Roman"/>
          <w:sz w:val="28"/>
          <w:szCs w:val="28"/>
        </w:rPr>
        <w:t>Сингатуллина</w:t>
      </w:r>
      <w:r w:rsidR="002C1BC7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2C1BC7" w:rsidRPr="002D57DE">
        <w:rPr>
          <w:rFonts w:ascii="Times New Roman" w:hAnsi="Times New Roman"/>
          <w:sz w:val="28"/>
          <w:szCs w:val="28"/>
        </w:rPr>
        <w:t xml:space="preserve">Е.В. </w:t>
      </w:r>
      <w:r w:rsidRPr="002D57DE">
        <w:rPr>
          <w:rFonts w:ascii="Times New Roman" w:hAnsi="Times New Roman"/>
          <w:sz w:val="28"/>
          <w:szCs w:val="28"/>
        </w:rPr>
        <w:t xml:space="preserve">Мамаева, </w:t>
      </w:r>
      <w:r w:rsidR="002C1BC7" w:rsidRPr="002D57DE">
        <w:rPr>
          <w:rFonts w:ascii="Times New Roman" w:hAnsi="Times New Roman"/>
          <w:sz w:val="28"/>
          <w:szCs w:val="28"/>
        </w:rPr>
        <w:t xml:space="preserve">Н.Х. </w:t>
      </w:r>
      <w:r w:rsidRPr="002D57DE">
        <w:rPr>
          <w:rFonts w:ascii="Times New Roman" w:hAnsi="Times New Roman"/>
          <w:sz w:val="28"/>
          <w:szCs w:val="28"/>
        </w:rPr>
        <w:t>Хамитова //</w:t>
      </w:r>
      <w:r w:rsidRPr="002D57DE">
        <w:rPr>
          <w:rFonts w:ascii="Times New Roman" w:hAnsi="Times New Roman"/>
          <w:sz w:val="28"/>
          <w:szCs w:val="28"/>
          <w:lang w:val="en-US"/>
        </w:rPr>
        <w:t>III</w:t>
      </w:r>
      <w:r w:rsidRPr="002D57DE">
        <w:rPr>
          <w:rFonts w:ascii="Times New Roman" w:hAnsi="Times New Roman"/>
          <w:sz w:val="28"/>
          <w:szCs w:val="28"/>
        </w:rPr>
        <w:t xml:space="preserve"> Российская научно-практическая конференция «Здоровье человека в </w:t>
      </w:r>
      <w:r w:rsidRPr="002D57DE">
        <w:rPr>
          <w:rFonts w:ascii="Times New Roman" w:hAnsi="Times New Roman"/>
          <w:sz w:val="28"/>
          <w:szCs w:val="28"/>
          <w:lang w:val="en-US"/>
        </w:rPr>
        <w:t>XXI</w:t>
      </w:r>
      <w:r w:rsidRPr="002D57DE">
        <w:rPr>
          <w:rFonts w:ascii="Times New Roman" w:hAnsi="Times New Roman"/>
          <w:sz w:val="28"/>
          <w:szCs w:val="28"/>
        </w:rPr>
        <w:t xml:space="preserve"> веке». – Казань, 2011. – С. 225-226.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10. Сингатуллина Д.Р. Методы кардиоинтервалографии в оценке функционального состояния ВНС у подро</w:t>
      </w:r>
      <w:r w:rsidR="00D3241D" w:rsidRPr="002D57DE">
        <w:rPr>
          <w:rFonts w:ascii="Times New Roman" w:hAnsi="Times New Roman"/>
          <w:sz w:val="28"/>
          <w:szCs w:val="28"/>
        </w:rPr>
        <w:t xml:space="preserve">стков в ретенционном периоде </w:t>
      </w:r>
      <w:r w:rsidRPr="002D57DE">
        <w:rPr>
          <w:rFonts w:ascii="Times New Roman" w:hAnsi="Times New Roman"/>
          <w:sz w:val="28"/>
          <w:szCs w:val="28"/>
        </w:rPr>
        <w:t>/</w:t>
      </w:r>
      <w:r w:rsidR="002C1BC7" w:rsidRPr="002D57DE">
        <w:rPr>
          <w:rFonts w:ascii="Times New Roman" w:hAnsi="Times New Roman"/>
          <w:sz w:val="28"/>
          <w:szCs w:val="28"/>
        </w:rPr>
        <w:t xml:space="preserve"> Д.Р. </w:t>
      </w:r>
      <w:r w:rsidRPr="002D57DE">
        <w:rPr>
          <w:rFonts w:ascii="Times New Roman" w:hAnsi="Times New Roman"/>
          <w:sz w:val="28"/>
          <w:szCs w:val="28"/>
        </w:rPr>
        <w:t xml:space="preserve">Сингатуллина, </w:t>
      </w:r>
      <w:r w:rsidR="002C1BC7" w:rsidRPr="002D57DE">
        <w:rPr>
          <w:rFonts w:ascii="Times New Roman" w:hAnsi="Times New Roman"/>
          <w:sz w:val="28"/>
          <w:szCs w:val="28"/>
        </w:rPr>
        <w:t xml:space="preserve">Н.Х. </w:t>
      </w:r>
      <w:r w:rsidRPr="002D57DE">
        <w:rPr>
          <w:rFonts w:ascii="Times New Roman" w:hAnsi="Times New Roman"/>
          <w:sz w:val="28"/>
          <w:szCs w:val="28"/>
        </w:rPr>
        <w:t>Хамитова //Всероссийская научно-практическая конференция «Актуальные вопросы стоматологии». – Уфа, 2011. – С. 76-77.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lastRenderedPageBreak/>
        <w:t>11. Сингатуллина Д.Р. Не аппаратурные методы закрепления результатов ортодонтического лечения /</w:t>
      </w:r>
      <w:r w:rsidR="002C1BC7" w:rsidRPr="002D57DE">
        <w:rPr>
          <w:rFonts w:ascii="Times New Roman" w:hAnsi="Times New Roman"/>
          <w:sz w:val="28"/>
          <w:szCs w:val="28"/>
        </w:rPr>
        <w:t xml:space="preserve"> Д.Р. </w:t>
      </w:r>
      <w:r w:rsidRPr="002D57DE">
        <w:rPr>
          <w:rFonts w:ascii="Times New Roman" w:hAnsi="Times New Roman"/>
          <w:sz w:val="28"/>
          <w:szCs w:val="28"/>
        </w:rPr>
        <w:t>Сингатуллина</w:t>
      </w:r>
      <w:r w:rsidR="002C1BC7" w:rsidRPr="002D57DE">
        <w:rPr>
          <w:rFonts w:ascii="Times New Roman" w:hAnsi="Times New Roman"/>
          <w:sz w:val="28"/>
          <w:szCs w:val="28"/>
        </w:rPr>
        <w:t>,</w:t>
      </w:r>
      <w:r w:rsidRPr="002D57DE">
        <w:rPr>
          <w:rFonts w:ascii="Times New Roman" w:hAnsi="Times New Roman"/>
          <w:sz w:val="28"/>
          <w:szCs w:val="28"/>
        </w:rPr>
        <w:t xml:space="preserve"> </w:t>
      </w:r>
      <w:r w:rsidR="002C1BC7" w:rsidRPr="002D57DE">
        <w:rPr>
          <w:rFonts w:ascii="Times New Roman" w:hAnsi="Times New Roman"/>
          <w:sz w:val="28"/>
          <w:szCs w:val="28"/>
        </w:rPr>
        <w:t xml:space="preserve">Н.Х. </w:t>
      </w:r>
      <w:r w:rsidRPr="002D57DE">
        <w:rPr>
          <w:rFonts w:ascii="Times New Roman" w:hAnsi="Times New Roman"/>
          <w:sz w:val="28"/>
          <w:szCs w:val="28"/>
        </w:rPr>
        <w:t>Хамитова //</w:t>
      </w:r>
      <w:r w:rsidRPr="002D57DE">
        <w:rPr>
          <w:rFonts w:ascii="Times New Roman" w:hAnsi="Times New Roman"/>
          <w:sz w:val="28"/>
          <w:szCs w:val="28"/>
          <w:lang w:val="en-US"/>
        </w:rPr>
        <w:t>IV</w:t>
      </w:r>
      <w:r w:rsidRPr="002D57DE">
        <w:rPr>
          <w:rFonts w:ascii="Times New Roman" w:hAnsi="Times New Roman"/>
          <w:sz w:val="28"/>
          <w:szCs w:val="28"/>
        </w:rPr>
        <w:t xml:space="preserve"> Российская научно-практическая конференция «Профилактика стомато</w:t>
      </w:r>
      <w:r w:rsidR="00D3241D" w:rsidRPr="002D57DE">
        <w:rPr>
          <w:rFonts w:ascii="Times New Roman" w:hAnsi="Times New Roman"/>
          <w:sz w:val="28"/>
          <w:szCs w:val="28"/>
        </w:rPr>
        <w:t>логических заболеваний и гигиена</w:t>
      </w:r>
      <w:r w:rsidRPr="002D57DE">
        <w:rPr>
          <w:rFonts w:ascii="Times New Roman" w:hAnsi="Times New Roman"/>
          <w:sz w:val="28"/>
          <w:szCs w:val="28"/>
        </w:rPr>
        <w:t xml:space="preserve"> полости рта». – Казань, 2011. – С. 118-120.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12. Сингатуллина Д.Р. Характер течения ретенци</w:t>
      </w:r>
      <w:r w:rsidRPr="002D57DE">
        <w:rPr>
          <w:rFonts w:ascii="Times New Roman" w:hAnsi="Times New Roman"/>
          <w:b/>
          <w:sz w:val="28"/>
          <w:szCs w:val="28"/>
        </w:rPr>
        <w:softHyphen/>
        <w:t>онного периода у подрост</w:t>
      </w:r>
      <w:r w:rsidRPr="002D57DE">
        <w:rPr>
          <w:rFonts w:ascii="Times New Roman" w:hAnsi="Times New Roman"/>
          <w:b/>
          <w:sz w:val="28"/>
          <w:szCs w:val="28"/>
        </w:rPr>
        <w:softHyphen/>
        <w:t>ков после ортодонтического лечения в зависимости от состояния вегетативной нервной системы /</w:t>
      </w:r>
      <w:r w:rsidR="00471F72" w:rsidRPr="002D57DE">
        <w:rPr>
          <w:rFonts w:ascii="Times New Roman" w:hAnsi="Times New Roman"/>
          <w:b/>
          <w:sz w:val="28"/>
          <w:szCs w:val="28"/>
        </w:rPr>
        <w:t xml:space="preserve"> Д.Р. </w:t>
      </w:r>
      <w:r w:rsidRPr="002D57DE">
        <w:rPr>
          <w:rFonts w:ascii="Times New Roman" w:hAnsi="Times New Roman"/>
          <w:b/>
          <w:sz w:val="28"/>
          <w:szCs w:val="28"/>
        </w:rPr>
        <w:t>Сингатуллина</w:t>
      </w:r>
      <w:r w:rsidR="00471F72" w:rsidRPr="002D57DE">
        <w:rPr>
          <w:rFonts w:ascii="Times New Roman" w:hAnsi="Times New Roman"/>
          <w:b/>
          <w:sz w:val="28"/>
          <w:szCs w:val="28"/>
        </w:rPr>
        <w:t xml:space="preserve">, </w:t>
      </w:r>
      <w:r w:rsidRPr="002D57DE">
        <w:rPr>
          <w:rFonts w:ascii="Times New Roman" w:hAnsi="Times New Roman"/>
          <w:b/>
          <w:sz w:val="28"/>
          <w:szCs w:val="28"/>
        </w:rPr>
        <w:t xml:space="preserve"> </w:t>
      </w:r>
      <w:r w:rsidR="00471F72" w:rsidRPr="002D57DE">
        <w:rPr>
          <w:rFonts w:ascii="Times New Roman" w:hAnsi="Times New Roman"/>
          <w:b/>
          <w:sz w:val="28"/>
          <w:szCs w:val="28"/>
        </w:rPr>
        <w:t xml:space="preserve">Н.Х. </w:t>
      </w:r>
      <w:r w:rsidRPr="002D57DE">
        <w:rPr>
          <w:rFonts w:ascii="Times New Roman" w:hAnsi="Times New Roman"/>
          <w:b/>
          <w:sz w:val="28"/>
          <w:szCs w:val="28"/>
        </w:rPr>
        <w:t xml:space="preserve">Хамитова //Казанский медицинский журнал. – 2012. </w:t>
      </w:r>
      <w:r w:rsidR="00D3241D" w:rsidRPr="002D57DE">
        <w:rPr>
          <w:rFonts w:ascii="Times New Roman" w:hAnsi="Times New Roman"/>
          <w:b/>
          <w:sz w:val="28"/>
          <w:szCs w:val="28"/>
        </w:rPr>
        <w:t>–</w:t>
      </w:r>
      <w:r w:rsidRPr="002D57DE">
        <w:rPr>
          <w:rFonts w:ascii="Times New Roman" w:hAnsi="Times New Roman"/>
          <w:b/>
          <w:sz w:val="28"/>
          <w:szCs w:val="28"/>
        </w:rPr>
        <w:t xml:space="preserve"> </w:t>
      </w:r>
      <w:r w:rsidR="00B82BEF" w:rsidRPr="002D57DE">
        <w:rPr>
          <w:rFonts w:ascii="Times New Roman" w:hAnsi="Times New Roman"/>
          <w:b/>
          <w:sz w:val="28"/>
          <w:szCs w:val="28"/>
        </w:rPr>
        <w:t>Т.</w:t>
      </w:r>
      <w:r w:rsidRPr="002D57DE">
        <w:rPr>
          <w:rFonts w:ascii="Times New Roman" w:hAnsi="Times New Roman"/>
          <w:b/>
          <w:sz w:val="28"/>
          <w:szCs w:val="28"/>
        </w:rPr>
        <w:t xml:space="preserve"> </w:t>
      </w:r>
      <w:r w:rsidR="00B82BEF" w:rsidRPr="002D57DE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2D57DE">
        <w:rPr>
          <w:rFonts w:ascii="Times New Roman" w:hAnsi="Times New Roman"/>
          <w:b/>
          <w:sz w:val="28"/>
          <w:szCs w:val="28"/>
          <w:lang w:val="en-US"/>
        </w:rPr>
        <w:t>III</w:t>
      </w:r>
      <w:r w:rsidR="0088006F" w:rsidRPr="002D57DE">
        <w:rPr>
          <w:rFonts w:ascii="Times New Roman" w:hAnsi="Times New Roman"/>
          <w:b/>
          <w:sz w:val="28"/>
          <w:szCs w:val="28"/>
        </w:rPr>
        <w:t>,</w:t>
      </w:r>
      <w:r w:rsidR="004432E6">
        <w:rPr>
          <w:rFonts w:ascii="Times New Roman" w:hAnsi="Times New Roman"/>
          <w:b/>
          <w:sz w:val="28"/>
          <w:szCs w:val="28"/>
        </w:rPr>
        <w:t xml:space="preserve"> </w:t>
      </w:r>
      <w:r w:rsidR="0088006F" w:rsidRPr="002D57DE">
        <w:rPr>
          <w:rFonts w:ascii="Times New Roman" w:hAnsi="Times New Roman"/>
          <w:b/>
          <w:sz w:val="28"/>
          <w:szCs w:val="28"/>
        </w:rPr>
        <w:t>№4</w:t>
      </w:r>
      <w:r w:rsidRPr="002D57DE">
        <w:rPr>
          <w:rFonts w:ascii="Times New Roman" w:hAnsi="Times New Roman"/>
          <w:b/>
          <w:sz w:val="28"/>
          <w:szCs w:val="28"/>
        </w:rPr>
        <w:t>. – С. 651-653.</w:t>
      </w:r>
    </w:p>
    <w:p w:rsidR="00D848EC" w:rsidRPr="002D57DE" w:rsidRDefault="00D848EC" w:rsidP="00315E6E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13. Сингатуллина Д.Р. Течение ретенционного периода у ортодонтических пациентов при различном состоянии вегетативной нервной системы /</w:t>
      </w:r>
      <w:r w:rsidR="00471F72" w:rsidRPr="002D57DE">
        <w:rPr>
          <w:rFonts w:ascii="Times New Roman" w:hAnsi="Times New Roman"/>
          <w:b/>
          <w:sz w:val="28"/>
          <w:szCs w:val="28"/>
        </w:rPr>
        <w:t xml:space="preserve"> Д.Р. </w:t>
      </w:r>
      <w:r w:rsidRPr="002D57DE">
        <w:rPr>
          <w:rFonts w:ascii="Times New Roman" w:hAnsi="Times New Roman"/>
          <w:b/>
          <w:sz w:val="28"/>
          <w:szCs w:val="28"/>
        </w:rPr>
        <w:t>Сингатуллина</w:t>
      </w:r>
      <w:r w:rsidR="00471F72" w:rsidRPr="002D57DE">
        <w:rPr>
          <w:rFonts w:ascii="Times New Roman" w:hAnsi="Times New Roman"/>
          <w:b/>
          <w:sz w:val="28"/>
          <w:szCs w:val="28"/>
        </w:rPr>
        <w:t>,</w:t>
      </w:r>
      <w:r w:rsidRPr="002D57DE">
        <w:rPr>
          <w:rFonts w:ascii="Times New Roman" w:hAnsi="Times New Roman"/>
          <w:b/>
          <w:sz w:val="28"/>
          <w:szCs w:val="28"/>
        </w:rPr>
        <w:t xml:space="preserve"> </w:t>
      </w:r>
      <w:r w:rsidR="00471F72" w:rsidRPr="002D57DE">
        <w:rPr>
          <w:rFonts w:ascii="Times New Roman" w:hAnsi="Times New Roman"/>
          <w:b/>
          <w:sz w:val="28"/>
          <w:szCs w:val="28"/>
        </w:rPr>
        <w:t xml:space="preserve">Н.Х. </w:t>
      </w:r>
      <w:r w:rsidRPr="002D57DE">
        <w:rPr>
          <w:rFonts w:ascii="Times New Roman" w:hAnsi="Times New Roman"/>
          <w:b/>
          <w:sz w:val="28"/>
          <w:szCs w:val="28"/>
        </w:rPr>
        <w:t xml:space="preserve">Хамитова //Ортодонтия. – 2013. </w:t>
      </w:r>
      <w:r w:rsidR="00D3241D" w:rsidRPr="002D57DE">
        <w:rPr>
          <w:rFonts w:ascii="Times New Roman" w:hAnsi="Times New Roman"/>
          <w:b/>
          <w:sz w:val="28"/>
          <w:szCs w:val="28"/>
        </w:rPr>
        <w:t>–</w:t>
      </w:r>
      <w:r w:rsidRPr="002D57DE">
        <w:rPr>
          <w:rFonts w:ascii="Times New Roman" w:hAnsi="Times New Roman"/>
          <w:b/>
          <w:sz w:val="28"/>
          <w:szCs w:val="28"/>
        </w:rPr>
        <w:t xml:space="preserve"> №1</w:t>
      </w:r>
      <w:r w:rsidR="00721A76">
        <w:rPr>
          <w:rFonts w:ascii="Times New Roman" w:hAnsi="Times New Roman"/>
          <w:b/>
          <w:sz w:val="28"/>
          <w:szCs w:val="28"/>
        </w:rPr>
        <w:t xml:space="preserve"> </w:t>
      </w:r>
      <w:r w:rsidRPr="002D57DE">
        <w:rPr>
          <w:rFonts w:ascii="Times New Roman" w:hAnsi="Times New Roman"/>
          <w:b/>
          <w:sz w:val="28"/>
          <w:szCs w:val="28"/>
        </w:rPr>
        <w:t>[61]. – С.</w:t>
      </w:r>
      <w:r w:rsidR="004432E6">
        <w:rPr>
          <w:rFonts w:ascii="Times New Roman" w:hAnsi="Times New Roman"/>
          <w:b/>
          <w:sz w:val="28"/>
          <w:szCs w:val="28"/>
        </w:rPr>
        <w:t xml:space="preserve"> </w:t>
      </w:r>
      <w:r w:rsidRPr="002D57DE">
        <w:rPr>
          <w:rFonts w:ascii="Times New Roman" w:hAnsi="Times New Roman"/>
          <w:b/>
          <w:sz w:val="28"/>
          <w:szCs w:val="28"/>
        </w:rPr>
        <w:t xml:space="preserve">60-62. </w:t>
      </w:r>
    </w:p>
    <w:bookmarkEnd w:id="15"/>
    <w:p w:rsidR="00380F98" w:rsidRPr="002D57DE" w:rsidRDefault="00380F98" w:rsidP="00315E6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D4555" w:rsidRPr="002D57DE" w:rsidRDefault="00A14E1E" w:rsidP="004432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7DE">
        <w:rPr>
          <w:rFonts w:ascii="Times New Roman" w:hAnsi="Times New Roman"/>
          <w:b/>
          <w:sz w:val="28"/>
          <w:szCs w:val="28"/>
        </w:rPr>
        <w:t>Список сокращений</w:t>
      </w:r>
    </w:p>
    <w:bookmarkEnd w:id="0"/>
    <w:bookmarkEnd w:id="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ВНС</w:t>
      </w:r>
      <w:r w:rsidRPr="002D57DE">
        <w:rPr>
          <w:rFonts w:ascii="Times New Roman" w:hAnsi="Times New Roman"/>
          <w:b/>
          <w:sz w:val="28"/>
          <w:szCs w:val="28"/>
        </w:rPr>
        <w:t xml:space="preserve"> – </w:t>
      </w:r>
      <w:r w:rsidRPr="002D57DE">
        <w:rPr>
          <w:rFonts w:ascii="Times New Roman" w:hAnsi="Times New Roman"/>
          <w:sz w:val="28"/>
          <w:szCs w:val="28"/>
        </w:rPr>
        <w:t>вегетативная нервная система;</w:t>
      </w:r>
    </w:p>
    <w:p w:rsidR="00825FFB" w:rsidRPr="002D57DE" w:rsidRDefault="00825FFB" w:rsidP="004432E6">
      <w:pPr>
        <w:tabs>
          <w:tab w:val="left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ВР – вегетативная реактивность;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2D57DE">
        <w:rPr>
          <w:rFonts w:ascii="Times New Roman" w:eastAsia="Arial Unicode MS" w:hAnsi="Times New Roman"/>
          <w:sz w:val="28"/>
          <w:szCs w:val="28"/>
        </w:rPr>
        <w:t>ИВР – индекс вегетативного равновесия;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ИВТ – исходный вегетативный тонус;</w:t>
      </w:r>
    </w:p>
    <w:p w:rsidR="00825FFB" w:rsidRPr="002D57DE" w:rsidRDefault="00825FFB" w:rsidP="004432E6">
      <w:pPr>
        <w:tabs>
          <w:tab w:val="left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ИН – индекс напряжения;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КДМ</w:t>
      </w:r>
      <w:r w:rsidRPr="002D57DE">
        <w:rPr>
          <w:rFonts w:ascii="Times New Roman" w:hAnsi="Times New Roman"/>
          <w:b/>
          <w:sz w:val="28"/>
          <w:szCs w:val="28"/>
        </w:rPr>
        <w:t xml:space="preserve"> – </w:t>
      </w:r>
      <w:r w:rsidRPr="002D57DE">
        <w:rPr>
          <w:rFonts w:ascii="Times New Roman" w:hAnsi="Times New Roman"/>
          <w:sz w:val="28"/>
          <w:szCs w:val="28"/>
        </w:rPr>
        <w:t>контрольно-диагностическая модель;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КИГ</w:t>
      </w:r>
      <w:r w:rsidRPr="002D57DE">
        <w:rPr>
          <w:rFonts w:ascii="Times New Roman" w:hAnsi="Times New Roman"/>
          <w:b/>
          <w:sz w:val="28"/>
          <w:szCs w:val="28"/>
        </w:rPr>
        <w:t xml:space="preserve"> – </w:t>
      </w:r>
      <w:r w:rsidRPr="002D57DE">
        <w:rPr>
          <w:rFonts w:ascii="Times New Roman" w:hAnsi="Times New Roman"/>
          <w:sz w:val="28"/>
          <w:szCs w:val="28"/>
        </w:rPr>
        <w:t>кардиоинтервалография;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ЛДФ</w:t>
      </w:r>
      <w:r w:rsidRPr="002D57DE">
        <w:rPr>
          <w:rFonts w:ascii="Times New Roman" w:hAnsi="Times New Roman"/>
          <w:b/>
          <w:sz w:val="28"/>
          <w:szCs w:val="28"/>
        </w:rPr>
        <w:t xml:space="preserve"> – </w:t>
      </w:r>
      <w:r w:rsidRPr="002D57DE">
        <w:rPr>
          <w:rFonts w:ascii="Times New Roman" w:hAnsi="Times New Roman"/>
          <w:sz w:val="28"/>
          <w:szCs w:val="28"/>
        </w:rPr>
        <w:t xml:space="preserve">лазерная доплеровская </w:t>
      </w:r>
      <w:proofErr w:type="spellStart"/>
      <w:r w:rsidRPr="002D57DE">
        <w:rPr>
          <w:rFonts w:ascii="Times New Roman" w:hAnsi="Times New Roman"/>
          <w:sz w:val="28"/>
          <w:szCs w:val="28"/>
        </w:rPr>
        <w:t>флоуметрия</w:t>
      </w:r>
      <w:proofErr w:type="spellEnd"/>
      <w:r w:rsidRPr="002D57DE">
        <w:rPr>
          <w:rFonts w:ascii="Times New Roman" w:hAnsi="Times New Roman"/>
          <w:sz w:val="28"/>
          <w:szCs w:val="28"/>
        </w:rPr>
        <w:t>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ОПТГ – </w:t>
      </w:r>
      <w:proofErr w:type="spellStart"/>
      <w:r w:rsidRPr="002D57DE">
        <w:rPr>
          <w:rFonts w:ascii="Times New Roman" w:hAnsi="Times New Roman"/>
          <w:sz w:val="28"/>
          <w:szCs w:val="28"/>
        </w:rPr>
        <w:t>ортопантомограмма</w:t>
      </w:r>
      <w:proofErr w:type="spellEnd"/>
      <w:r w:rsidRPr="002D57DE">
        <w:rPr>
          <w:rFonts w:ascii="Times New Roman" w:hAnsi="Times New Roman"/>
          <w:sz w:val="28"/>
          <w:szCs w:val="28"/>
        </w:rPr>
        <w:t>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ТРГ – </w:t>
      </w:r>
      <w:proofErr w:type="spellStart"/>
      <w:r w:rsidRPr="002D57DE">
        <w:rPr>
          <w:rFonts w:ascii="Times New Roman" w:hAnsi="Times New Roman"/>
          <w:sz w:val="28"/>
          <w:szCs w:val="28"/>
        </w:rPr>
        <w:t>телерентгенография</w:t>
      </w:r>
      <w:proofErr w:type="spellEnd"/>
      <w:r w:rsidRPr="002D57DE">
        <w:rPr>
          <w:rFonts w:ascii="Times New Roman" w:hAnsi="Times New Roman"/>
          <w:sz w:val="28"/>
          <w:szCs w:val="28"/>
        </w:rPr>
        <w:t>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  <w:lang w:val="en-US"/>
        </w:rPr>
        <w:t>A</w:t>
      </w:r>
      <w:r w:rsidRPr="002D57DE">
        <w:rPr>
          <w:rFonts w:ascii="Times New Roman" w:hAnsi="Times New Roman"/>
          <w:sz w:val="28"/>
          <w:szCs w:val="28"/>
        </w:rPr>
        <w:t>М</w:t>
      </w:r>
      <w:r w:rsidRPr="002D57DE">
        <w:rPr>
          <w:rFonts w:ascii="Times New Roman" w:hAnsi="Times New Roman"/>
          <w:sz w:val="28"/>
          <w:szCs w:val="28"/>
          <w:vertAlign w:val="subscript"/>
        </w:rPr>
        <w:t>0</w:t>
      </w:r>
      <w:r w:rsidRPr="002D57DE">
        <w:rPr>
          <w:rFonts w:ascii="Times New Roman" w:hAnsi="Times New Roman"/>
          <w:sz w:val="28"/>
          <w:szCs w:val="28"/>
        </w:rPr>
        <w:t xml:space="preserve"> – значение </w:t>
      </w:r>
      <w:proofErr w:type="spellStart"/>
      <w:r w:rsidRPr="002D57DE">
        <w:rPr>
          <w:rFonts w:ascii="Times New Roman" w:hAnsi="Times New Roman"/>
          <w:sz w:val="28"/>
          <w:szCs w:val="28"/>
        </w:rPr>
        <w:t>кардиоинтервалов</w:t>
      </w:r>
      <w:proofErr w:type="spellEnd"/>
      <w:r w:rsidRPr="002D57DE">
        <w:rPr>
          <w:rFonts w:ascii="Times New Roman" w:hAnsi="Times New Roman"/>
          <w:sz w:val="28"/>
          <w:szCs w:val="28"/>
        </w:rPr>
        <w:t>, соответствующих М</w:t>
      </w:r>
      <w:r w:rsidRPr="002D57DE">
        <w:rPr>
          <w:rFonts w:ascii="Times New Roman" w:hAnsi="Times New Roman"/>
          <w:sz w:val="28"/>
          <w:szCs w:val="28"/>
          <w:vertAlign w:val="subscript"/>
        </w:rPr>
        <w:t>0</w:t>
      </w:r>
      <w:r w:rsidRPr="002D57DE">
        <w:rPr>
          <w:rFonts w:ascii="Times New Roman" w:hAnsi="Times New Roman"/>
          <w:sz w:val="28"/>
          <w:szCs w:val="28"/>
        </w:rPr>
        <w:t>;</w:t>
      </w:r>
    </w:p>
    <w:p w:rsidR="00825FFB" w:rsidRPr="002D57DE" w:rsidRDefault="00825FFB" w:rsidP="004432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  <w:lang w:val="en-US"/>
        </w:rPr>
        <w:t>KLA</w:t>
      </w:r>
      <w:r w:rsidRPr="002D57DE">
        <w:rPr>
          <w:rFonts w:ascii="Times New Roman" w:hAnsi="Times New Roman"/>
          <w:sz w:val="28"/>
          <w:szCs w:val="28"/>
        </w:rPr>
        <w:t xml:space="preserve"> ― коэффициент вероятности прорезывания третьих моляров;</w:t>
      </w:r>
    </w:p>
    <w:p w:rsidR="00825FFB" w:rsidRPr="002D57DE" w:rsidRDefault="00D54D5C" w:rsidP="004432E6">
      <w:pPr>
        <w:tabs>
          <w:tab w:val="left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7DE">
        <w:rPr>
          <w:rFonts w:ascii="Times New Roman" w:hAnsi="Times New Roman"/>
          <w:sz w:val="28"/>
          <w:szCs w:val="28"/>
        </w:rPr>
        <w:t>А</w:t>
      </w:r>
      <w:proofErr w:type="gramEnd"/>
      <w:r w:rsidR="00825FFB" w:rsidRPr="002D57DE">
        <w:rPr>
          <w:rFonts w:ascii="Times New Roman" w:hAnsi="Times New Roman"/>
          <w:sz w:val="28"/>
          <w:szCs w:val="28"/>
          <w:lang w:val="en-US"/>
        </w:rPr>
        <w:t>LF</w:t>
      </w:r>
      <w:r w:rsidR="00825FFB" w:rsidRPr="002D57DE">
        <w:rPr>
          <w:rFonts w:ascii="Times New Roman" w:hAnsi="Times New Roman"/>
          <w:sz w:val="28"/>
          <w:szCs w:val="28"/>
        </w:rPr>
        <w:t xml:space="preserve"> – </w:t>
      </w:r>
      <w:r w:rsidRPr="002D57DE">
        <w:rPr>
          <w:rFonts w:ascii="Times New Roman" w:hAnsi="Times New Roman"/>
          <w:sz w:val="28"/>
          <w:szCs w:val="28"/>
        </w:rPr>
        <w:t xml:space="preserve">амплитуда </w:t>
      </w:r>
      <w:r w:rsidR="00BA0B88">
        <w:rPr>
          <w:rFonts w:ascii="Times New Roman" w:hAnsi="Times New Roman"/>
          <w:sz w:val="28"/>
          <w:szCs w:val="28"/>
        </w:rPr>
        <w:t xml:space="preserve">медленных </w:t>
      </w:r>
      <w:proofErr w:type="spellStart"/>
      <w:r w:rsidR="00BA0B88">
        <w:rPr>
          <w:rFonts w:ascii="Times New Roman" w:hAnsi="Times New Roman"/>
          <w:sz w:val="28"/>
          <w:szCs w:val="28"/>
        </w:rPr>
        <w:t>флаксмоций</w:t>
      </w:r>
      <w:proofErr w:type="spellEnd"/>
      <w:r w:rsidR="00825FFB" w:rsidRPr="002D57DE">
        <w:rPr>
          <w:rFonts w:ascii="Times New Roman" w:hAnsi="Times New Roman"/>
          <w:sz w:val="28"/>
          <w:szCs w:val="28"/>
        </w:rPr>
        <w:t>;</w:t>
      </w:r>
    </w:p>
    <w:p w:rsidR="00825FFB" w:rsidRPr="002D57DE" w:rsidRDefault="00825FFB" w:rsidP="004432E6">
      <w:pPr>
        <w:tabs>
          <w:tab w:val="left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  <w:lang w:val="en-US"/>
        </w:rPr>
        <w:t>M</w:t>
      </w:r>
      <w:r w:rsidRPr="002D57DE">
        <w:rPr>
          <w:rFonts w:ascii="Times New Roman" w:hAnsi="Times New Roman"/>
          <w:sz w:val="28"/>
          <w:szCs w:val="28"/>
          <w:vertAlign w:val="subscript"/>
        </w:rPr>
        <w:t>0</w:t>
      </w:r>
      <w:r w:rsidRPr="002D57DE">
        <w:rPr>
          <w:rFonts w:ascii="Times New Roman" w:hAnsi="Times New Roman"/>
          <w:sz w:val="28"/>
          <w:szCs w:val="28"/>
        </w:rPr>
        <w:t xml:space="preserve"> – диапазон наиболее часто встречающихся значений </w:t>
      </w:r>
      <w:r w:rsidRPr="002D57DE">
        <w:rPr>
          <w:rFonts w:ascii="Times New Roman" w:hAnsi="Times New Roman"/>
          <w:sz w:val="28"/>
          <w:szCs w:val="28"/>
          <w:lang w:val="en-US"/>
        </w:rPr>
        <w:t>R</w:t>
      </w:r>
      <w:r w:rsidRPr="002D57DE">
        <w:rPr>
          <w:rFonts w:ascii="Times New Roman" w:hAnsi="Times New Roman"/>
          <w:sz w:val="28"/>
          <w:szCs w:val="28"/>
        </w:rPr>
        <w:t>–</w:t>
      </w:r>
      <w:r w:rsidRPr="002D57DE">
        <w:rPr>
          <w:rFonts w:ascii="Times New Roman" w:hAnsi="Times New Roman"/>
          <w:sz w:val="28"/>
          <w:szCs w:val="28"/>
          <w:lang w:val="en-US"/>
        </w:rPr>
        <w:t>R</w:t>
      </w:r>
      <w:r w:rsidRPr="002D57DE">
        <w:rPr>
          <w:rFonts w:ascii="Times New Roman" w:hAnsi="Times New Roman"/>
          <w:sz w:val="28"/>
          <w:szCs w:val="28"/>
        </w:rPr>
        <w:t xml:space="preserve"> интервалов;</w:t>
      </w:r>
    </w:p>
    <w:p w:rsidR="005B480C" w:rsidRPr="002D57DE" w:rsidRDefault="00825FFB" w:rsidP="004432E6">
      <w:pPr>
        <w:tabs>
          <w:tab w:val="left" w:pos="-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∆Х – вариационный размах.</w:t>
      </w:r>
    </w:p>
    <w:p w:rsidR="00A66B60" w:rsidRPr="002D57DE" w:rsidRDefault="00A66B60" w:rsidP="00A967D0">
      <w:pPr>
        <w:tabs>
          <w:tab w:val="left" w:pos="-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B60" w:rsidRPr="002D57DE" w:rsidRDefault="00A66B60" w:rsidP="00A66B60">
      <w:pPr>
        <w:rPr>
          <w:rFonts w:ascii="Times New Roman" w:hAnsi="Times New Roman"/>
          <w:sz w:val="28"/>
          <w:szCs w:val="28"/>
        </w:rPr>
      </w:pPr>
    </w:p>
    <w:p w:rsidR="00A66B60" w:rsidRPr="002D57DE" w:rsidRDefault="00A66B60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Pr="002D57DE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831" w:rsidRDefault="00A30831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AAD" w:rsidRPr="002D57DE" w:rsidRDefault="004F4AAD" w:rsidP="00A66B60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B60" w:rsidRPr="002D57DE" w:rsidRDefault="00A66B60" w:rsidP="00A66B6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Формат 60х84/16. Гарнитура Таймс.   </w:t>
      </w:r>
    </w:p>
    <w:p w:rsidR="00A66B60" w:rsidRPr="002D57DE" w:rsidRDefault="00A66B60" w:rsidP="00A66B6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Бумага офсетная №1  </w:t>
      </w:r>
    </w:p>
    <w:p w:rsidR="00A66B60" w:rsidRPr="002D57DE" w:rsidRDefault="00A66B60" w:rsidP="00A66B6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Печать RISO.  </w:t>
      </w:r>
    </w:p>
    <w:p w:rsidR="00A66B60" w:rsidRPr="002D57DE" w:rsidRDefault="00A66B60" w:rsidP="00A66B6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Уч.-изд.л.1,2. Тираж 100 экз. </w:t>
      </w:r>
    </w:p>
    <w:p w:rsidR="00A66B60" w:rsidRPr="002D57DE" w:rsidRDefault="00A66B60" w:rsidP="00A66B6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B60" w:rsidRPr="002D57DE" w:rsidRDefault="00A66B60" w:rsidP="00A66B60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>ЦЕНТР ПЕЧАТИ "</w:t>
      </w:r>
      <w:proofErr w:type="spellStart"/>
      <w:r w:rsidRPr="002D57DE">
        <w:rPr>
          <w:rFonts w:ascii="Times New Roman" w:hAnsi="Times New Roman"/>
          <w:sz w:val="28"/>
          <w:szCs w:val="28"/>
        </w:rPr>
        <w:t>Линк</w:t>
      </w:r>
      <w:proofErr w:type="spellEnd"/>
      <w:r w:rsidRPr="002D57DE">
        <w:rPr>
          <w:rFonts w:ascii="Times New Roman" w:hAnsi="Times New Roman"/>
          <w:sz w:val="28"/>
          <w:szCs w:val="28"/>
        </w:rPr>
        <w:t xml:space="preserve">". </w:t>
      </w:r>
    </w:p>
    <w:p w:rsidR="00A66B60" w:rsidRPr="00315E6E" w:rsidRDefault="00A66B60" w:rsidP="00315E6E">
      <w:pPr>
        <w:tabs>
          <w:tab w:val="left" w:pos="40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DE">
        <w:rPr>
          <w:rFonts w:ascii="Times New Roman" w:hAnsi="Times New Roman"/>
          <w:sz w:val="28"/>
          <w:szCs w:val="28"/>
        </w:rPr>
        <w:t xml:space="preserve"> Казань, ул. Карла Маркса, 51</w:t>
      </w:r>
    </w:p>
    <w:sectPr w:rsidR="00A66B60" w:rsidRPr="00315E6E" w:rsidSect="00042322">
      <w:headerReference w:type="default" r:id="rId8"/>
      <w:footerReference w:type="default" r:id="rId9"/>
      <w:pgSz w:w="11907" w:h="16839" w:code="9"/>
      <w:pgMar w:top="1134" w:right="454" w:bottom="1134" w:left="851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1E1" w:rsidRDefault="004D61E1">
      <w:pPr>
        <w:spacing w:after="0" w:line="240" w:lineRule="auto"/>
      </w:pPr>
      <w:r>
        <w:separator/>
      </w:r>
    </w:p>
  </w:endnote>
  <w:endnote w:type="continuationSeparator" w:id="0">
    <w:p w:rsidR="004D61E1" w:rsidRDefault="004D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85" w:rsidRDefault="005E2585">
    <w:pPr>
      <w:pStyle w:val="ad"/>
      <w:jc w:val="right"/>
    </w:pPr>
  </w:p>
  <w:p w:rsidR="005E2585" w:rsidRDefault="005E258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1E1" w:rsidRDefault="004D61E1">
      <w:pPr>
        <w:spacing w:after="0" w:line="240" w:lineRule="auto"/>
      </w:pPr>
      <w:r>
        <w:separator/>
      </w:r>
    </w:p>
  </w:footnote>
  <w:footnote w:type="continuationSeparator" w:id="0">
    <w:p w:rsidR="004D61E1" w:rsidRDefault="004D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7094"/>
      <w:docPartObj>
        <w:docPartGallery w:val="Page Numbers (Top of Page)"/>
        <w:docPartUnique/>
      </w:docPartObj>
    </w:sdtPr>
    <w:sdtContent>
      <w:p w:rsidR="005E2585" w:rsidRDefault="00416224">
        <w:pPr>
          <w:pStyle w:val="ab"/>
          <w:jc w:val="center"/>
        </w:pPr>
        <w:r>
          <w:fldChar w:fldCharType="begin"/>
        </w:r>
        <w:r w:rsidR="00A30831">
          <w:instrText>PAGE   \* MERGEFORMAT</w:instrText>
        </w:r>
        <w:r>
          <w:fldChar w:fldCharType="separate"/>
        </w:r>
        <w:r w:rsidR="00C848A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E2585" w:rsidRDefault="005E25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1B0"/>
    <w:multiLevelType w:val="hybridMultilevel"/>
    <w:tmpl w:val="5DDAE696"/>
    <w:lvl w:ilvl="0" w:tplc="BB1230F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B5EEE7B4" w:tentative="1">
      <w:start w:val="1"/>
      <w:numFmt w:val="lowerLetter"/>
      <w:lvlText w:val="%2."/>
      <w:lvlJc w:val="left"/>
      <w:pPr>
        <w:ind w:left="1788" w:hanging="360"/>
      </w:pPr>
    </w:lvl>
    <w:lvl w:ilvl="2" w:tplc="90C2F5E4" w:tentative="1">
      <w:start w:val="1"/>
      <w:numFmt w:val="lowerRoman"/>
      <w:lvlText w:val="%3."/>
      <w:lvlJc w:val="right"/>
      <w:pPr>
        <w:ind w:left="2508" w:hanging="180"/>
      </w:pPr>
    </w:lvl>
    <w:lvl w:ilvl="3" w:tplc="C37AAC22" w:tentative="1">
      <w:start w:val="1"/>
      <w:numFmt w:val="decimal"/>
      <w:lvlText w:val="%4."/>
      <w:lvlJc w:val="left"/>
      <w:pPr>
        <w:ind w:left="3228" w:hanging="360"/>
      </w:pPr>
    </w:lvl>
    <w:lvl w:ilvl="4" w:tplc="3E50EDAC" w:tentative="1">
      <w:start w:val="1"/>
      <w:numFmt w:val="lowerLetter"/>
      <w:lvlText w:val="%5."/>
      <w:lvlJc w:val="left"/>
      <w:pPr>
        <w:ind w:left="3948" w:hanging="360"/>
      </w:pPr>
    </w:lvl>
    <w:lvl w:ilvl="5" w:tplc="65D62A2C" w:tentative="1">
      <w:start w:val="1"/>
      <w:numFmt w:val="lowerRoman"/>
      <w:lvlText w:val="%6."/>
      <w:lvlJc w:val="right"/>
      <w:pPr>
        <w:ind w:left="4668" w:hanging="180"/>
      </w:pPr>
    </w:lvl>
    <w:lvl w:ilvl="6" w:tplc="594AF11E" w:tentative="1">
      <w:start w:val="1"/>
      <w:numFmt w:val="decimal"/>
      <w:lvlText w:val="%7."/>
      <w:lvlJc w:val="left"/>
      <w:pPr>
        <w:ind w:left="5388" w:hanging="360"/>
      </w:pPr>
    </w:lvl>
    <w:lvl w:ilvl="7" w:tplc="D256D720" w:tentative="1">
      <w:start w:val="1"/>
      <w:numFmt w:val="lowerLetter"/>
      <w:lvlText w:val="%8."/>
      <w:lvlJc w:val="left"/>
      <w:pPr>
        <w:ind w:left="6108" w:hanging="360"/>
      </w:pPr>
    </w:lvl>
    <w:lvl w:ilvl="8" w:tplc="98FC838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757486"/>
    <w:multiLevelType w:val="multilevel"/>
    <w:tmpl w:val="C3A4FC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4DE6517"/>
    <w:multiLevelType w:val="multilevel"/>
    <w:tmpl w:val="25546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10AFA"/>
    <w:multiLevelType w:val="hybridMultilevel"/>
    <w:tmpl w:val="AEB86F76"/>
    <w:lvl w:ilvl="0" w:tplc="565EC4A4">
      <w:start w:val="1"/>
      <w:numFmt w:val="decimal"/>
      <w:lvlText w:val="%1."/>
      <w:lvlJc w:val="left"/>
      <w:pPr>
        <w:ind w:left="1429" w:hanging="360"/>
      </w:pPr>
    </w:lvl>
    <w:lvl w:ilvl="1" w:tplc="7C58C292" w:tentative="1">
      <w:start w:val="1"/>
      <w:numFmt w:val="lowerLetter"/>
      <w:lvlText w:val="%2."/>
      <w:lvlJc w:val="left"/>
      <w:pPr>
        <w:ind w:left="2149" w:hanging="360"/>
      </w:pPr>
    </w:lvl>
    <w:lvl w:ilvl="2" w:tplc="169CE798" w:tentative="1">
      <w:start w:val="1"/>
      <w:numFmt w:val="lowerRoman"/>
      <w:lvlText w:val="%3."/>
      <w:lvlJc w:val="right"/>
      <w:pPr>
        <w:ind w:left="2869" w:hanging="180"/>
      </w:pPr>
    </w:lvl>
    <w:lvl w:ilvl="3" w:tplc="3C62CA48" w:tentative="1">
      <w:start w:val="1"/>
      <w:numFmt w:val="decimal"/>
      <w:lvlText w:val="%4."/>
      <w:lvlJc w:val="left"/>
      <w:pPr>
        <w:ind w:left="3589" w:hanging="360"/>
      </w:pPr>
    </w:lvl>
    <w:lvl w:ilvl="4" w:tplc="C9DEBD2E" w:tentative="1">
      <w:start w:val="1"/>
      <w:numFmt w:val="lowerLetter"/>
      <w:lvlText w:val="%5."/>
      <w:lvlJc w:val="left"/>
      <w:pPr>
        <w:ind w:left="4309" w:hanging="360"/>
      </w:pPr>
    </w:lvl>
    <w:lvl w:ilvl="5" w:tplc="2056CED8" w:tentative="1">
      <w:start w:val="1"/>
      <w:numFmt w:val="lowerRoman"/>
      <w:lvlText w:val="%6."/>
      <w:lvlJc w:val="right"/>
      <w:pPr>
        <w:ind w:left="5029" w:hanging="180"/>
      </w:pPr>
    </w:lvl>
    <w:lvl w:ilvl="6" w:tplc="BA7A53A2" w:tentative="1">
      <w:start w:val="1"/>
      <w:numFmt w:val="decimal"/>
      <w:lvlText w:val="%7."/>
      <w:lvlJc w:val="left"/>
      <w:pPr>
        <w:ind w:left="5749" w:hanging="360"/>
      </w:pPr>
    </w:lvl>
    <w:lvl w:ilvl="7" w:tplc="0386863C" w:tentative="1">
      <w:start w:val="1"/>
      <w:numFmt w:val="lowerLetter"/>
      <w:lvlText w:val="%8."/>
      <w:lvlJc w:val="left"/>
      <w:pPr>
        <w:ind w:left="6469" w:hanging="360"/>
      </w:pPr>
    </w:lvl>
    <w:lvl w:ilvl="8" w:tplc="33C20B3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3671C8"/>
    <w:multiLevelType w:val="hybridMultilevel"/>
    <w:tmpl w:val="D3006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23004"/>
    <w:multiLevelType w:val="multilevel"/>
    <w:tmpl w:val="975A06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371C97"/>
    <w:multiLevelType w:val="hybridMultilevel"/>
    <w:tmpl w:val="F1AC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F73A6"/>
    <w:multiLevelType w:val="hybridMultilevel"/>
    <w:tmpl w:val="F718ED26"/>
    <w:lvl w:ilvl="0" w:tplc="622EEFC8">
      <w:start w:val="1"/>
      <w:numFmt w:val="decimal"/>
      <w:lvlText w:val="%1."/>
      <w:lvlJc w:val="left"/>
      <w:pPr>
        <w:ind w:left="644" w:hanging="360"/>
      </w:pPr>
    </w:lvl>
    <w:lvl w:ilvl="1" w:tplc="6554DBFC" w:tentative="1">
      <w:start w:val="1"/>
      <w:numFmt w:val="lowerLetter"/>
      <w:lvlText w:val="%2."/>
      <w:lvlJc w:val="left"/>
      <w:pPr>
        <w:ind w:left="1440" w:hanging="360"/>
      </w:pPr>
    </w:lvl>
    <w:lvl w:ilvl="2" w:tplc="0E5633CC" w:tentative="1">
      <w:start w:val="1"/>
      <w:numFmt w:val="lowerRoman"/>
      <w:lvlText w:val="%3."/>
      <w:lvlJc w:val="right"/>
      <w:pPr>
        <w:ind w:left="2160" w:hanging="180"/>
      </w:pPr>
    </w:lvl>
    <w:lvl w:ilvl="3" w:tplc="81843456" w:tentative="1">
      <w:start w:val="1"/>
      <w:numFmt w:val="decimal"/>
      <w:lvlText w:val="%4."/>
      <w:lvlJc w:val="left"/>
      <w:pPr>
        <w:ind w:left="2880" w:hanging="360"/>
      </w:pPr>
    </w:lvl>
    <w:lvl w:ilvl="4" w:tplc="4D8E9424" w:tentative="1">
      <w:start w:val="1"/>
      <w:numFmt w:val="lowerLetter"/>
      <w:lvlText w:val="%5."/>
      <w:lvlJc w:val="left"/>
      <w:pPr>
        <w:ind w:left="3600" w:hanging="360"/>
      </w:pPr>
    </w:lvl>
    <w:lvl w:ilvl="5" w:tplc="AE4C0F70" w:tentative="1">
      <w:start w:val="1"/>
      <w:numFmt w:val="lowerRoman"/>
      <w:lvlText w:val="%6."/>
      <w:lvlJc w:val="right"/>
      <w:pPr>
        <w:ind w:left="4320" w:hanging="180"/>
      </w:pPr>
    </w:lvl>
    <w:lvl w:ilvl="6" w:tplc="A3A0CACA" w:tentative="1">
      <w:start w:val="1"/>
      <w:numFmt w:val="decimal"/>
      <w:lvlText w:val="%7."/>
      <w:lvlJc w:val="left"/>
      <w:pPr>
        <w:ind w:left="5040" w:hanging="360"/>
      </w:pPr>
    </w:lvl>
    <w:lvl w:ilvl="7" w:tplc="5A10ABF8" w:tentative="1">
      <w:start w:val="1"/>
      <w:numFmt w:val="lowerLetter"/>
      <w:lvlText w:val="%8."/>
      <w:lvlJc w:val="left"/>
      <w:pPr>
        <w:ind w:left="5760" w:hanging="360"/>
      </w:pPr>
    </w:lvl>
    <w:lvl w:ilvl="8" w:tplc="C44AD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D1F49"/>
    <w:multiLevelType w:val="hybridMultilevel"/>
    <w:tmpl w:val="B7E083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56549B"/>
    <w:multiLevelType w:val="hybridMultilevel"/>
    <w:tmpl w:val="F1EC8A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876B8A"/>
    <w:multiLevelType w:val="hybridMultilevel"/>
    <w:tmpl w:val="BAE4440C"/>
    <w:lvl w:ilvl="0" w:tplc="FB3E465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EDA37B2"/>
    <w:multiLevelType w:val="hybridMultilevel"/>
    <w:tmpl w:val="0ACC90F0"/>
    <w:lvl w:ilvl="0" w:tplc="1004AE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C64578"/>
    <w:multiLevelType w:val="hybridMultilevel"/>
    <w:tmpl w:val="7EECA08E"/>
    <w:lvl w:ilvl="0" w:tplc="0419000F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9001B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19000F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190019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19001B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19000F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190019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9001B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AF0063B"/>
    <w:multiLevelType w:val="hybridMultilevel"/>
    <w:tmpl w:val="8FE4A248"/>
    <w:lvl w:ilvl="0" w:tplc="B3486A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D177C4D"/>
    <w:multiLevelType w:val="hybridMultilevel"/>
    <w:tmpl w:val="E26AB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41A63"/>
    <w:multiLevelType w:val="hybridMultilevel"/>
    <w:tmpl w:val="D4A2FC04"/>
    <w:lvl w:ilvl="0" w:tplc="D77E744C">
      <w:start w:val="1"/>
      <w:numFmt w:val="decimal"/>
      <w:lvlText w:val="%1."/>
      <w:lvlJc w:val="left"/>
      <w:pPr>
        <w:ind w:left="644" w:hanging="360"/>
      </w:pPr>
    </w:lvl>
    <w:lvl w:ilvl="1" w:tplc="27543156" w:tentative="1">
      <w:start w:val="1"/>
      <w:numFmt w:val="lowerLetter"/>
      <w:lvlText w:val="%2."/>
      <w:lvlJc w:val="left"/>
      <w:pPr>
        <w:ind w:left="1440" w:hanging="360"/>
      </w:pPr>
    </w:lvl>
    <w:lvl w:ilvl="2" w:tplc="397A9092" w:tentative="1">
      <w:start w:val="1"/>
      <w:numFmt w:val="lowerRoman"/>
      <w:lvlText w:val="%3."/>
      <w:lvlJc w:val="right"/>
      <w:pPr>
        <w:ind w:left="2160" w:hanging="180"/>
      </w:pPr>
    </w:lvl>
    <w:lvl w:ilvl="3" w:tplc="D67837E8" w:tentative="1">
      <w:start w:val="1"/>
      <w:numFmt w:val="decimal"/>
      <w:lvlText w:val="%4."/>
      <w:lvlJc w:val="left"/>
      <w:pPr>
        <w:ind w:left="2880" w:hanging="360"/>
      </w:pPr>
    </w:lvl>
    <w:lvl w:ilvl="4" w:tplc="1FF8E8AC" w:tentative="1">
      <w:start w:val="1"/>
      <w:numFmt w:val="lowerLetter"/>
      <w:lvlText w:val="%5."/>
      <w:lvlJc w:val="left"/>
      <w:pPr>
        <w:ind w:left="3600" w:hanging="360"/>
      </w:pPr>
    </w:lvl>
    <w:lvl w:ilvl="5" w:tplc="9CC265F6" w:tentative="1">
      <w:start w:val="1"/>
      <w:numFmt w:val="lowerRoman"/>
      <w:lvlText w:val="%6."/>
      <w:lvlJc w:val="right"/>
      <w:pPr>
        <w:ind w:left="4320" w:hanging="180"/>
      </w:pPr>
    </w:lvl>
    <w:lvl w:ilvl="6" w:tplc="FC6A29A6" w:tentative="1">
      <w:start w:val="1"/>
      <w:numFmt w:val="decimal"/>
      <w:lvlText w:val="%7."/>
      <w:lvlJc w:val="left"/>
      <w:pPr>
        <w:ind w:left="5040" w:hanging="360"/>
      </w:pPr>
    </w:lvl>
    <w:lvl w:ilvl="7" w:tplc="530ECFB8" w:tentative="1">
      <w:start w:val="1"/>
      <w:numFmt w:val="lowerLetter"/>
      <w:lvlText w:val="%8."/>
      <w:lvlJc w:val="left"/>
      <w:pPr>
        <w:ind w:left="5760" w:hanging="360"/>
      </w:pPr>
    </w:lvl>
    <w:lvl w:ilvl="8" w:tplc="7B145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275C7"/>
    <w:multiLevelType w:val="hybridMultilevel"/>
    <w:tmpl w:val="06125F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13065"/>
    <w:multiLevelType w:val="multilevel"/>
    <w:tmpl w:val="9B269C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953499"/>
    <w:multiLevelType w:val="hybridMultilevel"/>
    <w:tmpl w:val="8DA80A64"/>
    <w:lvl w:ilvl="0" w:tplc="119E2DD8">
      <w:start w:val="1"/>
      <w:numFmt w:val="decimal"/>
      <w:lvlText w:val="%1."/>
      <w:lvlJc w:val="left"/>
      <w:pPr>
        <w:ind w:left="786" w:hanging="360"/>
      </w:pPr>
    </w:lvl>
    <w:lvl w:ilvl="1" w:tplc="21D2BC92" w:tentative="1">
      <w:start w:val="1"/>
      <w:numFmt w:val="lowerLetter"/>
      <w:lvlText w:val="%2."/>
      <w:lvlJc w:val="left"/>
      <w:pPr>
        <w:ind w:left="1440" w:hanging="360"/>
      </w:pPr>
    </w:lvl>
    <w:lvl w:ilvl="2" w:tplc="D7B8291E" w:tentative="1">
      <w:start w:val="1"/>
      <w:numFmt w:val="lowerRoman"/>
      <w:lvlText w:val="%3."/>
      <w:lvlJc w:val="right"/>
      <w:pPr>
        <w:ind w:left="2160" w:hanging="180"/>
      </w:pPr>
    </w:lvl>
    <w:lvl w:ilvl="3" w:tplc="AD88D708" w:tentative="1">
      <w:start w:val="1"/>
      <w:numFmt w:val="decimal"/>
      <w:lvlText w:val="%4."/>
      <w:lvlJc w:val="left"/>
      <w:pPr>
        <w:ind w:left="2880" w:hanging="360"/>
      </w:pPr>
    </w:lvl>
    <w:lvl w:ilvl="4" w:tplc="E9202B2E" w:tentative="1">
      <w:start w:val="1"/>
      <w:numFmt w:val="lowerLetter"/>
      <w:lvlText w:val="%5."/>
      <w:lvlJc w:val="left"/>
      <w:pPr>
        <w:ind w:left="3600" w:hanging="360"/>
      </w:pPr>
    </w:lvl>
    <w:lvl w:ilvl="5" w:tplc="F92E2292" w:tentative="1">
      <w:start w:val="1"/>
      <w:numFmt w:val="lowerRoman"/>
      <w:lvlText w:val="%6."/>
      <w:lvlJc w:val="right"/>
      <w:pPr>
        <w:ind w:left="4320" w:hanging="180"/>
      </w:pPr>
    </w:lvl>
    <w:lvl w:ilvl="6" w:tplc="9886E4F6" w:tentative="1">
      <w:start w:val="1"/>
      <w:numFmt w:val="decimal"/>
      <w:lvlText w:val="%7."/>
      <w:lvlJc w:val="left"/>
      <w:pPr>
        <w:ind w:left="5040" w:hanging="360"/>
      </w:pPr>
    </w:lvl>
    <w:lvl w:ilvl="7" w:tplc="40989586" w:tentative="1">
      <w:start w:val="1"/>
      <w:numFmt w:val="lowerLetter"/>
      <w:lvlText w:val="%8."/>
      <w:lvlJc w:val="left"/>
      <w:pPr>
        <w:ind w:left="5760" w:hanging="360"/>
      </w:pPr>
    </w:lvl>
    <w:lvl w:ilvl="8" w:tplc="A35819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410AE"/>
    <w:multiLevelType w:val="hybridMultilevel"/>
    <w:tmpl w:val="E08E58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9F48AD"/>
    <w:multiLevelType w:val="multilevel"/>
    <w:tmpl w:val="C388BE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7B3F5C"/>
    <w:multiLevelType w:val="hybridMultilevel"/>
    <w:tmpl w:val="48D20EF8"/>
    <w:lvl w:ilvl="0" w:tplc="8766BE5A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126ABD3C" w:tentative="1">
      <w:start w:val="1"/>
      <w:numFmt w:val="lowerLetter"/>
      <w:lvlText w:val="%2."/>
      <w:lvlJc w:val="left"/>
      <w:pPr>
        <w:ind w:left="1861" w:hanging="360"/>
      </w:pPr>
    </w:lvl>
    <w:lvl w:ilvl="2" w:tplc="461E6A40" w:tentative="1">
      <w:start w:val="1"/>
      <w:numFmt w:val="lowerRoman"/>
      <w:lvlText w:val="%3."/>
      <w:lvlJc w:val="right"/>
      <w:pPr>
        <w:ind w:left="2581" w:hanging="180"/>
      </w:pPr>
    </w:lvl>
    <w:lvl w:ilvl="3" w:tplc="B3787E60" w:tentative="1">
      <w:start w:val="1"/>
      <w:numFmt w:val="decimal"/>
      <w:lvlText w:val="%4."/>
      <w:lvlJc w:val="left"/>
      <w:pPr>
        <w:ind w:left="3301" w:hanging="360"/>
      </w:pPr>
    </w:lvl>
    <w:lvl w:ilvl="4" w:tplc="B860B03A" w:tentative="1">
      <w:start w:val="1"/>
      <w:numFmt w:val="lowerLetter"/>
      <w:lvlText w:val="%5."/>
      <w:lvlJc w:val="left"/>
      <w:pPr>
        <w:ind w:left="4021" w:hanging="360"/>
      </w:pPr>
    </w:lvl>
    <w:lvl w:ilvl="5" w:tplc="2D84AE4E" w:tentative="1">
      <w:start w:val="1"/>
      <w:numFmt w:val="lowerRoman"/>
      <w:lvlText w:val="%6."/>
      <w:lvlJc w:val="right"/>
      <w:pPr>
        <w:ind w:left="4741" w:hanging="180"/>
      </w:pPr>
    </w:lvl>
    <w:lvl w:ilvl="6" w:tplc="787C899E" w:tentative="1">
      <w:start w:val="1"/>
      <w:numFmt w:val="decimal"/>
      <w:lvlText w:val="%7."/>
      <w:lvlJc w:val="left"/>
      <w:pPr>
        <w:ind w:left="5461" w:hanging="360"/>
      </w:pPr>
    </w:lvl>
    <w:lvl w:ilvl="7" w:tplc="FAA07C28" w:tentative="1">
      <w:start w:val="1"/>
      <w:numFmt w:val="lowerLetter"/>
      <w:lvlText w:val="%8."/>
      <w:lvlJc w:val="left"/>
      <w:pPr>
        <w:ind w:left="6181" w:hanging="360"/>
      </w:pPr>
    </w:lvl>
    <w:lvl w:ilvl="8" w:tplc="8A10F5B0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>
    <w:nsid w:val="48047CF9"/>
    <w:multiLevelType w:val="hybridMultilevel"/>
    <w:tmpl w:val="3404EC26"/>
    <w:lvl w:ilvl="0" w:tplc="40741912">
      <w:start w:val="1"/>
      <w:numFmt w:val="decimal"/>
      <w:lvlText w:val="%1."/>
      <w:lvlJc w:val="righ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968" w:hanging="360"/>
      </w:p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23">
    <w:nsid w:val="4D82451A"/>
    <w:multiLevelType w:val="hybridMultilevel"/>
    <w:tmpl w:val="88DA8E64"/>
    <w:lvl w:ilvl="0" w:tplc="6640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B4750"/>
    <w:multiLevelType w:val="hybridMultilevel"/>
    <w:tmpl w:val="54D618A6"/>
    <w:lvl w:ilvl="0" w:tplc="74EAB22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2868" w:hanging="360"/>
      </w:pPr>
    </w:lvl>
    <w:lvl w:ilvl="2" w:tplc="04190005" w:tentative="1">
      <w:start w:val="1"/>
      <w:numFmt w:val="lowerRoman"/>
      <w:lvlText w:val="%3."/>
      <w:lvlJc w:val="right"/>
      <w:pPr>
        <w:ind w:left="3588" w:hanging="180"/>
      </w:pPr>
    </w:lvl>
    <w:lvl w:ilvl="3" w:tplc="04190001" w:tentative="1">
      <w:start w:val="1"/>
      <w:numFmt w:val="decimal"/>
      <w:lvlText w:val="%4."/>
      <w:lvlJc w:val="left"/>
      <w:pPr>
        <w:ind w:left="4308" w:hanging="360"/>
      </w:pPr>
    </w:lvl>
    <w:lvl w:ilvl="4" w:tplc="04190003" w:tentative="1">
      <w:start w:val="1"/>
      <w:numFmt w:val="lowerLetter"/>
      <w:lvlText w:val="%5."/>
      <w:lvlJc w:val="left"/>
      <w:pPr>
        <w:ind w:left="5028" w:hanging="360"/>
      </w:pPr>
    </w:lvl>
    <w:lvl w:ilvl="5" w:tplc="04190005" w:tentative="1">
      <w:start w:val="1"/>
      <w:numFmt w:val="lowerRoman"/>
      <w:lvlText w:val="%6."/>
      <w:lvlJc w:val="right"/>
      <w:pPr>
        <w:ind w:left="5748" w:hanging="180"/>
      </w:pPr>
    </w:lvl>
    <w:lvl w:ilvl="6" w:tplc="04190001" w:tentative="1">
      <w:start w:val="1"/>
      <w:numFmt w:val="decimal"/>
      <w:lvlText w:val="%7."/>
      <w:lvlJc w:val="left"/>
      <w:pPr>
        <w:ind w:left="6468" w:hanging="360"/>
      </w:pPr>
    </w:lvl>
    <w:lvl w:ilvl="7" w:tplc="04190003" w:tentative="1">
      <w:start w:val="1"/>
      <w:numFmt w:val="lowerLetter"/>
      <w:lvlText w:val="%8."/>
      <w:lvlJc w:val="left"/>
      <w:pPr>
        <w:ind w:left="7188" w:hanging="360"/>
      </w:pPr>
    </w:lvl>
    <w:lvl w:ilvl="8" w:tplc="04190005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55A1517B"/>
    <w:multiLevelType w:val="hybridMultilevel"/>
    <w:tmpl w:val="023C10C4"/>
    <w:lvl w:ilvl="0" w:tplc="479C7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9070C"/>
    <w:multiLevelType w:val="hybridMultilevel"/>
    <w:tmpl w:val="B2FCED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5A6764"/>
    <w:multiLevelType w:val="hybridMultilevel"/>
    <w:tmpl w:val="5128FD60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5F012F"/>
    <w:multiLevelType w:val="hybridMultilevel"/>
    <w:tmpl w:val="221E3226"/>
    <w:lvl w:ilvl="0" w:tplc="0419000F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8F0E8B"/>
    <w:multiLevelType w:val="hybridMultilevel"/>
    <w:tmpl w:val="4F74941E"/>
    <w:lvl w:ilvl="0" w:tplc="664038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A30CDB"/>
    <w:multiLevelType w:val="hybridMultilevel"/>
    <w:tmpl w:val="2790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2261B"/>
    <w:multiLevelType w:val="hybridMultilevel"/>
    <w:tmpl w:val="D52EEAE2"/>
    <w:lvl w:ilvl="0" w:tplc="29F4B9A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151CA4"/>
    <w:multiLevelType w:val="multilevel"/>
    <w:tmpl w:val="01F0AB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B2B6E83"/>
    <w:multiLevelType w:val="hybridMultilevel"/>
    <w:tmpl w:val="D94495F0"/>
    <w:lvl w:ilvl="0" w:tplc="8D50D7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4402D58" w:tentative="1">
      <w:start w:val="1"/>
      <w:numFmt w:val="lowerLetter"/>
      <w:lvlText w:val="%2."/>
      <w:lvlJc w:val="left"/>
      <w:pPr>
        <w:ind w:left="1440" w:hanging="360"/>
      </w:pPr>
    </w:lvl>
    <w:lvl w:ilvl="2" w:tplc="D178682A" w:tentative="1">
      <w:start w:val="1"/>
      <w:numFmt w:val="lowerRoman"/>
      <w:lvlText w:val="%3."/>
      <w:lvlJc w:val="right"/>
      <w:pPr>
        <w:ind w:left="2160" w:hanging="180"/>
      </w:pPr>
    </w:lvl>
    <w:lvl w:ilvl="3" w:tplc="8BCEC296" w:tentative="1">
      <w:start w:val="1"/>
      <w:numFmt w:val="decimal"/>
      <w:lvlText w:val="%4."/>
      <w:lvlJc w:val="left"/>
      <w:pPr>
        <w:ind w:left="2880" w:hanging="360"/>
      </w:pPr>
    </w:lvl>
    <w:lvl w:ilvl="4" w:tplc="920668E0" w:tentative="1">
      <w:start w:val="1"/>
      <w:numFmt w:val="lowerLetter"/>
      <w:lvlText w:val="%5."/>
      <w:lvlJc w:val="left"/>
      <w:pPr>
        <w:ind w:left="3600" w:hanging="360"/>
      </w:pPr>
    </w:lvl>
    <w:lvl w:ilvl="5" w:tplc="CBE80F40" w:tentative="1">
      <w:start w:val="1"/>
      <w:numFmt w:val="lowerRoman"/>
      <w:lvlText w:val="%6."/>
      <w:lvlJc w:val="right"/>
      <w:pPr>
        <w:ind w:left="4320" w:hanging="180"/>
      </w:pPr>
    </w:lvl>
    <w:lvl w:ilvl="6" w:tplc="8BB66E86" w:tentative="1">
      <w:start w:val="1"/>
      <w:numFmt w:val="decimal"/>
      <w:lvlText w:val="%7."/>
      <w:lvlJc w:val="left"/>
      <w:pPr>
        <w:ind w:left="5040" w:hanging="360"/>
      </w:pPr>
    </w:lvl>
    <w:lvl w:ilvl="7" w:tplc="75F4A3F0" w:tentative="1">
      <w:start w:val="1"/>
      <w:numFmt w:val="lowerLetter"/>
      <w:lvlText w:val="%8."/>
      <w:lvlJc w:val="left"/>
      <w:pPr>
        <w:ind w:left="5760" w:hanging="360"/>
      </w:pPr>
    </w:lvl>
    <w:lvl w:ilvl="8" w:tplc="A0DEFC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"/>
  </w:num>
  <w:num w:numId="4">
    <w:abstractNumId w:val="21"/>
  </w:num>
  <w:num w:numId="5">
    <w:abstractNumId w:val="10"/>
  </w:num>
  <w:num w:numId="6">
    <w:abstractNumId w:val="19"/>
  </w:num>
  <w:num w:numId="7">
    <w:abstractNumId w:val="20"/>
  </w:num>
  <w:num w:numId="8">
    <w:abstractNumId w:val="29"/>
  </w:num>
  <w:num w:numId="9">
    <w:abstractNumId w:val="33"/>
  </w:num>
  <w:num w:numId="10">
    <w:abstractNumId w:val="23"/>
  </w:num>
  <w:num w:numId="11">
    <w:abstractNumId w:val="22"/>
  </w:num>
  <w:num w:numId="12">
    <w:abstractNumId w:val="28"/>
  </w:num>
  <w:num w:numId="13">
    <w:abstractNumId w:val="8"/>
  </w:num>
  <w:num w:numId="14">
    <w:abstractNumId w:val="25"/>
  </w:num>
  <w:num w:numId="15">
    <w:abstractNumId w:val="11"/>
  </w:num>
  <w:num w:numId="16">
    <w:abstractNumId w:val="12"/>
  </w:num>
  <w:num w:numId="17">
    <w:abstractNumId w:val="15"/>
  </w:num>
  <w:num w:numId="18">
    <w:abstractNumId w:val="7"/>
  </w:num>
  <w:num w:numId="19">
    <w:abstractNumId w:val="26"/>
  </w:num>
  <w:num w:numId="20">
    <w:abstractNumId w:val="4"/>
  </w:num>
  <w:num w:numId="21">
    <w:abstractNumId w:val="18"/>
  </w:num>
  <w:num w:numId="22">
    <w:abstractNumId w:val="16"/>
  </w:num>
  <w:num w:numId="23">
    <w:abstractNumId w:val="3"/>
  </w:num>
  <w:num w:numId="24">
    <w:abstractNumId w:val="0"/>
  </w:num>
  <w:num w:numId="25">
    <w:abstractNumId w:val="17"/>
  </w:num>
  <w:num w:numId="26">
    <w:abstractNumId w:val="5"/>
  </w:num>
  <w:num w:numId="27">
    <w:abstractNumId w:val="30"/>
  </w:num>
  <w:num w:numId="28">
    <w:abstractNumId w:val="9"/>
  </w:num>
  <w:num w:numId="29">
    <w:abstractNumId w:val="13"/>
  </w:num>
  <w:num w:numId="30">
    <w:abstractNumId w:val="6"/>
  </w:num>
  <w:num w:numId="31">
    <w:abstractNumId w:val="14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D130F"/>
    <w:rsid w:val="000011F7"/>
    <w:rsid w:val="00001CD6"/>
    <w:rsid w:val="0000249E"/>
    <w:rsid w:val="000042B7"/>
    <w:rsid w:val="000059F0"/>
    <w:rsid w:val="0000682D"/>
    <w:rsid w:val="000079B8"/>
    <w:rsid w:val="000079EB"/>
    <w:rsid w:val="00007ACA"/>
    <w:rsid w:val="000100D1"/>
    <w:rsid w:val="000136B5"/>
    <w:rsid w:val="00020791"/>
    <w:rsid w:val="00022678"/>
    <w:rsid w:val="00024A6A"/>
    <w:rsid w:val="00024BD8"/>
    <w:rsid w:val="000273F1"/>
    <w:rsid w:val="000328AD"/>
    <w:rsid w:val="00032AC4"/>
    <w:rsid w:val="00033CAF"/>
    <w:rsid w:val="000345D0"/>
    <w:rsid w:val="0004128D"/>
    <w:rsid w:val="00041E33"/>
    <w:rsid w:val="00042199"/>
    <w:rsid w:val="00042322"/>
    <w:rsid w:val="0004541A"/>
    <w:rsid w:val="000525B3"/>
    <w:rsid w:val="000530B6"/>
    <w:rsid w:val="00055D53"/>
    <w:rsid w:val="00056A26"/>
    <w:rsid w:val="00056EF5"/>
    <w:rsid w:val="00057000"/>
    <w:rsid w:val="000609EA"/>
    <w:rsid w:val="00061A77"/>
    <w:rsid w:val="00061BB9"/>
    <w:rsid w:val="000646FD"/>
    <w:rsid w:val="00067878"/>
    <w:rsid w:val="00067D9F"/>
    <w:rsid w:val="0007085A"/>
    <w:rsid w:val="00071883"/>
    <w:rsid w:val="00072E26"/>
    <w:rsid w:val="00073BFF"/>
    <w:rsid w:val="000747F3"/>
    <w:rsid w:val="00077180"/>
    <w:rsid w:val="0007781D"/>
    <w:rsid w:val="0008282F"/>
    <w:rsid w:val="000856FD"/>
    <w:rsid w:val="00085811"/>
    <w:rsid w:val="00085EBE"/>
    <w:rsid w:val="00087011"/>
    <w:rsid w:val="000871EE"/>
    <w:rsid w:val="00087856"/>
    <w:rsid w:val="00095F03"/>
    <w:rsid w:val="000A033C"/>
    <w:rsid w:val="000A19EF"/>
    <w:rsid w:val="000A1A33"/>
    <w:rsid w:val="000A383A"/>
    <w:rsid w:val="000A4180"/>
    <w:rsid w:val="000A6CD1"/>
    <w:rsid w:val="000A7C0F"/>
    <w:rsid w:val="000B1730"/>
    <w:rsid w:val="000B27F7"/>
    <w:rsid w:val="000B3D91"/>
    <w:rsid w:val="000B5023"/>
    <w:rsid w:val="000B5155"/>
    <w:rsid w:val="000B73BE"/>
    <w:rsid w:val="000C01CE"/>
    <w:rsid w:val="000C0D65"/>
    <w:rsid w:val="000C1062"/>
    <w:rsid w:val="000C30BE"/>
    <w:rsid w:val="000C3169"/>
    <w:rsid w:val="000C4D13"/>
    <w:rsid w:val="000C5C11"/>
    <w:rsid w:val="000C619B"/>
    <w:rsid w:val="000C6B1A"/>
    <w:rsid w:val="000C7E70"/>
    <w:rsid w:val="000D3A6B"/>
    <w:rsid w:val="000D3FE5"/>
    <w:rsid w:val="000D43B1"/>
    <w:rsid w:val="000D676F"/>
    <w:rsid w:val="000D70B4"/>
    <w:rsid w:val="000D75E0"/>
    <w:rsid w:val="000E0C7B"/>
    <w:rsid w:val="000E1422"/>
    <w:rsid w:val="000E1F14"/>
    <w:rsid w:val="000E4407"/>
    <w:rsid w:val="000E6865"/>
    <w:rsid w:val="000F1C71"/>
    <w:rsid w:val="000F245E"/>
    <w:rsid w:val="000F41EF"/>
    <w:rsid w:val="000F47FB"/>
    <w:rsid w:val="001024A8"/>
    <w:rsid w:val="00103B9D"/>
    <w:rsid w:val="0010795D"/>
    <w:rsid w:val="00107E72"/>
    <w:rsid w:val="001117CB"/>
    <w:rsid w:val="00112156"/>
    <w:rsid w:val="00113118"/>
    <w:rsid w:val="00114721"/>
    <w:rsid w:val="00115CFA"/>
    <w:rsid w:val="0012142C"/>
    <w:rsid w:val="00124ADC"/>
    <w:rsid w:val="00126B85"/>
    <w:rsid w:val="00131D14"/>
    <w:rsid w:val="00133D11"/>
    <w:rsid w:val="00133DFB"/>
    <w:rsid w:val="00134346"/>
    <w:rsid w:val="00136643"/>
    <w:rsid w:val="001419F3"/>
    <w:rsid w:val="00143D02"/>
    <w:rsid w:val="001443A8"/>
    <w:rsid w:val="00145D68"/>
    <w:rsid w:val="00151068"/>
    <w:rsid w:val="00151A6D"/>
    <w:rsid w:val="00153C9B"/>
    <w:rsid w:val="00156C07"/>
    <w:rsid w:val="00161138"/>
    <w:rsid w:val="00162FDE"/>
    <w:rsid w:val="0016306D"/>
    <w:rsid w:val="00163417"/>
    <w:rsid w:val="00163C4B"/>
    <w:rsid w:val="0016739F"/>
    <w:rsid w:val="00167598"/>
    <w:rsid w:val="00170F64"/>
    <w:rsid w:val="001710CC"/>
    <w:rsid w:val="00171732"/>
    <w:rsid w:val="00171FA7"/>
    <w:rsid w:val="00173E93"/>
    <w:rsid w:val="00181519"/>
    <w:rsid w:val="0018230A"/>
    <w:rsid w:val="0018539D"/>
    <w:rsid w:val="001877D8"/>
    <w:rsid w:val="00191191"/>
    <w:rsid w:val="0019252C"/>
    <w:rsid w:val="00193518"/>
    <w:rsid w:val="00194A27"/>
    <w:rsid w:val="0019780C"/>
    <w:rsid w:val="001A21F8"/>
    <w:rsid w:val="001A3D45"/>
    <w:rsid w:val="001A797D"/>
    <w:rsid w:val="001B004B"/>
    <w:rsid w:val="001B47C5"/>
    <w:rsid w:val="001B5632"/>
    <w:rsid w:val="001B7520"/>
    <w:rsid w:val="001C3B31"/>
    <w:rsid w:val="001C5957"/>
    <w:rsid w:val="001D0CC1"/>
    <w:rsid w:val="001D0DD7"/>
    <w:rsid w:val="001D2A09"/>
    <w:rsid w:val="001D34A0"/>
    <w:rsid w:val="001D36D1"/>
    <w:rsid w:val="001D3718"/>
    <w:rsid w:val="001D5513"/>
    <w:rsid w:val="001D6B13"/>
    <w:rsid w:val="001D6DDF"/>
    <w:rsid w:val="001E0334"/>
    <w:rsid w:val="001E0BB6"/>
    <w:rsid w:val="001E5441"/>
    <w:rsid w:val="001E5BB5"/>
    <w:rsid w:val="001F378B"/>
    <w:rsid w:val="001F5A92"/>
    <w:rsid w:val="001F6AF6"/>
    <w:rsid w:val="001F6C7C"/>
    <w:rsid w:val="00200119"/>
    <w:rsid w:val="002013FE"/>
    <w:rsid w:val="0020174F"/>
    <w:rsid w:val="0020321D"/>
    <w:rsid w:val="00205BAD"/>
    <w:rsid w:val="00207D80"/>
    <w:rsid w:val="00210327"/>
    <w:rsid w:val="00211248"/>
    <w:rsid w:val="00211934"/>
    <w:rsid w:val="002125A4"/>
    <w:rsid w:val="00215022"/>
    <w:rsid w:val="0022237D"/>
    <w:rsid w:val="002224AC"/>
    <w:rsid w:val="00226F85"/>
    <w:rsid w:val="00231775"/>
    <w:rsid w:val="00232162"/>
    <w:rsid w:val="00234121"/>
    <w:rsid w:val="0023422A"/>
    <w:rsid w:val="002359C0"/>
    <w:rsid w:val="002376EC"/>
    <w:rsid w:val="0023772C"/>
    <w:rsid w:val="00240D07"/>
    <w:rsid w:val="00243C43"/>
    <w:rsid w:val="00246092"/>
    <w:rsid w:val="002464C3"/>
    <w:rsid w:val="00246AC5"/>
    <w:rsid w:val="00252E1F"/>
    <w:rsid w:val="0025374A"/>
    <w:rsid w:val="00254552"/>
    <w:rsid w:val="00254BFB"/>
    <w:rsid w:val="00257D98"/>
    <w:rsid w:val="00260BAF"/>
    <w:rsid w:val="0026172D"/>
    <w:rsid w:val="00261D43"/>
    <w:rsid w:val="00264327"/>
    <w:rsid w:val="0026493B"/>
    <w:rsid w:val="00265A60"/>
    <w:rsid w:val="00266FE9"/>
    <w:rsid w:val="00267011"/>
    <w:rsid w:val="002705DD"/>
    <w:rsid w:val="00272412"/>
    <w:rsid w:val="00280557"/>
    <w:rsid w:val="002819D0"/>
    <w:rsid w:val="002822D9"/>
    <w:rsid w:val="0028261E"/>
    <w:rsid w:val="002829CE"/>
    <w:rsid w:val="00283ACC"/>
    <w:rsid w:val="00285227"/>
    <w:rsid w:val="002856D5"/>
    <w:rsid w:val="00287F4B"/>
    <w:rsid w:val="00295562"/>
    <w:rsid w:val="00296C0E"/>
    <w:rsid w:val="002A1DB0"/>
    <w:rsid w:val="002A3A88"/>
    <w:rsid w:val="002A5B3A"/>
    <w:rsid w:val="002B1121"/>
    <w:rsid w:val="002B1527"/>
    <w:rsid w:val="002B1A3E"/>
    <w:rsid w:val="002B34C2"/>
    <w:rsid w:val="002B5DCA"/>
    <w:rsid w:val="002B5FED"/>
    <w:rsid w:val="002B653B"/>
    <w:rsid w:val="002B6BC5"/>
    <w:rsid w:val="002B781B"/>
    <w:rsid w:val="002C00A1"/>
    <w:rsid w:val="002C1559"/>
    <w:rsid w:val="002C177D"/>
    <w:rsid w:val="002C1BC7"/>
    <w:rsid w:val="002C22D8"/>
    <w:rsid w:val="002C5CAF"/>
    <w:rsid w:val="002C6AE1"/>
    <w:rsid w:val="002C7935"/>
    <w:rsid w:val="002D121B"/>
    <w:rsid w:val="002D1EA0"/>
    <w:rsid w:val="002D2803"/>
    <w:rsid w:val="002D32C6"/>
    <w:rsid w:val="002D57DE"/>
    <w:rsid w:val="002D5D96"/>
    <w:rsid w:val="002D7328"/>
    <w:rsid w:val="002E5C6F"/>
    <w:rsid w:val="002E66E7"/>
    <w:rsid w:val="002E71C8"/>
    <w:rsid w:val="002F0FCA"/>
    <w:rsid w:val="002F1910"/>
    <w:rsid w:val="002F1F52"/>
    <w:rsid w:val="002F2CC1"/>
    <w:rsid w:val="002F52C2"/>
    <w:rsid w:val="002F5542"/>
    <w:rsid w:val="002F5B95"/>
    <w:rsid w:val="002F663C"/>
    <w:rsid w:val="002F73A2"/>
    <w:rsid w:val="00306C6B"/>
    <w:rsid w:val="0030785D"/>
    <w:rsid w:val="00311CBC"/>
    <w:rsid w:val="00313547"/>
    <w:rsid w:val="003137F9"/>
    <w:rsid w:val="0031510B"/>
    <w:rsid w:val="00315E6E"/>
    <w:rsid w:val="003246F1"/>
    <w:rsid w:val="00324F47"/>
    <w:rsid w:val="00327E10"/>
    <w:rsid w:val="00330237"/>
    <w:rsid w:val="00330F4D"/>
    <w:rsid w:val="003345CF"/>
    <w:rsid w:val="003417C9"/>
    <w:rsid w:val="00342909"/>
    <w:rsid w:val="00343CD8"/>
    <w:rsid w:val="003472DF"/>
    <w:rsid w:val="00350F2F"/>
    <w:rsid w:val="00352561"/>
    <w:rsid w:val="00353091"/>
    <w:rsid w:val="00355140"/>
    <w:rsid w:val="00356EDF"/>
    <w:rsid w:val="00362142"/>
    <w:rsid w:val="00365E73"/>
    <w:rsid w:val="00370FAC"/>
    <w:rsid w:val="003728CC"/>
    <w:rsid w:val="003729A9"/>
    <w:rsid w:val="00372B4B"/>
    <w:rsid w:val="003742EE"/>
    <w:rsid w:val="003753F4"/>
    <w:rsid w:val="00376171"/>
    <w:rsid w:val="00380CC8"/>
    <w:rsid w:val="00380F98"/>
    <w:rsid w:val="0038231A"/>
    <w:rsid w:val="003824FE"/>
    <w:rsid w:val="00383CCB"/>
    <w:rsid w:val="00386CD1"/>
    <w:rsid w:val="00392047"/>
    <w:rsid w:val="003927A9"/>
    <w:rsid w:val="003941DF"/>
    <w:rsid w:val="00394B66"/>
    <w:rsid w:val="003A157E"/>
    <w:rsid w:val="003A45B7"/>
    <w:rsid w:val="003A543F"/>
    <w:rsid w:val="003A56F4"/>
    <w:rsid w:val="003A5BF6"/>
    <w:rsid w:val="003A72B2"/>
    <w:rsid w:val="003B0CC8"/>
    <w:rsid w:val="003B0F9E"/>
    <w:rsid w:val="003B2846"/>
    <w:rsid w:val="003B29B9"/>
    <w:rsid w:val="003B48C5"/>
    <w:rsid w:val="003B5B15"/>
    <w:rsid w:val="003B644D"/>
    <w:rsid w:val="003B6956"/>
    <w:rsid w:val="003B6F40"/>
    <w:rsid w:val="003B7B17"/>
    <w:rsid w:val="003C0C84"/>
    <w:rsid w:val="003C1D44"/>
    <w:rsid w:val="003C1E20"/>
    <w:rsid w:val="003C6B8A"/>
    <w:rsid w:val="003D1B9E"/>
    <w:rsid w:val="003D2B13"/>
    <w:rsid w:val="003D4514"/>
    <w:rsid w:val="003D5D08"/>
    <w:rsid w:val="003D749A"/>
    <w:rsid w:val="003E20FA"/>
    <w:rsid w:val="003E3390"/>
    <w:rsid w:val="003E57ED"/>
    <w:rsid w:val="003F0829"/>
    <w:rsid w:val="003F0BB8"/>
    <w:rsid w:val="003F112D"/>
    <w:rsid w:val="003F4BB2"/>
    <w:rsid w:val="003F5689"/>
    <w:rsid w:val="003F6281"/>
    <w:rsid w:val="003F7C17"/>
    <w:rsid w:val="00401536"/>
    <w:rsid w:val="00401A5E"/>
    <w:rsid w:val="00404CC0"/>
    <w:rsid w:val="004058CF"/>
    <w:rsid w:val="004063D3"/>
    <w:rsid w:val="0040647E"/>
    <w:rsid w:val="00406EF7"/>
    <w:rsid w:val="00411834"/>
    <w:rsid w:val="0041227E"/>
    <w:rsid w:val="004125EA"/>
    <w:rsid w:val="004140E1"/>
    <w:rsid w:val="0041481C"/>
    <w:rsid w:val="00416224"/>
    <w:rsid w:val="0041670C"/>
    <w:rsid w:val="0042031D"/>
    <w:rsid w:val="004203C5"/>
    <w:rsid w:val="00420FBE"/>
    <w:rsid w:val="00422F63"/>
    <w:rsid w:val="00424A06"/>
    <w:rsid w:val="004328C3"/>
    <w:rsid w:val="0043437C"/>
    <w:rsid w:val="00434AD0"/>
    <w:rsid w:val="00435740"/>
    <w:rsid w:val="00436170"/>
    <w:rsid w:val="004409B4"/>
    <w:rsid w:val="0044176A"/>
    <w:rsid w:val="0044193A"/>
    <w:rsid w:val="004432E6"/>
    <w:rsid w:val="004434AF"/>
    <w:rsid w:val="00445F00"/>
    <w:rsid w:val="004465FE"/>
    <w:rsid w:val="00446713"/>
    <w:rsid w:val="00450EED"/>
    <w:rsid w:val="004515CF"/>
    <w:rsid w:val="00452176"/>
    <w:rsid w:val="004524D1"/>
    <w:rsid w:val="00452EC8"/>
    <w:rsid w:val="004533D1"/>
    <w:rsid w:val="00453A62"/>
    <w:rsid w:val="00454632"/>
    <w:rsid w:val="00454C70"/>
    <w:rsid w:val="00455B4C"/>
    <w:rsid w:val="00456A52"/>
    <w:rsid w:val="00461553"/>
    <w:rsid w:val="0046155C"/>
    <w:rsid w:val="004632D5"/>
    <w:rsid w:val="004668EC"/>
    <w:rsid w:val="00471305"/>
    <w:rsid w:val="0047149C"/>
    <w:rsid w:val="00471F72"/>
    <w:rsid w:val="0047363F"/>
    <w:rsid w:val="004738FD"/>
    <w:rsid w:val="0047571C"/>
    <w:rsid w:val="00476FDB"/>
    <w:rsid w:val="00480789"/>
    <w:rsid w:val="00481F91"/>
    <w:rsid w:val="00483D61"/>
    <w:rsid w:val="00486EDC"/>
    <w:rsid w:val="00494568"/>
    <w:rsid w:val="00495923"/>
    <w:rsid w:val="00495CB9"/>
    <w:rsid w:val="004A33F2"/>
    <w:rsid w:val="004A495E"/>
    <w:rsid w:val="004A53BE"/>
    <w:rsid w:val="004A5B5B"/>
    <w:rsid w:val="004A66D3"/>
    <w:rsid w:val="004B07EE"/>
    <w:rsid w:val="004B0974"/>
    <w:rsid w:val="004B4872"/>
    <w:rsid w:val="004B5689"/>
    <w:rsid w:val="004B5EC2"/>
    <w:rsid w:val="004B7AD0"/>
    <w:rsid w:val="004B7BE6"/>
    <w:rsid w:val="004C2C1E"/>
    <w:rsid w:val="004C7D91"/>
    <w:rsid w:val="004D0FBE"/>
    <w:rsid w:val="004D14E4"/>
    <w:rsid w:val="004D1659"/>
    <w:rsid w:val="004D1B81"/>
    <w:rsid w:val="004D54E9"/>
    <w:rsid w:val="004D5910"/>
    <w:rsid w:val="004D5C41"/>
    <w:rsid w:val="004D61E1"/>
    <w:rsid w:val="004D6CD2"/>
    <w:rsid w:val="004D7374"/>
    <w:rsid w:val="004D794C"/>
    <w:rsid w:val="004E063D"/>
    <w:rsid w:val="004E2601"/>
    <w:rsid w:val="004E74B5"/>
    <w:rsid w:val="004E7687"/>
    <w:rsid w:val="004E789D"/>
    <w:rsid w:val="004F02AA"/>
    <w:rsid w:val="004F26DF"/>
    <w:rsid w:val="004F2CFE"/>
    <w:rsid w:val="004F35F4"/>
    <w:rsid w:val="004F35FA"/>
    <w:rsid w:val="004F4AAD"/>
    <w:rsid w:val="004F4CA1"/>
    <w:rsid w:val="004F5232"/>
    <w:rsid w:val="004F7BF2"/>
    <w:rsid w:val="004F7E24"/>
    <w:rsid w:val="005018D0"/>
    <w:rsid w:val="00502900"/>
    <w:rsid w:val="0050519F"/>
    <w:rsid w:val="00505AC7"/>
    <w:rsid w:val="0050770B"/>
    <w:rsid w:val="00512A5C"/>
    <w:rsid w:val="00512E75"/>
    <w:rsid w:val="00514311"/>
    <w:rsid w:val="00515FDF"/>
    <w:rsid w:val="0051627A"/>
    <w:rsid w:val="005174B4"/>
    <w:rsid w:val="00517BB6"/>
    <w:rsid w:val="00525404"/>
    <w:rsid w:val="005256DB"/>
    <w:rsid w:val="00525A49"/>
    <w:rsid w:val="00527F4A"/>
    <w:rsid w:val="005304E8"/>
    <w:rsid w:val="00532517"/>
    <w:rsid w:val="00533281"/>
    <w:rsid w:val="005333A1"/>
    <w:rsid w:val="0054099A"/>
    <w:rsid w:val="00540CB7"/>
    <w:rsid w:val="00542CC3"/>
    <w:rsid w:val="00543ECD"/>
    <w:rsid w:val="00543F83"/>
    <w:rsid w:val="00544068"/>
    <w:rsid w:val="0054441F"/>
    <w:rsid w:val="00545BA2"/>
    <w:rsid w:val="00546798"/>
    <w:rsid w:val="00546D58"/>
    <w:rsid w:val="005500AB"/>
    <w:rsid w:val="0055067F"/>
    <w:rsid w:val="00552023"/>
    <w:rsid w:val="00552E46"/>
    <w:rsid w:val="00554FD5"/>
    <w:rsid w:val="00560F57"/>
    <w:rsid w:val="00561FA4"/>
    <w:rsid w:val="005630A4"/>
    <w:rsid w:val="00563D69"/>
    <w:rsid w:val="00570076"/>
    <w:rsid w:val="00570A91"/>
    <w:rsid w:val="00570F5E"/>
    <w:rsid w:val="00572E82"/>
    <w:rsid w:val="00573DB9"/>
    <w:rsid w:val="0057526D"/>
    <w:rsid w:val="00576B42"/>
    <w:rsid w:val="005824BF"/>
    <w:rsid w:val="00583A54"/>
    <w:rsid w:val="00585019"/>
    <w:rsid w:val="00586534"/>
    <w:rsid w:val="00587181"/>
    <w:rsid w:val="00593E50"/>
    <w:rsid w:val="005942A0"/>
    <w:rsid w:val="00595E6A"/>
    <w:rsid w:val="005A002C"/>
    <w:rsid w:val="005A0D68"/>
    <w:rsid w:val="005A2B0E"/>
    <w:rsid w:val="005B13AD"/>
    <w:rsid w:val="005B1C8B"/>
    <w:rsid w:val="005B207E"/>
    <w:rsid w:val="005B381B"/>
    <w:rsid w:val="005B3B25"/>
    <w:rsid w:val="005B480C"/>
    <w:rsid w:val="005C0D2A"/>
    <w:rsid w:val="005C33DB"/>
    <w:rsid w:val="005C42A3"/>
    <w:rsid w:val="005C5537"/>
    <w:rsid w:val="005D10E1"/>
    <w:rsid w:val="005D4C3A"/>
    <w:rsid w:val="005D4CE1"/>
    <w:rsid w:val="005D5729"/>
    <w:rsid w:val="005D6B4D"/>
    <w:rsid w:val="005E2585"/>
    <w:rsid w:val="005E2B89"/>
    <w:rsid w:val="005E3E88"/>
    <w:rsid w:val="005E6CA1"/>
    <w:rsid w:val="005E7753"/>
    <w:rsid w:val="005E7C25"/>
    <w:rsid w:val="005E7FD7"/>
    <w:rsid w:val="005F0354"/>
    <w:rsid w:val="005F3229"/>
    <w:rsid w:val="005F4738"/>
    <w:rsid w:val="005F6C7E"/>
    <w:rsid w:val="005F7F41"/>
    <w:rsid w:val="00600687"/>
    <w:rsid w:val="0060164C"/>
    <w:rsid w:val="00602BDA"/>
    <w:rsid w:val="00604056"/>
    <w:rsid w:val="00604BB2"/>
    <w:rsid w:val="00605365"/>
    <w:rsid w:val="00605DDF"/>
    <w:rsid w:val="00606084"/>
    <w:rsid w:val="00613AA0"/>
    <w:rsid w:val="0061436A"/>
    <w:rsid w:val="00614A78"/>
    <w:rsid w:val="00615BEE"/>
    <w:rsid w:val="0061700E"/>
    <w:rsid w:val="00617B80"/>
    <w:rsid w:val="00621C1B"/>
    <w:rsid w:val="00624D47"/>
    <w:rsid w:val="00625AF9"/>
    <w:rsid w:val="0062715D"/>
    <w:rsid w:val="006327C1"/>
    <w:rsid w:val="006353EA"/>
    <w:rsid w:val="00642D96"/>
    <w:rsid w:val="00645A12"/>
    <w:rsid w:val="00647745"/>
    <w:rsid w:val="006508DF"/>
    <w:rsid w:val="00653C41"/>
    <w:rsid w:val="00653FFD"/>
    <w:rsid w:val="00656E2C"/>
    <w:rsid w:val="00660025"/>
    <w:rsid w:val="0066082F"/>
    <w:rsid w:val="006609BB"/>
    <w:rsid w:val="00662688"/>
    <w:rsid w:val="00662F9D"/>
    <w:rsid w:val="006704D2"/>
    <w:rsid w:val="00670B28"/>
    <w:rsid w:val="00671CFA"/>
    <w:rsid w:val="00673454"/>
    <w:rsid w:val="00677F77"/>
    <w:rsid w:val="00685F5B"/>
    <w:rsid w:val="00687542"/>
    <w:rsid w:val="00687790"/>
    <w:rsid w:val="00691143"/>
    <w:rsid w:val="00692A1E"/>
    <w:rsid w:val="0069322D"/>
    <w:rsid w:val="00693BA6"/>
    <w:rsid w:val="00693C87"/>
    <w:rsid w:val="00695086"/>
    <w:rsid w:val="006A194E"/>
    <w:rsid w:val="006A6F8B"/>
    <w:rsid w:val="006A7BEE"/>
    <w:rsid w:val="006B127F"/>
    <w:rsid w:val="006B1F5F"/>
    <w:rsid w:val="006B29F9"/>
    <w:rsid w:val="006B4D30"/>
    <w:rsid w:val="006B5462"/>
    <w:rsid w:val="006B64F5"/>
    <w:rsid w:val="006B7ABE"/>
    <w:rsid w:val="006C053B"/>
    <w:rsid w:val="006C3CB7"/>
    <w:rsid w:val="006C5080"/>
    <w:rsid w:val="006C6526"/>
    <w:rsid w:val="006C7EDE"/>
    <w:rsid w:val="006D130F"/>
    <w:rsid w:val="006D1B49"/>
    <w:rsid w:val="006D2344"/>
    <w:rsid w:val="006D266F"/>
    <w:rsid w:val="006D3EFE"/>
    <w:rsid w:val="006D5E51"/>
    <w:rsid w:val="006D6493"/>
    <w:rsid w:val="006D6E32"/>
    <w:rsid w:val="006E307E"/>
    <w:rsid w:val="006E494F"/>
    <w:rsid w:val="006E6835"/>
    <w:rsid w:val="006E6F98"/>
    <w:rsid w:val="006E7365"/>
    <w:rsid w:val="006E740E"/>
    <w:rsid w:val="006E7F04"/>
    <w:rsid w:val="006F128A"/>
    <w:rsid w:val="006F1570"/>
    <w:rsid w:val="006F16DC"/>
    <w:rsid w:val="006F1CD8"/>
    <w:rsid w:val="006F24D0"/>
    <w:rsid w:val="006F273E"/>
    <w:rsid w:val="006F3E6E"/>
    <w:rsid w:val="006F6B2A"/>
    <w:rsid w:val="006F717B"/>
    <w:rsid w:val="006F7663"/>
    <w:rsid w:val="00710A72"/>
    <w:rsid w:val="00710D96"/>
    <w:rsid w:val="0071235E"/>
    <w:rsid w:val="0071271B"/>
    <w:rsid w:val="00713EE5"/>
    <w:rsid w:val="007163FC"/>
    <w:rsid w:val="007179F0"/>
    <w:rsid w:val="00717FF9"/>
    <w:rsid w:val="00721A76"/>
    <w:rsid w:val="007226F8"/>
    <w:rsid w:val="007235D8"/>
    <w:rsid w:val="00734344"/>
    <w:rsid w:val="00734E6B"/>
    <w:rsid w:val="00736BE2"/>
    <w:rsid w:val="0073717B"/>
    <w:rsid w:val="0074050A"/>
    <w:rsid w:val="0074298D"/>
    <w:rsid w:val="00744B64"/>
    <w:rsid w:val="00744BDB"/>
    <w:rsid w:val="0074602B"/>
    <w:rsid w:val="0074689F"/>
    <w:rsid w:val="007468F2"/>
    <w:rsid w:val="00750BF7"/>
    <w:rsid w:val="007524BD"/>
    <w:rsid w:val="00754D44"/>
    <w:rsid w:val="007554BB"/>
    <w:rsid w:val="00755C35"/>
    <w:rsid w:val="00756A05"/>
    <w:rsid w:val="00756FB2"/>
    <w:rsid w:val="007604BB"/>
    <w:rsid w:val="00761837"/>
    <w:rsid w:val="00764110"/>
    <w:rsid w:val="00764873"/>
    <w:rsid w:val="007659E3"/>
    <w:rsid w:val="00765FF3"/>
    <w:rsid w:val="0076681F"/>
    <w:rsid w:val="00767978"/>
    <w:rsid w:val="007701E1"/>
    <w:rsid w:val="00771827"/>
    <w:rsid w:val="007730B7"/>
    <w:rsid w:val="0077422E"/>
    <w:rsid w:val="00775ABF"/>
    <w:rsid w:val="007814BA"/>
    <w:rsid w:val="007814EA"/>
    <w:rsid w:val="00781703"/>
    <w:rsid w:val="00781C6F"/>
    <w:rsid w:val="00783C5C"/>
    <w:rsid w:val="0078638E"/>
    <w:rsid w:val="00793489"/>
    <w:rsid w:val="00797504"/>
    <w:rsid w:val="007A0407"/>
    <w:rsid w:val="007A09EA"/>
    <w:rsid w:val="007A249C"/>
    <w:rsid w:val="007A3F70"/>
    <w:rsid w:val="007B1A9A"/>
    <w:rsid w:val="007B3208"/>
    <w:rsid w:val="007B5B43"/>
    <w:rsid w:val="007C417F"/>
    <w:rsid w:val="007C42CE"/>
    <w:rsid w:val="007C49FC"/>
    <w:rsid w:val="007D0E29"/>
    <w:rsid w:val="007D1F2C"/>
    <w:rsid w:val="007D2B54"/>
    <w:rsid w:val="007D35AA"/>
    <w:rsid w:val="007D51B7"/>
    <w:rsid w:val="007D54FA"/>
    <w:rsid w:val="007D5F00"/>
    <w:rsid w:val="007E05B6"/>
    <w:rsid w:val="007E0D46"/>
    <w:rsid w:val="007E21D7"/>
    <w:rsid w:val="007E246A"/>
    <w:rsid w:val="007E2A53"/>
    <w:rsid w:val="007E3677"/>
    <w:rsid w:val="007E3CEA"/>
    <w:rsid w:val="007E4045"/>
    <w:rsid w:val="007E46D3"/>
    <w:rsid w:val="007E6543"/>
    <w:rsid w:val="007E67AF"/>
    <w:rsid w:val="007E7389"/>
    <w:rsid w:val="007F407D"/>
    <w:rsid w:val="007F54AA"/>
    <w:rsid w:val="007F75C5"/>
    <w:rsid w:val="008004FF"/>
    <w:rsid w:val="0080270E"/>
    <w:rsid w:val="008041FC"/>
    <w:rsid w:val="008046EA"/>
    <w:rsid w:val="0080545E"/>
    <w:rsid w:val="0080628D"/>
    <w:rsid w:val="00806389"/>
    <w:rsid w:val="00806B41"/>
    <w:rsid w:val="00812EF6"/>
    <w:rsid w:val="00813FB9"/>
    <w:rsid w:val="00814DF8"/>
    <w:rsid w:val="0082101F"/>
    <w:rsid w:val="00822683"/>
    <w:rsid w:val="008244DB"/>
    <w:rsid w:val="00825656"/>
    <w:rsid w:val="00825AC1"/>
    <w:rsid w:val="00825AFC"/>
    <w:rsid w:val="00825FFB"/>
    <w:rsid w:val="00826025"/>
    <w:rsid w:val="00826546"/>
    <w:rsid w:val="00826E46"/>
    <w:rsid w:val="00826FDB"/>
    <w:rsid w:val="00827841"/>
    <w:rsid w:val="00827A9D"/>
    <w:rsid w:val="0083104B"/>
    <w:rsid w:val="008315EB"/>
    <w:rsid w:val="00834D0D"/>
    <w:rsid w:val="00836398"/>
    <w:rsid w:val="00836E79"/>
    <w:rsid w:val="00836EAB"/>
    <w:rsid w:val="00837FAD"/>
    <w:rsid w:val="0084011F"/>
    <w:rsid w:val="0084212D"/>
    <w:rsid w:val="00844BE9"/>
    <w:rsid w:val="0084637C"/>
    <w:rsid w:val="00846A48"/>
    <w:rsid w:val="008501A0"/>
    <w:rsid w:val="00850420"/>
    <w:rsid w:val="00852118"/>
    <w:rsid w:val="00856CA4"/>
    <w:rsid w:val="00860DFA"/>
    <w:rsid w:val="00862BFD"/>
    <w:rsid w:val="00863B78"/>
    <w:rsid w:val="00863BF8"/>
    <w:rsid w:val="008643AF"/>
    <w:rsid w:val="008645C2"/>
    <w:rsid w:val="00864982"/>
    <w:rsid w:val="008656EF"/>
    <w:rsid w:val="00865B09"/>
    <w:rsid w:val="008663C5"/>
    <w:rsid w:val="008719BE"/>
    <w:rsid w:val="008732E8"/>
    <w:rsid w:val="00874905"/>
    <w:rsid w:val="00876BC3"/>
    <w:rsid w:val="0088006F"/>
    <w:rsid w:val="00881863"/>
    <w:rsid w:val="008838C9"/>
    <w:rsid w:val="00883B7B"/>
    <w:rsid w:val="00887897"/>
    <w:rsid w:val="00891A07"/>
    <w:rsid w:val="00892EDA"/>
    <w:rsid w:val="0089564B"/>
    <w:rsid w:val="008975AB"/>
    <w:rsid w:val="008A0E1A"/>
    <w:rsid w:val="008A1CDA"/>
    <w:rsid w:val="008A3AF9"/>
    <w:rsid w:val="008A4C9B"/>
    <w:rsid w:val="008A7A99"/>
    <w:rsid w:val="008B03C0"/>
    <w:rsid w:val="008B45D9"/>
    <w:rsid w:val="008B5344"/>
    <w:rsid w:val="008B69D1"/>
    <w:rsid w:val="008B7CDA"/>
    <w:rsid w:val="008C0367"/>
    <w:rsid w:val="008C0F4E"/>
    <w:rsid w:val="008C26E3"/>
    <w:rsid w:val="008C353E"/>
    <w:rsid w:val="008C5A86"/>
    <w:rsid w:val="008C70F0"/>
    <w:rsid w:val="008C7ADC"/>
    <w:rsid w:val="008C7D4E"/>
    <w:rsid w:val="008D064C"/>
    <w:rsid w:val="008D457F"/>
    <w:rsid w:val="008D5E51"/>
    <w:rsid w:val="008E47C5"/>
    <w:rsid w:val="008F00E8"/>
    <w:rsid w:val="008F200C"/>
    <w:rsid w:val="008F262A"/>
    <w:rsid w:val="008F2EF7"/>
    <w:rsid w:val="008F383A"/>
    <w:rsid w:val="008F3A8E"/>
    <w:rsid w:val="008F3BB9"/>
    <w:rsid w:val="008F4232"/>
    <w:rsid w:val="008F6D4D"/>
    <w:rsid w:val="00901915"/>
    <w:rsid w:val="00903496"/>
    <w:rsid w:val="00903CF9"/>
    <w:rsid w:val="00904F2F"/>
    <w:rsid w:val="00905754"/>
    <w:rsid w:val="00905916"/>
    <w:rsid w:val="00910332"/>
    <w:rsid w:val="00912599"/>
    <w:rsid w:val="009136B5"/>
    <w:rsid w:val="00915DCB"/>
    <w:rsid w:val="00917493"/>
    <w:rsid w:val="009179D5"/>
    <w:rsid w:val="00920266"/>
    <w:rsid w:val="009204F6"/>
    <w:rsid w:val="0092240E"/>
    <w:rsid w:val="00922EFD"/>
    <w:rsid w:val="009230DF"/>
    <w:rsid w:val="00923687"/>
    <w:rsid w:val="009236C0"/>
    <w:rsid w:val="00924D6E"/>
    <w:rsid w:val="00924E6B"/>
    <w:rsid w:val="0092594B"/>
    <w:rsid w:val="0092606F"/>
    <w:rsid w:val="00930A62"/>
    <w:rsid w:val="00932695"/>
    <w:rsid w:val="009336CA"/>
    <w:rsid w:val="00935621"/>
    <w:rsid w:val="0093674F"/>
    <w:rsid w:val="0093708E"/>
    <w:rsid w:val="00940AB4"/>
    <w:rsid w:val="0094141D"/>
    <w:rsid w:val="00943408"/>
    <w:rsid w:val="00945760"/>
    <w:rsid w:val="0094773F"/>
    <w:rsid w:val="009510AE"/>
    <w:rsid w:val="009520F3"/>
    <w:rsid w:val="00956863"/>
    <w:rsid w:val="00956F9B"/>
    <w:rsid w:val="009612CF"/>
    <w:rsid w:val="00962C97"/>
    <w:rsid w:val="00962F9E"/>
    <w:rsid w:val="00965C53"/>
    <w:rsid w:val="00965E0A"/>
    <w:rsid w:val="00966909"/>
    <w:rsid w:val="00967D3F"/>
    <w:rsid w:val="00971D90"/>
    <w:rsid w:val="00971F4A"/>
    <w:rsid w:val="009726FA"/>
    <w:rsid w:val="009733AE"/>
    <w:rsid w:val="00973560"/>
    <w:rsid w:val="0097519A"/>
    <w:rsid w:val="00977D51"/>
    <w:rsid w:val="00980D3C"/>
    <w:rsid w:val="00982F39"/>
    <w:rsid w:val="00982F6E"/>
    <w:rsid w:val="009924CA"/>
    <w:rsid w:val="00992F75"/>
    <w:rsid w:val="0099441D"/>
    <w:rsid w:val="00996F9E"/>
    <w:rsid w:val="00997065"/>
    <w:rsid w:val="009A1C5F"/>
    <w:rsid w:val="009A290D"/>
    <w:rsid w:val="009A424B"/>
    <w:rsid w:val="009A46E7"/>
    <w:rsid w:val="009A5409"/>
    <w:rsid w:val="009A5F27"/>
    <w:rsid w:val="009A64CB"/>
    <w:rsid w:val="009B0AA0"/>
    <w:rsid w:val="009B1DC4"/>
    <w:rsid w:val="009B3591"/>
    <w:rsid w:val="009B5482"/>
    <w:rsid w:val="009B7E68"/>
    <w:rsid w:val="009C16FC"/>
    <w:rsid w:val="009C31D1"/>
    <w:rsid w:val="009C36C0"/>
    <w:rsid w:val="009C3A0E"/>
    <w:rsid w:val="009C3C35"/>
    <w:rsid w:val="009C4F1B"/>
    <w:rsid w:val="009C5DB6"/>
    <w:rsid w:val="009C618E"/>
    <w:rsid w:val="009C6206"/>
    <w:rsid w:val="009D0583"/>
    <w:rsid w:val="009D13B3"/>
    <w:rsid w:val="009D3269"/>
    <w:rsid w:val="009D3598"/>
    <w:rsid w:val="009D693F"/>
    <w:rsid w:val="009E40FD"/>
    <w:rsid w:val="009E611E"/>
    <w:rsid w:val="009E702D"/>
    <w:rsid w:val="009F1451"/>
    <w:rsid w:val="009F1BB9"/>
    <w:rsid w:val="009F1C8C"/>
    <w:rsid w:val="009F58D3"/>
    <w:rsid w:val="009F748F"/>
    <w:rsid w:val="00A002F2"/>
    <w:rsid w:val="00A01972"/>
    <w:rsid w:val="00A03D2A"/>
    <w:rsid w:val="00A064D4"/>
    <w:rsid w:val="00A12BB7"/>
    <w:rsid w:val="00A14E1E"/>
    <w:rsid w:val="00A154B1"/>
    <w:rsid w:val="00A272A9"/>
    <w:rsid w:val="00A30489"/>
    <w:rsid w:val="00A30831"/>
    <w:rsid w:val="00A36D9C"/>
    <w:rsid w:val="00A40D5D"/>
    <w:rsid w:val="00A43E13"/>
    <w:rsid w:val="00A46579"/>
    <w:rsid w:val="00A55636"/>
    <w:rsid w:val="00A55FBE"/>
    <w:rsid w:val="00A56400"/>
    <w:rsid w:val="00A60F35"/>
    <w:rsid w:val="00A64FBD"/>
    <w:rsid w:val="00A66B60"/>
    <w:rsid w:val="00A70555"/>
    <w:rsid w:val="00A75F1A"/>
    <w:rsid w:val="00A7689A"/>
    <w:rsid w:val="00A76AFB"/>
    <w:rsid w:val="00A8338C"/>
    <w:rsid w:val="00A84BB1"/>
    <w:rsid w:val="00A859DD"/>
    <w:rsid w:val="00A874B2"/>
    <w:rsid w:val="00A96609"/>
    <w:rsid w:val="00A967D0"/>
    <w:rsid w:val="00AA65FB"/>
    <w:rsid w:val="00AA746F"/>
    <w:rsid w:val="00AA7ADB"/>
    <w:rsid w:val="00AB02C4"/>
    <w:rsid w:val="00AB1D59"/>
    <w:rsid w:val="00AB267F"/>
    <w:rsid w:val="00AB2802"/>
    <w:rsid w:val="00AB318C"/>
    <w:rsid w:val="00AB3AA6"/>
    <w:rsid w:val="00AB42EA"/>
    <w:rsid w:val="00AB5B07"/>
    <w:rsid w:val="00AC02D2"/>
    <w:rsid w:val="00AC0566"/>
    <w:rsid w:val="00AC0D2A"/>
    <w:rsid w:val="00AC4EDD"/>
    <w:rsid w:val="00AC50EF"/>
    <w:rsid w:val="00AD0C99"/>
    <w:rsid w:val="00AD1121"/>
    <w:rsid w:val="00AD365D"/>
    <w:rsid w:val="00AD3AD1"/>
    <w:rsid w:val="00AD3E47"/>
    <w:rsid w:val="00AD439F"/>
    <w:rsid w:val="00AD6561"/>
    <w:rsid w:val="00AD79BA"/>
    <w:rsid w:val="00AE1E12"/>
    <w:rsid w:val="00AE2819"/>
    <w:rsid w:val="00AE5558"/>
    <w:rsid w:val="00AE7C07"/>
    <w:rsid w:val="00AE7F84"/>
    <w:rsid w:val="00AF0862"/>
    <w:rsid w:val="00AF1863"/>
    <w:rsid w:val="00AF379E"/>
    <w:rsid w:val="00AF3B35"/>
    <w:rsid w:val="00AF42F3"/>
    <w:rsid w:val="00AF6C06"/>
    <w:rsid w:val="00AF7BEE"/>
    <w:rsid w:val="00B01D0F"/>
    <w:rsid w:val="00B02764"/>
    <w:rsid w:val="00B0462C"/>
    <w:rsid w:val="00B0499B"/>
    <w:rsid w:val="00B060CC"/>
    <w:rsid w:val="00B0621B"/>
    <w:rsid w:val="00B066DF"/>
    <w:rsid w:val="00B1131E"/>
    <w:rsid w:val="00B16BBE"/>
    <w:rsid w:val="00B203FB"/>
    <w:rsid w:val="00B241F0"/>
    <w:rsid w:val="00B25177"/>
    <w:rsid w:val="00B27FA7"/>
    <w:rsid w:val="00B30ABB"/>
    <w:rsid w:val="00B30E47"/>
    <w:rsid w:val="00B36EAC"/>
    <w:rsid w:val="00B37290"/>
    <w:rsid w:val="00B4097F"/>
    <w:rsid w:val="00B4461C"/>
    <w:rsid w:val="00B50473"/>
    <w:rsid w:val="00B50E25"/>
    <w:rsid w:val="00B51BD8"/>
    <w:rsid w:val="00B558E6"/>
    <w:rsid w:val="00B5597B"/>
    <w:rsid w:val="00B565CE"/>
    <w:rsid w:val="00B57984"/>
    <w:rsid w:val="00B634F9"/>
    <w:rsid w:val="00B63A22"/>
    <w:rsid w:val="00B64731"/>
    <w:rsid w:val="00B66299"/>
    <w:rsid w:val="00B66C38"/>
    <w:rsid w:val="00B6780F"/>
    <w:rsid w:val="00B726BB"/>
    <w:rsid w:val="00B73BE9"/>
    <w:rsid w:val="00B753EC"/>
    <w:rsid w:val="00B82BEF"/>
    <w:rsid w:val="00B84D70"/>
    <w:rsid w:val="00B86538"/>
    <w:rsid w:val="00B86CD1"/>
    <w:rsid w:val="00B87A62"/>
    <w:rsid w:val="00B904CB"/>
    <w:rsid w:val="00B90BBC"/>
    <w:rsid w:val="00B9310F"/>
    <w:rsid w:val="00B93A46"/>
    <w:rsid w:val="00B94663"/>
    <w:rsid w:val="00B97E93"/>
    <w:rsid w:val="00B97F4D"/>
    <w:rsid w:val="00BA0B88"/>
    <w:rsid w:val="00BA1E70"/>
    <w:rsid w:val="00BA2958"/>
    <w:rsid w:val="00BA7E4E"/>
    <w:rsid w:val="00BB56E6"/>
    <w:rsid w:val="00BB6E04"/>
    <w:rsid w:val="00BC2687"/>
    <w:rsid w:val="00BC5CD8"/>
    <w:rsid w:val="00BC6D12"/>
    <w:rsid w:val="00BC7A41"/>
    <w:rsid w:val="00BD02E4"/>
    <w:rsid w:val="00BD0F51"/>
    <w:rsid w:val="00BD17E5"/>
    <w:rsid w:val="00BD40D8"/>
    <w:rsid w:val="00BD5387"/>
    <w:rsid w:val="00BD6C9D"/>
    <w:rsid w:val="00BD7C14"/>
    <w:rsid w:val="00BE0CBE"/>
    <w:rsid w:val="00BE4622"/>
    <w:rsid w:val="00BE58EE"/>
    <w:rsid w:val="00BE5AD3"/>
    <w:rsid w:val="00BE6722"/>
    <w:rsid w:val="00BF0C5B"/>
    <w:rsid w:val="00BF3D0F"/>
    <w:rsid w:val="00BF4B98"/>
    <w:rsid w:val="00BF55C2"/>
    <w:rsid w:val="00BF71CB"/>
    <w:rsid w:val="00BF7DFC"/>
    <w:rsid w:val="00C0034D"/>
    <w:rsid w:val="00C020D5"/>
    <w:rsid w:val="00C10310"/>
    <w:rsid w:val="00C103C8"/>
    <w:rsid w:val="00C111ED"/>
    <w:rsid w:val="00C130BC"/>
    <w:rsid w:val="00C135B1"/>
    <w:rsid w:val="00C165A5"/>
    <w:rsid w:val="00C16E54"/>
    <w:rsid w:val="00C2526C"/>
    <w:rsid w:val="00C258B2"/>
    <w:rsid w:val="00C2655C"/>
    <w:rsid w:val="00C26D49"/>
    <w:rsid w:val="00C30F44"/>
    <w:rsid w:val="00C338CE"/>
    <w:rsid w:val="00C34704"/>
    <w:rsid w:val="00C34EFC"/>
    <w:rsid w:val="00C353D9"/>
    <w:rsid w:val="00C36909"/>
    <w:rsid w:val="00C400AB"/>
    <w:rsid w:val="00C409D6"/>
    <w:rsid w:val="00C41E76"/>
    <w:rsid w:val="00C41EE2"/>
    <w:rsid w:val="00C42A80"/>
    <w:rsid w:val="00C42A91"/>
    <w:rsid w:val="00C435E5"/>
    <w:rsid w:val="00C45A01"/>
    <w:rsid w:val="00C477AB"/>
    <w:rsid w:val="00C47CF2"/>
    <w:rsid w:val="00C507CC"/>
    <w:rsid w:val="00C560E6"/>
    <w:rsid w:val="00C709D1"/>
    <w:rsid w:val="00C70A28"/>
    <w:rsid w:val="00C70F7F"/>
    <w:rsid w:val="00C71598"/>
    <w:rsid w:val="00C73602"/>
    <w:rsid w:val="00C746CF"/>
    <w:rsid w:val="00C747F9"/>
    <w:rsid w:val="00C76147"/>
    <w:rsid w:val="00C779D6"/>
    <w:rsid w:val="00C81707"/>
    <w:rsid w:val="00C848AA"/>
    <w:rsid w:val="00C87F8B"/>
    <w:rsid w:val="00C915AD"/>
    <w:rsid w:val="00C92FC3"/>
    <w:rsid w:val="00C944F1"/>
    <w:rsid w:val="00C957F9"/>
    <w:rsid w:val="00CA0312"/>
    <w:rsid w:val="00CA23D1"/>
    <w:rsid w:val="00CA2688"/>
    <w:rsid w:val="00CA6992"/>
    <w:rsid w:val="00CB24FB"/>
    <w:rsid w:val="00CB2FC2"/>
    <w:rsid w:val="00CB3D04"/>
    <w:rsid w:val="00CB6C89"/>
    <w:rsid w:val="00CC0346"/>
    <w:rsid w:val="00CC1031"/>
    <w:rsid w:val="00CC2425"/>
    <w:rsid w:val="00CC2F1F"/>
    <w:rsid w:val="00CC30F8"/>
    <w:rsid w:val="00CC3320"/>
    <w:rsid w:val="00CC6E5E"/>
    <w:rsid w:val="00CC7D28"/>
    <w:rsid w:val="00CD0E26"/>
    <w:rsid w:val="00CD1FBD"/>
    <w:rsid w:val="00CD254C"/>
    <w:rsid w:val="00CD2855"/>
    <w:rsid w:val="00CD3E06"/>
    <w:rsid w:val="00CD6CD5"/>
    <w:rsid w:val="00CE02A7"/>
    <w:rsid w:val="00CE0D9B"/>
    <w:rsid w:val="00CE1138"/>
    <w:rsid w:val="00CE14CC"/>
    <w:rsid w:val="00CE1A5B"/>
    <w:rsid w:val="00CE4B96"/>
    <w:rsid w:val="00CE5272"/>
    <w:rsid w:val="00CE5B8D"/>
    <w:rsid w:val="00CE601C"/>
    <w:rsid w:val="00CE6310"/>
    <w:rsid w:val="00CF0A94"/>
    <w:rsid w:val="00CF4510"/>
    <w:rsid w:val="00CF6F4A"/>
    <w:rsid w:val="00D01016"/>
    <w:rsid w:val="00D010CE"/>
    <w:rsid w:val="00D032F1"/>
    <w:rsid w:val="00D054C2"/>
    <w:rsid w:val="00D05916"/>
    <w:rsid w:val="00D10C40"/>
    <w:rsid w:val="00D137D3"/>
    <w:rsid w:val="00D154A2"/>
    <w:rsid w:val="00D20FCC"/>
    <w:rsid w:val="00D23857"/>
    <w:rsid w:val="00D25612"/>
    <w:rsid w:val="00D258CB"/>
    <w:rsid w:val="00D2598A"/>
    <w:rsid w:val="00D26047"/>
    <w:rsid w:val="00D274F1"/>
    <w:rsid w:val="00D316D9"/>
    <w:rsid w:val="00D3241D"/>
    <w:rsid w:val="00D3491E"/>
    <w:rsid w:val="00D354AA"/>
    <w:rsid w:val="00D35E1B"/>
    <w:rsid w:val="00D35E3A"/>
    <w:rsid w:val="00D36A8F"/>
    <w:rsid w:val="00D41A97"/>
    <w:rsid w:val="00D41C34"/>
    <w:rsid w:val="00D44F99"/>
    <w:rsid w:val="00D46F57"/>
    <w:rsid w:val="00D478CD"/>
    <w:rsid w:val="00D53187"/>
    <w:rsid w:val="00D54D5C"/>
    <w:rsid w:val="00D5500A"/>
    <w:rsid w:val="00D551B4"/>
    <w:rsid w:val="00D579E6"/>
    <w:rsid w:val="00D61D5A"/>
    <w:rsid w:val="00D65802"/>
    <w:rsid w:val="00D65D39"/>
    <w:rsid w:val="00D65F2F"/>
    <w:rsid w:val="00D67373"/>
    <w:rsid w:val="00D70AF4"/>
    <w:rsid w:val="00D7235A"/>
    <w:rsid w:val="00D76FBF"/>
    <w:rsid w:val="00D817FF"/>
    <w:rsid w:val="00D81D89"/>
    <w:rsid w:val="00D840C1"/>
    <w:rsid w:val="00D848EC"/>
    <w:rsid w:val="00D84A8E"/>
    <w:rsid w:val="00D84E26"/>
    <w:rsid w:val="00D85D5C"/>
    <w:rsid w:val="00D91070"/>
    <w:rsid w:val="00D914D1"/>
    <w:rsid w:val="00D915B2"/>
    <w:rsid w:val="00D91FF7"/>
    <w:rsid w:val="00D94D04"/>
    <w:rsid w:val="00D960D7"/>
    <w:rsid w:val="00DA30E4"/>
    <w:rsid w:val="00DA37FF"/>
    <w:rsid w:val="00DA58C9"/>
    <w:rsid w:val="00DA6820"/>
    <w:rsid w:val="00DA7B59"/>
    <w:rsid w:val="00DA7EB1"/>
    <w:rsid w:val="00DB002F"/>
    <w:rsid w:val="00DB0A7E"/>
    <w:rsid w:val="00DB15FE"/>
    <w:rsid w:val="00DB2F4E"/>
    <w:rsid w:val="00DB3EC6"/>
    <w:rsid w:val="00DC0A85"/>
    <w:rsid w:val="00DC0A99"/>
    <w:rsid w:val="00DC60A9"/>
    <w:rsid w:val="00DC7687"/>
    <w:rsid w:val="00DD0470"/>
    <w:rsid w:val="00DD0C12"/>
    <w:rsid w:val="00DD4B6D"/>
    <w:rsid w:val="00DD5B82"/>
    <w:rsid w:val="00DD7DB3"/>
    <w:rsid w:val="00DE06DF"/>
    <w:rsid w:val="00DE30A8"/>
    <w:rsid w:val="00DE3311"/>
    <w:rsid w:val="00DE5D17"/>
    <w:rsid w:val="00DE6490"/>
    <w:rsid w:val="00DE6ABA"/>
    <w:rsid w:val="00DF13E9"/>
    <w:rsid w:val="00DF404C"/>
    <w:rsid w:val="00DF51B9"/>
    <w:rsid w:val="00DF68C4"/>
    <w:rsid w:val="00E02D7A"/>
    <w:rsid w:val="00E11458"/>
    <w:rsid w:val="00E11B36"/>
    <w:rsid w:val="00E1361A"/>
    <w:rsid w:val="00E21C41"/>
    <w:rsid w:val="00E21EF1"/>
    <w:rsid w:val="00E22F28"/>
    <w:rsid w:val="00E24171"/>
    <w:rsid w:val="00E24B23"/>
    <w:rsid w:val="00E25B1C"/>
    <w:rsid w:val="00E264A0"/>
    <w:rsid w:val="00E31F6B"/>
    <w:rsid w:val="00E41700"/>
    <w:rsid w:val="00E5050B"/>
    <w:rsid w:val="00E50C26"/>
    <w:rsid w:val="00E51E21"/>
    <w:rsid w:val="00E54681"/>
    <w:rsid w:val="00E55A2E"/>
    <w:rsid w:val="00E55F1A"/>
    <w:rsid w:val="00E5611F"/>
    <w:rsid w:val="00E56AA2"/>
    <w:rsid w:val="00E571FB"/>
    <w:rsid w:val="00E631D1"/>
    <w:rsid w:val="00E638BC"/>
    <w:rsid w:val="00E669E2"/>
    <w:rsid w:val="00E755B3"/>
    <w:rsid w:val="00E763E9"/>
    <w:rsid w:val="00E77A6B"/>
    <w:rsid w:val="00E77FEB"/>
    <w:rsid w:val="00E80DBD"/>
    <w:rsid w:val="00E82AEC"/>
    <w:rsid w:val="00E83DFF"/>
    <w:rsid w:val="00E850B5"/>
    <w:rsid w:val="00E85259"/>
    <w:rsid w:val="00E86409"/>
    <w:rsid w:val="00E878F9"/>
    <w:rsid w:val="00E96451"/>
    <w:rsid w:val="00E9670F"/>
    <w:rsid w:val="00E9714E"/>
    <w:rsid w:val="00E9737F"/>
    <w:rsid w:val="00E97BF6"/>
    <w:rsid w:val="00EA1498"/>
    <w:rsid w:val="00EA243E"/>
    <w:rsid w:val="00EA24A1"/>
    <w:rsid w:val="00EA3135"/>
    <w:rsid w:val="00EA5562"/>
    <w:rsid w:val="00EB07CF"/>
    <w:rsid w:val="00EB269E"/>
    <w:rsid w:val="00EB3861"/>
    <w:rsid w:val="00EB4D96"/>
    <w:rsid w:val="00EB6F04"/>
    <w:rsid w:val="00EC0842"/>
    <w:rsid w:val="00EC2A0B"/>
    <w:rsid w:val="00EC2A46"/>
    <w:rsid w:val="00EC491D"/>
    <w:rsid w:val="00EC5249"/>
    <w:rsid w:val="00EC5EFF"/>
    <w:rsid w:val="00EC686B"/>
    <w:rsid w:val="00EC71BC"/>
    <w:rsid w:val="00EC74FF"/>
    <w:rsid w:val="00EC7DB3"/>
    <w:rsid w:val="00ED2181"/>
    <w:rsid w:val="00ED25BF"/>
    <w:rsid w:val="00ED33FB"/>
    <w:rsid w:val="00ED52DC"/>
    <w:rsid w:val="00ED5D96"/>
    <w:rsid w:val="00ED6163"/>
    <w:rsid w:val="00EE11E5"/>
    <w:rsid w:val="00EE19AB"/>
    <w:rsid w:val="00EE2FDB"/>
    <w:rsid w:val="00EE3BB7"/>
    <w:rsid w:val="00EE6980"/>
    <w:rsid w:val="00EE7317"/>
    <w:rsid w:val="00EF4289"/>
    <w:rsid w:val="00EF429C"/>
    <w:rsid w:val="00EF643A"/>
    <w:rsid w:val="00EF65A4"/>
    <w:rsid w:val="00EF666E"/>
    <w:rsid w:val="00EF68FD"/>
    <w:rsid w:val="00EF7102"/>
    <w:rsid w:val="00F00C63"/>
    <w:rsid w:val="00F00F63"/>
    <w:rsid w:val="00F03F05"/>
    <w:rsid w:val="00F04621"/>
    <w:rsid w:val="00F15322"/>
    <w:rsid w:val="00F244BA"/>
    <w:rsid w:val="00F26E4B"/>
    <w:rsid w:val="00F315EC"/>
    <w:rsid w:val="00F32F5C"/>
    <w:rsid w:val="00F33C42"/>
    <w:rsid w:val="00F343BD"/>
    <w:rsid w:val="00F35CBA"/>
    <w:rsid w:val="00F368F9"/>
    <w:rsid w:val="00F37055"/>
    <w:rsid w:val="00F43133"/>
    <w:rsid w:val="00F43A62"/>
    <w:rsid w:val="00F43E2F"/>
    <w:rsid w:val="00F456C7"/>
    <w:rsid w:val="00F462FF"/>
    <w:rsid w:val="00F47B8D"/>
    <w:rsid w:val="00F54123"/>
    <w:rsid w:val="00F550D4"/>
    <w:rsid w:val="00F552E7"/>
    <w:rsid w:val="00F5610C"/>
    <w:rsid w:val="00F5793D"/>
    <w:rsid w:val="00F60A79"/>
    <w:rsid w:val="00F614CC"/>
    <w:rsid w:val="00F62042"/>
    <w:rsid w:val="00F6207D"/>
    <w:rsid w:val="00F62AE1"/>
    <w:rsid w:val="00F6326E"/>
    <w:rsid w:val="00F6368C"/>
    <w:rsid w:val="00F64DB0"/>
    <w:rsid w:val="00F65C26"/>
    <w:rsid w:val="00F6634D"/>
    <w:rsid w:val="00F67E17"/>
    <w:rsid w:val="00F7244F"/>
    <w:rsid w:val="00F746F5"/>
    <w:rsid w:val="00F7474F"/>
    <w:rsid w:val="00F75130"/>
    <w:rsid w:val="00F76CA1"/>
    <w:rsid w:val="00F81F4F"/>
    <w:rsid w:val="00F846FE"/>
    <w:rsid w:val="00F86F75"/>
    <w:rsid w:val="00F87A90"/>
    <w:rsid w:val="00F90695"/>
    <w:rsid w:val="00F90746"/>
    <w:rsid w:val="00F91A42"/>
    <w:rsid w:val="00F93E6E"/>
    <w:rsid w:val="00F942FB"/>
    <w:rsid w:val="00F94D9F"/>
    <w:rsid w:val="00FA0EBA"/>
    <w:rsid w:val="00FA22B8"/>
    <w:rsid w:val="00FA4327"/>
    <w:rsid w:val="00FA4BBE"/>
    <w:rsid w:val="00FA5215"/>
    <w:rsid w:val="00FB4161"/>
    <w:rsid w:val="00FB4202"/>
    <w:rsid w:val="00FB42CF"/>
    <w:rsid w:val="00FB5BD5"/>
    <w:rsid w:val="00FB6EB5"/>
    <w:rsid w:val="00FB71FE"/>
    <w:rsid w:val="00FC009B"/>
    <w:rsid w:val="00FC00B0"/>
    <w:rsid w:val="00FC060C"/>
    <w:rsid w:val="00FC3A2E"/>
    <w:rsid w:val="00FC4D5B"/>
    <w:rsid w:val="00FC62F9"/>
    <w:rsid w:val="00FC767A"/>
    <w:rsid w:val="00FC7EC1"/>
    <w:rsid w:val="00FD0C50"/>
    <w:rsid w:val="00FD1BEF"/>
    <w:rsid w:val="00FD23C5"/>
    <w:rsid w:val="00FD33C7"/>
    <w:rsid w:val="00FD4555"/>
    <w:rsid w:val="00FD4D1F"/>
    <w:rsid w:val="00FD70F0"/>
    <w:rsid w:val="00FE0035"/>
    <w:rsid w:val="00FE0CF3"/>
    <w:rsid w:val="00FE530D"/>
    <w:rsid w:val="00FE5FE8"/>
    <w:rsid w:val="00FF4753"/>
    <w:rsid w:val="00FF4ACB"/>
    <w:rsid w:val="00FF4DD6"/>
    <w:rsid w:val="00FF527F"/>
    <w:rsid w:val="00FF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D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6CD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D6CD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CD6CD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D6C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"/>
    <w:rsid w:val="00CD6CD5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80">
    <w:name w:val="Заголовок 8 Знак"/>
    <w:link w:val="8"/>
    <w:uiPriority w:val="9"/>
    <w:rsid w:val="00CD6CD5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CD6CD5"/>
    <w:pPr>
      <w:spacing w:after="0" w:line="240" w:lineRule="auto"/>
      <w:ind w:firstLine="708"/>
      <w:jc w:val="both"/>
    </w:pPr>
    <w:rPr>
      <w:rFonts w:ascii="Times New Roman" w:hAnsi="Times New Roman"/>
      <w:bCs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rsid w:val="00CD6CD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D6CD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CD6C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D6CD5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CD6CD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D6CD5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CD6CD5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D6CD5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CD6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CD6CD5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CD6C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D6CD5"/>
  </w:style>
  <w:style w:type="character" w:customStyle="1" w:styleId="hl">
    <w:name w:val="hl"/>
    <w:rsid w:val="00CD6CD5"/>
  </w:style>
  <w:style w:type="character" w:customStyle="1" w:styleId="apple-style-span">
    <w:name w:val="apple-style-span"/>
    <w:rsid w:val="00CD6CD5"/>
  </w:style>
  <w:style w:type="paragraph" w:styleId="aa">
    <w:name w:val="List Number"/>
    <w:basedOn w:val="a"/>
    <w:uiPriority w:val="99"/>
    <w:rsid w:val="00CD6CD5"/>
    <w:pPr>
      <w:spacing w:after="0" w:line="240" w:lineRule="auto"/>
      <w:ind w:left="283" w:hanging="283"/>
      <w:jc w:val="both"/>
    </w:pPr>
    <w:rPr>
      <w:rFonts w:ascii="Times New Roman" w:hAnsi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CD6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CD6CD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CD6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CD6CD5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D6C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D6CD5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CD6C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CD6CD5"/>
    <w:rPr>
      <w:b/>
      <w:bCs/>
    </w:rPr>
  </w:style>
  <w:style w:type="paragraph" w:styleId="af3">
    <w:name w:val="No Spacing"/>
    <w:uiPriority w:val="1"/>
    <w:qFormat/>
    <w:rsid w:val="00CD6CD5"/>
    <w:rPr>
      <w:rFonts w:eastAsia="Times New Roman"/>
      <w:sz w:val="22"/>
      <w:szCs w:val="22"/>
    </w:rPr>
  </w:style>
  <w:style w:type="paragraph" w:styleId="af4">
    <w:name w:val="caption"/>
    <w:basedOn w:val="a"/>
    <w:next w:val="a"/>
    <w:uiPriority w:val="35"/>
    <w:qFormat/>
    <w:rsid w:val="00CD6CD5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longtext">
    <w:name w:val="long_text"/>
    <w:rsid w:val="00CD6CD5"/>
  </w:style>
  <w:style w:type="character" w:customStyle="1" w:styleId="bib-domain1">
    <w:name w:val="bib-domain1"/>
    <w:rsid w:val="00852118"/>
  </w:style>
  <w:style w:type="character" w:customStyle="1" w:styleId="bib-other-authors1">
    <w:name w:val="bib-other-authors1"/>
    <w:rsid w:val="00852118"/>
    <w:rPr>
      <w:vanish w:val="0"/>
      <w:webHidden w:val="0"/>
      <w:specVanish/>
    </w:rPr>
  </w:style>
  <w:style w:type="character" w:customStyle="1" w:styleId="bib-heading1">
    <w:name w:val="bib-heading1"/>
    <w:rsid w:val="00852118"/>
    <w:rPr>
      <w:vanish w:val="0"/>
      <w:webHidden w:val="0"/>
      <w:specVanish/>
    </w:rPr>
  </w:style>
  <w:style w:type="character" w:customStyle="1" w:styleId="bib-domain8">
    <w:name w:val="bib-domain8"/>
    <w:rsid w:val="00852118"/>
  </w:style>
  <w:style w:type="paragraph" w:customStyle="1" w:styleId="12">
    <w:name w:val="Название1"/>
    <w:basedOn w:val="a"/>
    <w:uiPriority w:val="99"/>
    <w:rsid w:val="008521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rnl">
    <w:name w:val="jrnl"/>
    <w:rsid w:val="00852118"/>
  </w:style>
  <w:style w:type="paragraph" w:customStyle="1" w:styleId="21">
    <w:name w:val="Основной текст с отступом 21"/>
    <w:basedOn w:val="a"/>
    <w:rsid w:val="000E4407"/>
    <w:pPr>
      <w:suppressAutoHyphens/>
      <w:spacing w:after="0" w:line="240" w:lineRule="auto"/>
      <w:ind w:firstLine="708"/>
      <w:jc w:val="both"/>
    </w:pPr>
    <w:rPr>
      <w:rFonts w:ascii="Times New Roman" w:hAnsi="Times New Roman" w:cs="Calibri"/>
      <w:sz w:val="28"/>
      <w:szCs w:val="24"/>
      <w:lang w:eastAsia="ar-SA"/>
    </w:rPr>
  </w:style>
  <w:style w:type="character" w:styleId="af5">
    <w:name w:val="page number"/>
    <w:basedOn w:val="a0"/>
    <w:uiPriority w:val="99"/>
    <w:rsid w:val="0036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4AC80-36C3-49D0-A244-217E95C5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20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33553</CharactersWithSpaces>
  <SharedDoc>false</SharedDoc>
  <HLinks>
    <vt:vector size="1020" baseType="variant">
      <vt:variant>
        <vt:i4>3604521</vt:i4>
      </vt:variant>
      <vt:variant>
        <vt:i4>630</vt:i4>
      </vt:variant>
      <vt:variant>
        <vt:i4>0</vt:i4>
      </vt:variant>
      <vt:variant>
        <vt:i4>5</vt:i4>
      </vt:variant>
      <vt:variant>
        <vt:lpwstr>http://www.ncbi.nlm.nih.gov/pubmed/19260040</vt:lpwstr>
      </vt:variant>
      <vt:variant>
        <vt:lpwstr/>
      </vt:variant>
      <vt:variant>
        <vt:i4>3670050</vt:i4>
      </vt:variant>
      <vt:variant>
        <vt:i4>627</vt:i4>
      </vt:variant>
      <vt:variant>
        <vt:i4>0</vt:i4>
      </vt:variant>
      <vt:variant>
        <vt:i4>5</vt:i4>
      </vt:variant>
      <vt:variant>
        <vt:lpwstr>http://www.ncbi.nlm.nih.gov/pubmed/22837552</vt:lpwstr>
      </vt:variant>
      <vt:variant>
        <vt:lpwstr/>
      </vt:variant>
      <vt:variant>
        <vt:i4>3276840</vt:i4>
      </vt:variant>
      <vt:variant>
        <vt:i4>624</vt:i4>
      </vt:variant>
      <vt:variant>
        <vt:i4>0</vt:i4>
      </vt:variant>
      <vt:variant>
        <vt:i4>5</vt:i4>
      </vt:variant>
      <vt:variant>
        <vt:lpwstr>http://www.ncbi.nlm.nih.gov/pubmed/21793645</vt:lpwstr>
      </vt:variant>
      <vt:variant>
        <vt:lpwstr/>
      </vt:variant>
      <vt:variant>
        <vt:i4>3735595</vt:i4>
      </vt:variant>
      <vt:variant>
        <vt:i4>621</vt:i4>
      </vt:variant>
      <vt:variant>
        <vt:i4>0</vt:i4>
      </vt:variant>
      <vt:variant>
        <vt:i4>5</vt:i4>
      </vt:variant>
      <vt:variant>
        <vt:lpwstr>http://www.ncbi.nlm.nih.gov/pubmed/22870832</vt:lpwstr>
      </vt:variant>
      <vt:variant>
        <vt:lpwstr/>
      </vt:variant>
      <vt:variant>
        <vt:i4>3538981</vt:i4>
      </vt:variant>
      <vt:variant>
        <vt:i4>618</vt:i4>
      </vt:variant>
      <vt:variant>
        <vt:i4>0</vt:i4>
      </vt:variant>
      <vt:variant>
        <vt:i4>5</vt:i4>
      </vt:variant>
      <vt:variant>
        <vt:lpwstr>http://www.ncbi.nlm.nih.gov/pubmed/22783901</vt:lpwstr>
      </vt:variant>
      <vt:variant>
        <vt:lpwstr/>
      </vt:variant>
      <vt:variant>
        <vt:i4>3473455</vt:i4>
      </vt:variant>
      <vt:variant>
        <vt:i4>615</vt:i4>
      </vt:variant>
      <vt:variant>
        <vt:i4>0</vt:i4>
      </vt:variant>
      <vt:variant>
        <vt:i4>5</vt:i4>
      </vt:variant>
      <vt:variant>
        <vt:lpwstr>http://www.ncbi.nlm.nih.gov/pubmed/18341563</vt:lpwstr>
      </vt:variant>
      <vt:variant>
        <vt:lpwstr/>
      </vt:variant>
      <vt:variant>
        <vt:i4>3997734</vt:i4>
      </vt:variant>
      <vt:variant>
        <vt:i4>612</vt:i4>
      </vt:variant>
      <vt:variant>
        <vt:i4>0</vt:i4>
      </vt:variant>
      <vt:variant>
        <vt:i4>5</vt:i4>
      </vt:variant>
      <vt:variant>
        <vt:lpwstr>http://www.ncbi.nlm.nih.gov/pubmed/9879516</vt:lpwstr>
      </vt:variant>
      <vt:variant>
        <vt:lpwstr/>
      </vt:variant>
      <vt:variant>
        <vt:i4>3538980</vt:i4>
      </vt:variant>
      <vt:variant>
        <vt:i4>609</vt:i4>
      </vt:variant>
      <vt:variant>
        <vt:i4>0</vt:i4>
      </vt:variant>
      <vt:variant>
        <vt:i4>5</vt:i4>
      </vt:variant>
      <vt:variant>
        <vt:lpwstr>http://www.ncbi.nlm.nih.gov/pubmed/19689383</vt:lpwstr>
      </vt:variant>
      <vt:variant>
        <vt:lpwstr/>
      </vt:variant>
      <vt:variant>
        <vt:i4>3211308</vt:i4>
      </vt:variant>
      <vt:variant>
        <vt:i4>606</vt:i4>
      </vt:variant>
      <vt:variant>
        <vt:i4>0</vt:i4>
      </vt:variant>
      <vt:variant>
        <vt:i4>5</vt:i4>
      </vt:variant>
      <vt:variant>
        <vt:lpwstr>http://www.ncbi.nlm.nih.gov/pubmed/22697128</vt:lpwstr>
      </vt:variant>
      <vt:variant>
        <vt:lpwstr/>
      </vt:variant>
      <vt:variant>
        <vt:i4>3276841</vt:i4>
      </vt:variant>
      <vt:variant>
        <vt:i4>603</vt:i4>
      </vt:variant>
      <vt:variant>
        <vt:i4>0</vt:i4>
      </vt:variant>
      <vt:variant>
        <vt:i4>5</vt:i4>
      </vt:variant>
      <vt:variant>
        <vt:lpwstr>http://www.ncbi.nlm.nih.gov/pubmed/20960992</vt:lpwstr>
      </vt:variant>
      <vt:variant>
        <vt:lpwstr/>
      </vt:variant>
      <vt:variant>
        <vt:i4>3735586</vt:i4>
      </vt:variant>
      <vt:variant>
        <vt:i4>600</vt:i4>
      </vt:variant>
      <vt:variant>
        <vt:i4>0</vt:i4>
      </vt:variant>
      <vt:variant>
        <vt:i4>5</vt:i4>
      </vt:variant>
      <vt:variant>
        <vt:lpwstr>http://www.ncbi.nlm.nih.gov/pubmed/17850609</vt:lpwstr>
      </vt:variant>
      <vt:variant>
        <vt:lpwstr/>
      </vt:variant>
      <vt:variant>
        <vt:i4>4063264</vt:i4>
      </vt:variant>
      <vt:variant>
        <vt:i4>597</vt:i4>
      </vt:variant>
      <vt:variant>
        <vt:i4>0</vt:i4>
      </vt:variant>
      <vt:variant>
        <vt:i4>5</vt:i4>
      </vt:variant>
      <vt:variant>
        <vt:lpwstr>http://www.ncbi.nlm.nih.gov/pubmed/10860077</vt:lpwstr>
      </vt:variant>
      <vt:variant>
        <vt:lpwstr/>
      </vt:variant>
      <vt:variant>
        <vt:i4>3407904</vt:i4>
      </vt:variant>
      <vt:variant>
        <vt:i4>594</vt:i4>
      </vt:variant>
      <vt:variant>
        <vt:i4>0</vt:i4>
      </vt:variant>
      <vt:variant>
        <vt:i4>5</vt:i4>
      </vt:variant>
      <vt:variant>
        <vt:lpwstr>http://www.ncbi.nlm.nih.gov/pubmed/22779381</vt:lpwstr>
      </vt:variant>
      <vt:variant>
        <vt:lpwstr/>
      </vt:variant>
      <vt:variant>
        <vt:i4>3342368</vt:i4>
      </vt:variant>
      <vt:variant>
        <vt:i4>591</vt:i4>
      </vt:variant>
      <vt:variant>
        <vt:i4>0</vt:i4>
      </vt:variant>
      <vt:variant>
        <vt:i4>5</vt:i4>
      </vt:variant>
      <vt:variant>
        <vt:lpwstr>http://www.ncbi.nlm.nih.gov/pubmed/21762149</vt:lpwstr>
      </vt:variant>
      <vt:variant>
        <vt:lpwstr/>
      </vt:variant>
      <vt:variant>
        <vt:i4>3866658</vt:i4>
      </vt:variant>
      <vt:variant>
        <vt:i4>588</vt:i4>
      </vt:variant>
      <vt:variant>
        <vt:i4>0</vt:i4>
      </vt:variant>
      <vt:variant>
        <vt:i4>5</vt:i4>
      </vt:variant>
      <vt:variant>
        <vt:lpwstr>http://www.ncbi.nlm.nih.gov/pubmed/20414599</vt:lpwstr>
      </vt:variant>
      <vt:variant>
        <vt:lpwstr/>
      </vt:variant>
      <vt:variant>
        <vt:i4>3145766</vt:i4>
      </vt:variant>
      <vt:variant>
        <vt:i4>585</vt:i4>
      </vt:variant>
      <vt:variant>
        <vt:i4>0</vt:i4>
      </vt:variant>
      <vt:variant>
        <vt:i4>5</vt:i4>
      </vt:variant>
      <vt:variant>
        <vt:lpwstr>http://www.ncbi.nlm.nih.gov/pubmed/21793868</vt:lpwstr>
      </vt:variant>
      <vt:variant>
        <vt:lpwstr/>
      </vt:variant>
      <vt:variant>
        <vt:i4>3145764</vt:i4>
      </vt:variant>
      <vt:variant>
        <vt:i4>582</vt:i4>
      </vt:variant>
      <vt:variant>
        <vt:i4>0</vt:i4>
      </vt:variant>
      <vt:variant>
        <vt:i4>5</vt:i4>
      </vt:variant>
      <vt:variant>
        <vt:lpwstr>http://www.ncbi.nlm.nih.gov/pubmed/22573744</vt:lpwstr>
      </vt:variant>
      <vt:variant>
        <vt:lpwstr/>
      </vt:variant>
      <vt:variant>
        <vt:i4>3735590</vt:i4>
      </vt:variant>
      <vt:variant>
        <vt:i4>579</vt:i4>
      </vt:variant>
      <vt:variant>
        <vt:i4>0</vt:i4>
      </vt:variant>
      <vt:variant>
        <vt:i4>5</vt:i4>
      </vt:variant>
      <vt:variant>
        <vt:lpwstr>http://www.ncbi.nlm.nih.gov/pubmed/12874541</vt:lpwstr>
      </vt:variant>
      <vt:variant>
        <vt:lpwstr/>
      </vt:variant>
      <vt:variant>
        <vt:i4>3342383</vt:i4>
      </vt:variant>
      <vt:variant>
        <vt:i4>576</vt:i4>
      </vt:variant>
      <vt:variant>
        <vt:i4>0</vt:i4>
      </vt:variant>
      <vt:variant>
        <vt:i4>5</vt:i4>
      </vt:variant>
      <vt:variant>
        <vt:lpwstr>http://www.ncbi.nlm.nih.gov/pubmed/18721340</vt:lpwstr>
      </vt:variant>
      <vt:variant>
        <vt:lpwstr/>
      </vt:variant>
      <vt:variant>
        <vt:i4>3342380</vt:i4>
      </vt:variant>
      <vt:variant>
        <vt:i4>573</vt:i4>
      </vt:variant>
      <vt:variant>
        <vt:i4>0</vt:i4>
      </vt:variant>
      <vt:variant>
        <vt:i4>5</vt:i4>
      </vt:variant>
      <vt:variant>
        <vt:lpwstr>http://www.ncbi.nlm.nih.gov/pubmed/22293100</vt:lpwstr>
      </vt:variant>
      <vt:variant>
        <vt:lpwstr/>
      </vt:variant>
      <vt:variant>
        <vt:i4>3866663</vt:i4>
      </vt:variant>
      <vt:variant>
        <vt:i4>570</vt:i4>
      </vt:variant>
      <vt:variant>
        <vt:i4>0</vt:i4>
      </vt:variant>
      <vt:variant>
        <vt:i4>5</vt:i4>
      </vt:variant>
      <vt:variant>
        <vt:lpwstr>http://www.ncbi.nlm.nih.gov/pubmed/22813224</vt:lpwstr>
      </vt:variant>
      <vt:variant>
        <vt:lpwstr/>
      </vt:variant>
      <vt:variant>
        <vt:i4>3473442</vt:i4>
      </vt:variant>
      <vt:variant>
        <vt:i4>567</vt:i4>
      </vt:variant>
      <vt:variant>
        <vt:i4>0</vt:i4>
      </vt:variant>
      <vt:variant>
        <vt:i4>5</vt:i4>
      </vt:variant>
      <vt:variant>
        <vt:lpwstr>http://www.ncbi.nlm.nih.gov/pubmed/21473203</vt:lpwstr>
      </vt:variant>
      <vt:variant>
        <vt:lpwstr/>
      </vt:variant>
      <vt:variant>
        <vt:i4>3407905</vt:i4>
      </vt:variant>
      <vt:variant>
        <vt:i4>564</vt:i4>
      </vt:variant>
      <vt:variant>
        <vt:i4>0</vt:i4>
      </vt:variant>
      <vt:variant>
        <vt:i4>5</vt:i4>
      </vt:variant>
      <vt:variant>
        <vt:lpwstr>http://www.ncbi.nlm.nih.gov/pubmed/23167203</vt:lpwstr>
      </vt:variant>
      <vt:variant>
        <vt:lpwstr/>
      </vt:variant>
      <vt:variant>
        <vt:i4>3211299</vt:i4>
      </vt:variant>
      <vt:variant>
        <vt:i4>561</vt:i4>
      </vt:variant>
      <vt:variant>
        <vt:i4>0</vt:i4>
      </vt:variant>
      <vt:variant>
        <vt:i4>5</vt:i4>
      </vt:variant>
      <vt:variant>
        <vt:lpwstr>http://www.ncbi.nlm.nih.gov/pubmed/17032121</vt:lpwstr>
      </vt:variant>
      <vt:variant>
        <vt:lpwstr/>
      </vt:variant>
      <vt:variant>
        <vt:i4>3538982</vt:i4>
      </vt:variant>
      <vt:variant>
        <vt:i4>558</vt:i4>
      </vt:variant>
      <vt:variant>
        <vt:i4>0</vt:i4>
      </vt:variant>
      <vt:variant>
        <vt:i4>5</vt:i4>
      </vt:variant>
      <vt:variant>
        <vt:lpwstr>http://www.ncbi.nlm.nih.gov/pubmed/10783836</vt:lpwstr>
      </vt:variant>
      <vt:variant>
        <vt:lpwstr/>
      </vt:variant>
      <vt:variant>
        <vt:i4>3932196</vt:i4>
      </vt:variant>
      <vt:variant>
        <vt:i4>555</vt:i4>
      </vt:variant>
      <vt:variant>
        <vt:i4>0</vt:i4>
      </vt:variant>
      <vt:variant>
        <vt:i4>5</vt:i4>
      </vt:variant>
      <vt:variant>
        <vt:lpwstr>http://www.ncbi.nlm.nih.gov/pubmed/15125592</vt:lpwstr>
      </vt:variant>
      <vt:variant>
        <vt:lpwstr/>
      </vt:variant>
      <vt:variant>
        <vt:i4>3473450</vt:i4>
      </vt:variant>
      <vt:variant>
        <vt:i4>552</vt:i4>
      </vt:variant>
      <vt:variant>
        <vt:i4>0</vt:i4>
      </vt:variant>
      <vt:variant>
        <vt:i4>5</vt:i4>
      </vt:variant>
      <vt:variant>
        <vt:lpwstr>http://www.ncbi.nlm.nih.gov/pubmed/19432625</vt:lpwstr>
      </vt:variant>
      <vt:variant>
        <vt:lpwstr/>
      </vt:variant>
      <vt:variant>
        <vt:i4>3538978</vt:i4>
      </vt:variant>
      <vt:variant>
        <vt:i4>549</vt:i4>
      </vt:variant>
      <vt:variant>
        <vt:i4>0</vt:i4>
      </vt:variant>
      <vt:variant>
        <vt:i4>5</vt:i4>
      </vt:variant>
      <vt:variant>
        <vt:lpwstr>http://www.ncbi.nlm.nih.gov/pubmed/21356014</vt:lpwstr>
      </vt:variant>
      <vt:variant>
        <vt:lpwstr/>
      </vt:variant>
      <vt:variant>
        <vt:i4>3473443</vt:i4>
      </vt:variant>
      <vt:variant>
        <vt:i4>546</vt:i4>
      </vt:variant>
      <vt:variant>
        <vt:i4>0</vt:i4>
      </vt:variant>
      <vt:variant>
        <vt:i4>5</vt:i4>
      </vt:variant>
      <vt:variant>
        <vt:lpwstr>http://www.ncbi.nlm.nih.gov/pubmed/19459999</vt:lpwstr>
      </vt:variant>
      <vt:variant>
        <vt:lpwstr/>
      </vt:variant>
      <vt:variant>
        <vt:i4>3866660</vt:i4>
      </vt:variant>
      <vt:variant>
        <vt:i4>543</vt:i4>
      </vt:variant>
      <vt:variant>
        <vt:i4>0</vt:i4>
      </vt:variant>
      <vt:variant>
        <vt:i4>5</vt:i4>
      </vt:variant>
      <vt:variant>
        <vt:lpwstr>http://www.ncbi.nlm.nih.gov/pubmed/22927275</vt:lpwstr>
      </vt:variant>
      <vt:variant>
        <vt:lpwstr/>
      </vt:variant>
      <vt:variant>
        <vt:i4>3276833</vt:i4>
      </vt:variant>
      <vt:variant>
        <vt:i4>540</vt:i4>
      </vt:variant>
      <vt:variant>
        <vt:i4>0</vt:i4>
      </vt:variant>
      <vt:variant>
        <vt:i4>5</vt:i4>
      </vt:variant>
      <vt:variant>
        <vt:lpwstr>http://www.ncbi.nlm.nih.gov/pubmed/22041114</vt:lpwstr>
      </vt:variant>
      <vt:variant>
        <vt:lpwstr/>
      </vt:variant>
      <vt:variant>
        <vt:i4>3407916</vt:i4>
      </vt:variant>
      <vt:variant>
        <vt:i4>537</vt:i4>
      </vt:variant>
      <vt:variant>
        <vt:i4>0</vt:i4>
      </vt:variant>
      <vt:variant>
        <vt:i4>5</vt:i4>
      </vt:variant>
      <vt:variant>
        <vt:lpwstr>http://www.ncbi.nlm.nih.gov/pubmed/20081277</vt:lpwstr>
      </vt:variant>
      <vt:variant>
        <vt:lpwstr/>
      </vt:variant>
      <vt:variant>
        <vt:i4>3276834</vt:i4>
      </vt:variant>
      <vt:variant>
        <vt:i4>534</vt:i4>
      </vt:variant>
      <vt:variant>
        <vt:i4>0</vt:i4>
      </vt:variant>
      <vt:variant>
        <vt:i4>5</vt:i4>
      </vt:variant>
      <vt:variant>
        <vt:lpwstr>http://www.ncbi.nlm.nih.gov/pubmed/22371122</vt:lpwstr>
      </vt:variant>
      <vt:variant>
        <vt:lpwstr/>
      </vt:variant>
      <vt:variant>
        <vt:i4>3604527</vt:i4>
      </vt:variant>
      <vt:variant>
        <vt:i4>531</vt:i4>
      </vt:variant>
      <vt:variant>
        <vt:i4>0</vt:i4>
      </vt:variant>
      <vt:variant>
        <vt:i4>5</vt:i4>
      </vt:variant>
      <vt:variant>
        <vt:lpwstr>http://www.ncbi.nlm.nih.gov/pubmed/22780323</vt:lpwstr>
      </vt:variant>
      <vt:variant>
        <vt:lpwstr/>
      </vt:variant>
      <vt:variant>
        <vt:i4>3604512</vt:i4>
      </vt:variant>
      <vt:variant>
        <vt:i4>528</vt:i4>
      </vt:variant>
      <vt:variant>
        <vt:i4>0</vt:i4>
      </vt:variant>
      <vt:variant>
        <vt:i4>5</vt:i4>
      </vt:variant>
      <vt:variant>
        <vt:lpwstr>http://www.ncbi.nlm.nih.gov/pubmed/22126622</vt:lpwstr>
      </vt:variant>
      <vt:variant>
        <vt:lpwstr/>
      </vt:variant>
      <vt:variant>
        <vt:i4>4128801</vt:i4>
      </vt:variant>
      <vt:variant>
        <vt:i4>525</vt:i4>
      </vt:variant>
      <vt:variant>
        <vt:i4>0</vt:i4>
      </vt:variant>
      <vt:variant>
        <vt:i4>5</vt:i4>
      </vt:variant>
      <vt:variant>
        <vt:lpwstr>http://www.ncbi.nlm.nih.gov/pubmed/22971253</vt:lpwstr>
      </vt:variant>
      <vt:variant>
        <vt:lpwstr/>
      </vt:variant>
      <vt:variant>
        <vt:i4>3342374</vt:i4>
      </vt:variant>
      <vt:variant>
        <vt:i4>522</vt:i4>
      </vt:variant>
      <vt:variant>
        <vt:i4>0</vt:i4>
      </vt:variant>
      <vt:variant>
        <vt:i4>5</vt:i4>
      </vt:variant>
      <vt:variant>
        <vt:lpwstr>http://www.ncbi.nlm.nih.gov/pubmed/17262128</vt:lpwstr>
      </vt:variant>
      <vt:variant>
        <vt:lpwstr/>
      </vt:variant>
      <vt:variant>
        <vt:i4>4128815</vt:i4>
      </vt:variant>
      <vt:variant>
        <vt:i4>519</vt:i4>
      </vt:variant>
      <vt:variant>
        <vt:i4>0</vt:i4>
      </vt:variant>
      <vt:variant>
        <vt:i4>5</vt:i4>
      </vt:variant>
      <vt:variant>
        <vt:lpwstr>http://www.ncbi.nlm.nih.gov/pubmed/19893958</vt:lpwstr>
      </vt:variant>
      <vt:variant>
        <vt:lpwstr/>
      </vt:variant>
      <vt:variant>
        <vt:i4>6946892</vt:i4>
      </vt:variant>
      <vt:variant>
        <vt:i4>516</vt:i4>
      </vt:variant>
      <vt:variant>
        <vt:i4>0</vt:i4>
      </vt:variant>
      <vt:variant>
        <vt:i4>5</vt:i4>
      </vt:variant>
      <vt:variant>
        <vt:lpwstr>http://elibrary.ru/author_items.asp?refid=158397039&amp;fam=Lafaurie&amp;init=G+I</vt:lpwstr>
      </vt:variant>
      <vt:variant>
        <vt:lpwstr/>
      </vt:variant>
      <vt:variant>
        <vt:i4>3670051</vt:i4>
      </vt:variant>
      <vt:variant>
        <vt:i4>513</vt:i4>
      </vt:variant>
      <vt:variant>
        <vt:i4>0</vt:i4>
      </vt:variant>
      <vt:variant>
        <vt:i4>5</vt:i4>
      </vt:variant>
      <vt:variant>
        <vt:lpwstr>http://www.ncbi.nlm.nih.gov/pubmed/23507680</vt:lpwstr>
      </vt:variant>
      <vt:variant>
        <vt:lpwstr/>
      </vt:variant>
      <vt:variant>
        <vt:i4>3866671</vt:i4>
      </vt:variant>
      <vt:variant>
        <vt:i4>510</vt:i4>
      </vt:variant>
      <vt:variant>
        <vt:i4>0</vt:i4>
      </vt:variant>
      <vt:variant>
        <vt:i4>5</vt:i4>
      </vt:variant>
      <vt:variant>
        <vt:lpwstr>http://www.ncbi.nlm.nih.gov/pubmed/22222990</vt:lpwstr>
      </vt:variant>
      <vt:variant>
        <vt:lpwstr/>
      </vt:variant>
      <vt:variant>
        <vt:i4>3211304</vt:i4>
      </vt:variant>
      <vt:variant>
        <vt:i4>507</vt:i4>
      </vt:variant>
      <vt:variant>
        <vt:i4>0</vt:i4>
      </vt:variant>
      <vt:variant>
        <vt:i4>5</vt:i4>
      </vt:variant>
      <vt:variant>
        <vt:lpwstr>http://www.ncbi.nlm.nih.gov/pubmed/21563952</vt:lpwstr>
      </vt:variant>
      <vt:variant>
        <vt:lpwstr/>
      </vt:variant>
      <vt:variant>
        <vt:i4>4063279</vt:i4>
      </vt:variant>
      <vt:variant>
        <vt:i4>504</vt:i4>
      </vt:variant>
      <vt:variant>
        <vt:i4>0</vt:i4>
      </vt:variant>
      <vt:variant>
        <vt:i4>5</vt:i4>
      </vt:variant>
      <vt:variant>
        <vt:lpwstr>http://www.ncbi.nlm.nih.gov/pubmed/18823345</vt:lpwstr>
      </vt:variant>
      <vt:variant>
        <vt:lpwstr/>
      </vt:variant>
      <vt:variant>
        <vt:i4>3407905</vt:i4>
      </vt:variant>
      <vt:variant>
        <vt:i4>501</vt:i4>
      </vt:variant>
      <vt:variant>
        <vt:i4>0</vt:i4>
      </vt:variant>
      <vt:variant>
        <vt:i4>5</vt:i4>
      </vt:variant>
      <vt:variant>
        <vt:lpwstr>http://www.ncbi.nlm.nih.gov/pubmed/20707762</vt:lpwstr>
      </vt:variant>
      <vt:variant>
        <vt:lpwstr/>
      </vt:variant>
      <vt:variant>
        <vt:i4>3342378</vt:i4>
      </vt:variant>
      <vt:variant>
        <vt:i4>498</vt:i4>
      </vt:variant>
      <vt:variant>
        <vt:i4>0</vt:i4>
      </vt:variant>
      <vt:variant>
        <vt:i4>5</vt:i4>
      </vt:variant>
      <vt:variant>
        <vt:lpwstr>http://www.ncbi.nlm.nih.gov/pubmed/22671969</vt:lpwstr>
      </vt:variant>
      <vt:variant>
        <vt:lpwstr/>
      </vt:variant>
      <vt:variant>
        <vt:i4>3211296</vt:i4>
      </vt:variant>
      <vt:variant>
        <vt:i4>495</vt:i4>
      </vt:variant>
      <vt:variant>
        <vt:i4>0</vt:i4>
      </vt:variant>
      <vt:variant>
        <vt:i4>5</vt:i4>
      </vt:variant>
      <vt:variant>
        <vt:lpwstr>http://www.ncbi.nlm.nih.gov/pubmed/23210418</vt:lpwstr>
      </vt:variant>
      <vt:variant>
        <vt:lpwstr/>
      </vt:variant>
      <vt:variant>
        <vt:i4>3276833</vt:i4>
      </vt:variant>
      <vt:variant>
        <vt:i4>492</vt:i4>
      </vt:variant>
      <vt:variant>
        <vt:i4>0</vt:i4>
      </vt:variant>
      <vt:variant>
        <vt:i4>5</vt:i4>
      </vt:variant>
      <vt:variant>
        <vt:lpwstr>http://www.ncbi.nlm.nih.gov/pubmed/22010404</vt:lpwstr>
      </vt:variant>
      <vt:variant>
        <vt:lpwstr/>
      </vt:variant>
      <vt:variant>
        <vt:i4>3538983</vt:i4>
      </vt:variant>
      <vt:variant>
        <vt:i4>489</vt:i4>
      </vt:variant>
      <vt:variant>
        <vt:i4>0</vt:i4>
      </vt:variant>
      <vt:variant>
        <vt:i4>5</vt:i4>
      </vt:variant>
      <vt:variant>
        <vt:lpwstr>http://www.ncbi.nlm.nih.gov/pubmed/22214223</vt:lpwstr>
      </vt:variant>
      <vt:variant>
        <vt:lpwstr/>
      </vt:variant>
      <vt:variant>
        <vt:i4>3473454</vt:i4>
      </vt:variant>
      <vt:variant>
        <vt:i4>486</vt:i4>
      </vt:variant>
      <vt:variant>
        <vt:i4>0</vt:i4>
      </vt:variant>
      <vt:variant>
        <vt:i4>5</vt:i4>
      </vt:variant>
      <vt:variant>
        <vt:lpwstr>http://www.ncbi.nlm.nih.gov/pubmed/12184218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http://elibrary.ru/contents.asp?issueid=601704&amp;selid=12516681</vt:lpwstr>
      </vt:variant>
      <vt:variant>
        <vt:lpwstr/>
      </vt:variant>
      <vt:variant>
        <vt:i4>6488185</vt:i4>
      </vt:variant>
      <vt:variant>
        <vt:i4>480</vt:i4>
      </vt:variant>
      <vt:variant>
        <vt:i4>0</vt:i4>
      </vt:variant>
      <vt:variant>
        <vt:i4>5</vt:i4>
      </vt:variant>
      <vt:variant>
        <vt:lpwstr>http://elibrary.ru/contents.asp?issueid=601704</vt:lpwstr>
      </vt:variant>
      <vt:variant>
        <vt:lpwstr/>
      </vt:variant>
      <vt:variant>
        <vt:i4>8126507</vt:i4>
      </vt:variant>
      <vt:variant>
        <vt:i4>477</vt:i4>
      </vt:variant>
      <vt:variant>
        <vt:i4>0</vt:i4>
      </vt:variant>
      <vt:variant>
        <vt:i4>5</vt:i4>
      </vt:variant>
      <vt:variant>
        <vt:lpwstr>http://elibrary.ru/item.asp?id=12516681</vt:lpwstr>
      </vt:variant>
      <vt:variant>
        <vt:lpwstr/>
      </vt:variant>
      <vt:variant>
        <vt:i4>5767253</vt:i4>
      </vt:variant>
      <vt:variant>
        <vt:i4>474</vt:i4>
      </vt:variant>
      <vt:variant>
        <vt:i4>0</vt:i4>
      </vt:variant>
      <vt:variant>
        <vt:i4>5</vt:i4>
      </vt:variant>
      <vt:variant>
        <vt:lpwstr>http://medart.komlog.ru/ucm/search/?query=rec.id%3D%22%D0%9A255104%22</vt:lpwstr>
      </vt:variant>
      <vt:variant>
        <vt:lpwstr/>
      </vt:variant>
      <vt:variant>
        <vt:i4>6619234</vt:i4>
      </vt:variant>
      <vt:variant>
        <vt:i4>471</vt:i4>
      </vt:variant>
      <vt:variant>
        <vt:i4>0</vt:i4>
      </vt:variant>
      <vt:variant>
        <vt:i4>5</vt:i4>
      </vt:variant>
      <vt:variant>
        <vt:lpwstr>http://medart.komlog.ru/ucm/search/?query=rec.id%3D%22%D0%9C20000629%22</vt:lpwstr>
      </vt:variant>
      <vt:variant>
        <vt:lpwstr/>
      </vt:variant>
      <vt:variant>
        <vt:i4>5570654</vt:i4>
      </vt:variant>
      <vt:variant>
        <vt:i4>468</vt:i4>
      </vt:variant>
      <vt:variant>
        <vt:i4>0</vt:i4>
      </vt:variant>
      <vt:variant>
        <vt:i4>5</vt:i4>
      </vt:variant>
      <vt:variant>
        <vt:lpwstr>http://elibrary.ru/contents.asp?titleid=9137</vt:lpwstr>
      </vt:variant>
      <vt:variant>
        <vt:lpwstr/>
      </vt:variant>
      <vt:variant>
        <vt:i4>1900592</vt:i4>
      </vt:variant>
      <vt:variant>
        <vt:i4>465</vt:i4>
      </vt:variant>
      <vt:variant>
        <vt:i4>0</vt:i4>
      </vt:variant>
      <vt:variant>
        <vt:i4>5</vt:i4>
      </vt:variant>
      <vt:variant>
        <vt:lpwstr>http://elibrary.ru/author_items.asp?refid=3542223&amp;fam=%D0%A2%D0%BE%D1%82%D0%BE%D0%BB%D1%8F%D0%BD&amp;init=%D0%90+%D0%90</vt:lpwstr>
      </vt:variant>
      <vt:variant>
        <vt:lpwstr/>
      </vt:variant>
      <vt:variant>
        <vt:i4>7208988</vt:i4>
      </vt:variant>
      <vt:variant>
        <vt:i4>462</vt:i4>
      </vt:variant>
      <vt:variant>
        <vt:i4>0</vt:i4>
      </vt:variant>
      <vt:variant>
        <vt:i4>5</vt:i4>
      </vt:variant>
      <vt:variant>
        <vt:lpwstr>http://elibrary.ru/author_items.asp?refid=3542223&amp;fam=%D0%9C%D0%B0%D1%82%D0%B5%D0%BB%D0%BE&amp;init=%D0%A1+%D0%9A</vt:lpwstr>
      </vt:variant>
      <vt:variant>
        <vt:lpwstr/>
      </vt:variant>
      <vt:variant>
        <vt:i4>4718699</vt:i4>
      </vt:variant>
      <vt:variant>
        <vt:i4>459</vt:i4>
      </vt:variant>
      <vt:variant>
        <vt:i4>0</vt:i4>
      </vt:variant>
      <vt:variant>
        <vt:i4>5</vt:i4>
      </vt:variant>
      <vt:variant>
        <vt:lpwstr>http://elibrary.ru/author_items.asp?refid=3542223&amp;fam=%D0%A1%D0%BE%D0%BB%D0%BE%D0%B2%D1%8C%D0%B5%D0%B2%D0%B0&amp;init=%D0%90+%D0%9C</vt:lpwstr>
      </vt:variant>
      <vt:variant>
        <vt:lpwstr/>
      </vt:variant>
      <vt:variant>
        <vt:i4>1179671</vt:i4>
      </vt:variant>
      <vt:variant>
        <vt:i4>456</vt:i4>
      </vt:variant>
      <vt:variant>
        <vt:i4>0</vt:i4>
      </vt:variant>
      <vt:variant>
        <vt:i4>5</vt:i4>
      </vt:variant>
      <vt:variant>
        <vt:lpwstr>http://www.dissercat.com/content/sovershenstvovanie-metodov-profilaktiki-zabolevanii-parodonta-u-detei-i-podrostkov-respublik</vt:lpwstr>
      </vt:variant>
      <vt:variant>
        <vt:lpwstr/>
      </vt:variant>
      <vt:variant>
        <vt:i4>5308507</vt:i4>
      </vt:variant>
      <vt:variant>
        <vt:i4>453</vt:i4>
      </vt:variant>
      <vt:variant>
        <vt:i4>0</vt:i4>
      </vt:variant>
      <vt:variant>
        <vt:i4>5</vt:i4>
      </vt:variant>
      <vt:variant>
        <vt:lpwstr>http://medart.komlog.ru/ucm/search/?query=rec.id%3D%22%D0%A1684365%2F2010%2F3%22</vt:lpwstr>
      </vt:variant>
      <vt:variant>
        <vt:lpwstr/>
      </vt:variant>
      <vt:variant>
        <vt:i4>393230</vt:i4>
      </vt:variant>
      <vt:variant>
        <vt:i4>450</vt:i4>
      </vt:variant>
      <vt:variant>
        <vt:i4>0</vt:i4>
      </vt:variant>
      <vt:variant>
        <vt:i4>5</vt:i4>
      </vt:variant>
      <vt:variant>
        <vt:lpwstr>http://medart.komlog.ru/ucm/search/?query=rec.id%3D%22%D0%A1684365%22</vt:lpwstr>
      </vt:variant>
      <vt:variant>
        <vt:lpwstr/>
      </vt:variant>
      <vt:variant>
        <vt:i4>393307</vt:i4>
      </vt:variant>
      <vt:variant>
        <vt:i4>447</vt:i4>
      </vt:variant>
      <vt:variant>
        <vt:i4>0</vt:i4>
      </vt:variant>
      <vt:variant>
        <vt:i4>5</vt:i4>
      </vt:variant>
      <vt:variant>
        <vt:lpwstr>http://medart.komlog.ru/ucm/search/?query=rec.id%3D%22%D0%98444596%22</vt:lpwstr>
      </vt:variant>
      <vt:variant>
        <vt:lpwstr/>
      </vt:variant>
      <vt:variant>
        <vt:i4>1245267</vt:i4>
      </vt:variant>
      <vt:variant>
        <vt:i4>444</vt:i4>
      </vt:variant>
      <vt:variant>
        <vt:i4>0</vt:i4>
      </vt:variant>
      <vt:variant>
        <vt:i4>5</vt:i4>
      </vt:variant>
      <vt:variant>
        <vt:lpwstr>http://elibrary.ru/contents.asp?issueid=638963&amp;selid=12808000</vt:lpwstr>
      </vt:variant>
      <vt:variant>
        <vt:lpwstr/>
      </vt:variant>
      <vt:variant>
        <vt:i4>6881398</vt:i4>
      </vt:variant>
      <vt:variant>
        <vt:i4>441</vt:i4>
      </vt:variant>
      <vt:variant>
        <vt:i4>0</vt:i4>
      </vt:variant>
      <vt:variant>
        <vt:i4>5</vt:i4>
      </vt:variant>
      <vt:variant>
        <vt:lpwstr>http://elibrary.ru/contents.asp?issueid=638963</vt:lpwstr>
      </vt:variant>
      <vt:variant>
        <vt:lpwstr/>
      </vt:variant>
      <vt:variant>
        <vt:i4>7798828</vt:i4>
      </vt:variant>
      <vt:variant>
        <vt:i4>438</vt:i4>
      </vt:variant>
      <vt:variant>
        <vt:i4>0</vt:i4>
      </vt:variant>
      <vt:variant>
        <vt:i4>5</vt:i4>
      </vt:variant>
      <vt:variant>
        <vt:lpwstr>http://elibrary.ru/item.asp?id=12808000</vt:lpwstr>
      </vt:variant>
      <vt:variant>
        <vt:lpwstr/>
      </vt:variant>
      <vt:variant>
        <vt:i4>4980844</vt:i4>
      </vt:variant>
      <vt:variant>
        <vt:i4>435</vt:i4>
      </vt:variant>
      <vt:variant>
        <vt:i4>0</vt:i4>
      </vt:variant>
      <vt:variant>
        <vt:i4>5</vt:i4>
      </vt:variant>
      <vt:variant>
        <vt:lpwstr>http://elibrary.ru/author_items.asp?refid=3542224&amp;fam=%D0%A4%D1%80%D0%BE%D0%BB%D0%BE%D0%B2%D0%B0&amp;init=%D0%9E+%D0%90</vt:lpwstr>
      </vt:variant>
      <vt:variant>
        <vt:lpwstr/>
      </vt:variant>
      <vt:variant>
        <vt:i4>4980844</vt:i4>
      </vt:variant>
      <vt:variant>
        <vt:i4>432</vt:i4>
      </vt:variant>
      <vt:variant>
        <vt:i4>0</vt:i4>
      </vt:variant>
      <vt:variant>
        <vt:i4>5</vt:i4>
      </vt:variant>
      <vt:variant>
        <vt:lpwstr>http://elibrary.ru/author_items.asp?refid=3542224&amp;fam=%D0%A4%D1%80%D0%BE%D0%BB%D0%BE%D0%B2%D0%B0&amp;init=%D0%9E+%D0%90</vt:lpwstr>
      </vt:variant>
      <vt:variant>
        <vt:lpwstr/>
      </vt:variant>
      <vt:variant>
        <vt:i4>5767253</vt:i4>
      </vt:variant>
      <vt:variant>
        <vt:i4>429</vt:i4>
      </vt:variant>
      <vt:variant>
        <vt:i4>0</vt:i4>
      </vt:variant>
      <vt:variant>
        <vt:i4>5</vt:i4>
      </vt:variant>
      <vt:variant>
        <vt:lpwstr>http://medart.komlog.ru/ucm/search/?query=rec.id%3D%22%D0%9A255104%22</vt:lpwstr>
      </vt:variant>
      <vt:variant>
        <vt:lpwstr/>
      </vt:variant>
      <vt:variant>
        <vt:i4>1441877</vt:i4>
      </vt:variant>
      <vt:variant>
        <vt:i4>426</vt:i4>
      </vt:variant>
      <vt:variant>
        <vt:i4>0</vt:i4>
      </vt:variant>
      <vt:variant>
        <vt:i4>5</vt:i4>
      </vt:variant>
      <vt:variant>
        <vt:lpwstr>http://elibrary.ru/contents.asp?issueid=652945&amp;selid=13094612</vt:lpwstr>
      </vt:variant>
      <vt:variant>
        <vt:lpwstr/>
      </vt:variant>
      <vt:variant>
        <vt:i4>6881406</vt:i4>
      </vt:variant>
      <vt:variant>
        <vt:i4>423</vt:i4>
      </vt:variant>
      <vt:variant>
        <vt:i4>0</vt:i4>
      </vt:variant>
      <vt:variant>
        <vt:i4>5</vt:i4>
      </vt:variant>
      <vt:variant>
        <vt:lpwstr>http://elibrary.ru/contents.asp?issueid=652945</vt:lpwstr>
      </vt:variant>
      <vt:variant>
        <vt:lpwstr/>
      </vt:variant>
      <vt:variant>
        <vt:i4>7471138</vt:i4>
      </vt:variant>
      <vt:variant>
        <vt:i4>420</vt:i4>
      </vt:variant>
      <vt:variant>
        <vt:i4>0</vt:i4>
      </vt:variant>
      <vt:variant>
        <vt:i4>5</vt:i4>
      </vt:variant>
      <vt:variant>
        <vt:lpwstr>http://elibrary.ru/item.asp?id=13094612</vt:lpwstr>
      </vt:variant>
      <vt:variant>
        <vt:lpwstr/>
      </vt:variant>
      <vt:variant>
        <vt:i4>5374042</vt:i4>
      </vt:variant>
      <vt:variant>
        <vt:i4>417</vt:i4>
      </vt:variant>
      <vt:variant>
        <vt:i4>0</vt:i4>
      </vt:variant>
      <vt:variant>
        <vt:i4>5</vt:i4>
      </vt:variant>
      <vt:variant>
        <vt:lpwstr>http://medart.komlog.ru/ucm/search/?query=rec.id%3D%22%D0%9D982532%22</vt:lpwstr>
      </vt:variant>
      <vt:variant>
        <vt:lpwstr/>
      </vt:variant>
      <vt:variant>
        <vt:i4>262157</vt:i4>
      </vt:variant>
      <vt:variant>
        <vt:i4>414</vt:i4>
      </vt:variant>
      <vt:variant>
        <vt:i4>0</vt:i4>
      </vt:variant>
      <vt:variant>
        <vt:i4>5</vt:i4>
      </vt:variant>
      <vt:variant>
        <vt:lpwstr>http://medart.komlog.ru/ucm/search/?query=rec.id%3D%22%D0%9D982532%2F2006%2F7%22</vt:lpwstr>
      </vt:variant>
      <vt:variant>
        <vt:lpwstr/>
      </vt:variant>
      <vt:variant>
        <vt:i4>5374042</vt:i4>
      </vt:variant>
      <vt:variant>
        <vt:i4>411</vt:i4>
      </vt:variant>
      <vt:variant>
        <vt:i4>0</vt:i4>
      </vt:variant>
      <vt:variant>
        <vt:i4>5</vt:i4>
      </vt:variant>
      <vt:variant>
        <vt:lpwstr>http://medart.komlog.ru/ucm/search/?query=rec.id%3D%22%D0%9D982532%22</vt:lpwstr>
      </vt:variant>
      <vt:variant>
        <vt:lpwstr/>
      </vt:variant>
      <vt:variant>
        <vt:i4>8060979</vt:i4>
      </vt:variant>
      <vt:variant>
        <vt:i4>408</vt:i4>
      </vt:variant>
      <vt:variant>
        <vt:i4>0</vt:i4>
      </vt:variant>
      <vt:variant>
        <vt:i4>5</vt:i4>
      </vt:variant>
      <vt:variant>
        <vt:lpwstr>http://elibrary.ru/contents.asp?issueid=1108670&amp;selid=18820880</vt:lpwstr>
      </vt:variant>
      <vt:variant>
        <vt:lpwstr/>
      </vt:variant>
      <vt:variant>
        <vt:i4>7209081</vt:i4>
      </vt:variant>
      <vt:variant>
        <vt:i4>405</vt:i4>
      </vt:variant>
      <vt:variant>
        <vt:i4>0</vt:i4>
      </vt:variant>
      <vt:variant>
        <vt:i4>5</vt:i4>
      </vt:variant>
      <vt:variant>
        <vt:lpwstr>http://elibrary.ru/contents.asp?issueid=1108670</vt:lpwstr>
      </vt:variant>
      <vt:variant>
        <vt:lpwstr/>
      </vt:variant>
      <vt:variant>
        <vt:i4>7798828</vt:i4>
      </vt:variant>
      <vt:variant>
        <vt:i4>402</vt:i4>
      </vt:variant>
      <vt:variant>
        <vt:i4>0</vt:i4>
      </vt:variant>
      <vt:variant>
        <vt:i4>5</vt:i4>
      </vt:variant>
      <vt:variant>
        <vt:lpwstr>http://elibrary.ru/item.asp?id=18820880</vt:lpwstr>
      </vt:variant>
      <vt:variant>
        <vt:lpwstr/>
      </vt:variant>
      <vt:variant>
        <vt:i4>6094929</vt:i4>
      </vt:variant>
      <vt:variant>
        <vt:i4>399</vt:i4>
      </vt:variant>
      <vt:variant>
        <vt:i4>0</vt:i4>
      </vt:variant>
      <vt:variant>
        <vt:i4>5</vt:i4>
      </vt:variant>
      <vt:variant>
        <vt:lpwstr>http://medart.komlog.ru/ucm/search/?query=rec.id%3D%22%D0%9A546001%22</vt:lpwstr>
      </vt:variant>
      <vt:variant>
        <vt:lpwstr/>
      </vt:variant>
      <vt:variant>
        <vt:i4>4718600</vt:i4>
      </vt:variant>
      <vt:variant>
        <vt:i4>396</vt:i4>
      </vt:variant>
      <vt:variant>
        <vt:i4>0</vt:i4>
      </vt:variant>
      <vt:variant>
        <vt:i4>5</vt:i4>
      </vt:variant>
      <vt:variant>
        <vt:lpwstr>http://medart.komlog.ru/ucm/search/?query=cuba.authorityAuthorCode%3D%22AZheleznPaveP2006031063480700%22</vt:lpwstr>
      </vt:variant>
      <vt:variant>
        <vt:lpwstr/>
      </vt:variant>
      <vt:variant>
        <vt:i4>5374042</vt:i4>
      </vt:variant>
      <vt:variant>
        <vt:i4>393</vt:i4>
      </vt:variant>
      <vt:variant>
        <vt:i4>0</vt:i4>
      </vt:variant>
      <vt:variant>
        <vt:i4>5</vt:i4>
      </vt:variant>
      <vt:variant>
        <vt:lpwstr>http://medart.komlog.ru/ucm/search/?query=rec.id%3D%22%D0%9D982532%22</vt:lpwstr>
      </vt:variant>
      <vt:variant>
        <vt:lpwstr/>
      </vt:variant>
      <vt:variant>
        <vt:i4>1835091</vt:i4>
      </vt:variant>
      <vt:variant>
        <vt:i4>390</vt:i4>
      </vt:variant>
      <vt:variant>
        <vt:i4>0</vt:i4>
      </vt:variant>
      <vt:variant>
        <vt:i4>5</vt:i4>
      </vt:variant>
      <vt:variant>
        <vt:lpwstr>http://elibrary.ru/contents.asp?issueid=557185&amp;selid=11898874</vt:lpwstr>
      </vt:variant>
      <vt:variant>
        <vt:lpwstr/>
      </vt:variant>
      <vt:variant>
        <vt:i4>6357108</vt:i4>
      </vt:variant>
      <vt:variant>
        <vt:i4>387</vt:i4>
      </vt:variant>
      <vt:variant>
        <vt:i4>0</vt:i4>
      </vt:variant>
      <vt:variant>
        <vt:i4>5</vt:i4>
      </vt:variant>
      <vt:variant>
        <vt:lpwstr>http://elibrary.ru/contents.asp?issueid=557185</vt:lpwstr>
      </vt:variant>
      <vt:variant>
        <vt:lpwstr/>
      </vt:variant>
      <vt:variant>
        <vt:i4>7340078</vt:i4>
      </vt:variant>
      <vt:variant>
        <vt:i4>384</vt:i4>
      </vt:variant>
      <vt:variant>
        <vt:i4>0</vt:i4>
      </vt:variant>
      <vt:variant>
        <vt:i4>5</vt:i4>
      </vt:variant>
      <vt:variant>
        <vt:lpwstr>http://elibrary.ru/item.asp?id=11898874</vt:lpwstr>
      </vt:variant>
      <vt:variant>
        <vt:lpwstr/>
      </vt:variant>
      <vt:variant>
        <vt:i4>86</vt:i4>
      </vt:variant>
      <vt:variant>
        <vt:i4>381</vt:i4>
      </vt:variant>
      <vt:variant>
        <vt:i4>0</vt:i4>
      </vt:variant>
      <vt:variant>
        <vt:i4>5</vt:i4>
      </vt:variant>
      <vt:variant>
        <vt:lpwstr>http://medart.komlog.ru/ucm/search/?query=rec.id%3D%22CML%22</vt:lpwstr>
      </vt:variant>
      <vt:variant>
        <vt:lpwstr/>
      </vt:variant>
      <vt:variant>
        <vt:i4>1703958</vt:i4>
      </vt:variant>
      <vt:variant>
        <vt:i4>378</vt:i4>
      </vt:variant>
      <vt:variant>
        <vt:i4>0</vt:i4>
      </vt:variant>
      <vt:variant>
        <vt:i4>5</vt:i4>
      </vt:variant>
      <vt:variant>
        <vt:lpwstr>http://www.dissercat.com/content/razrabotka-i-ispolzovanie-metoda-autoflyuorestsentnoi-diagnostiki-pri-gingivite-u-podrostkov</vt:lpwstr>
      </vt:variant>
      <vt:variant>
        <vt:lpwstr/>
      </vt:variant>
      <vt:variant>
        <vt:i4>131189</vt:i4>
      </vt:variant>
      <vt:variant>
        <vt:i4>375</vt:i4>
      </vt:variant>
      <vt:variant>
        <vt:i4>0</vt:i4>
      </vt:variant>
      <vt:variant>
        <vt:i4>5</vt:i4>
      </vt:variant>
      <vt:variant>
        <vt:lpwstr>http://elibrary.ru/author_items.asp?refid=158397027&amp;fam=%D0%A1%D0%B0%D0%B0%D0%BA%D1%8F%D0%BD&amp;init=%D0%A2+%D0%A8</vt:lpwstr>
      </vt:variant>
      <vt:variant>
        <vt:lpwstr/>
      </vt:variant>
      <vt:variant>
        <vt:i4>7733302</vt:i4>
      </vt:variant>
      <vt:variant>
        <vt:i4>372</vt:i4>
      </vt:variant>
      <vt:variant>
        <vt:i4>0</vt:i4>
      </vt:variant>
      <vt:variant>
        <vt:i4>5</vt:i4>
      </vt:variant>
      <vt:variant>
        <vt:lpwstr>http://elibrary.ru/contents.asp?issueid=1011607&amp;selid=17586708</vt:lpwstr>
      </vt:variant>
      <vt:variant>
        <vt:lpwstr/>
      </vt:variant>
      <vt:variant>
        <vt:i4>6357112</vt:i4>
      </vt:variant>
      <vt:variant>
        <vt:i4>369</vt:i4>
      </vt:variant>
      <vt:variant>
        <vt:i4>0</vt:i4>
      </vt:variant>
      <vt:variant>
        <vt:i4>5</vt:i4>
      </vt:variant>
      <vt:variant>
        <vt:lpwstr>http://elibrary.ru/contents.asp?issueid=1011607</vt:lpwstr>
      </vt:variant>
      <vt:variant>
        <vt:lpwstr/>
      </vt:variant>
      <vt:variant>
        <vt:i4>7602214</vt:i4>
      </vt:variant>
      <vt:variant>
        <vt:i4>366</vt:i4>
      </vt:variant>
      <vt:variant>
        <vt:i4>0</vt:i4>
      </vt:variant>
      <vt:variant>
        <vt:i4>5</vt:i4>
      </vt:variant>
      <vt:variant>
        <vt:lpwstr>http://elibrary.ru/item.asp?id=17586708</vt:lpwstr>
      </vt:variant>
      <vt:variant>
        <vt:lpwstr/>
      </vt:variant>
      <vt:variant>
        <vt:i4>8126476</vt:i4>
      </vt:variant>
      <vt:variant>
        <vt:i4>363</vt:i4>
      </vt:variant>
      <vt:variant>
        <vt:i4>0</vt:i4>
      </vt:variant>
      <vt:variant>
        <vt:i4>5</vt:i4>
      </vt:variant>
      <vt:variant>
        <vt:lpwstr>http://elibrary.ru/author_items.asp?refid=155615748&amp;fam=%D0%94%D1%8C%D1%8F%D0%BA%D0%BE%D0%B2%D0%B0&amp;init=%D0%A1+%D0%92</vt:lpwstr>
      </vt:variant>
      <vt:variant>
        <vt:lpwstr/>
      </vt:variant>
      <vt:variant>
        <vt:i4>7798799</vt:i4>
      </vt:variant>
      <vt:variant>
        <vt:i4>360</vt:i4>
      </vt:variant>
      <vt:variant>
        <vt:i4>0</vt:i4>
      </vt:variant>
      <vt:variant>
        <vt:i4>5</vt:i4>
      </vt:variant>
      <vt:variant>
        <vt:lpwstr>http://elibrary.ru/author_items.asp?refid=155615748&amp;fam=%D0%95%D0%BB%D0%B8%D0%B7%D0%B0%D1%80%D0%BE%D0%B2%D0%B0&amp;init=%D0%92+%D0%9C</vt:lpwstr>
      </vt:variant>
      <vt:variant>
        <vt:lpwstr/>
      </vt:variant>
      <vt:variant>
        <vt:i4>983075</vt:i4>
      </vt:variant>
      <vt:variant>
        <vt:i4>357</vt:i4>
      </vt:variant>
      <vt:variant>
        <vt:i4>0</vt:i4>
      </vt:variant>
      <vt:variant>
        <vt:i4>5</vt:i4>
      </vt:variant>
      <vt:variant>
        <vt:lpwstr>http://elibrary.ru/author_items.asp?refid=155615748&amp;fam=%D0%9F%D0%B5%D1%80%D1%81%D0%B8%D0%BD&amp;init=%D0%9B+%D0%A1</vt:lpwstr>
      </vt:variant>
      <vt:variant>
        <vt:lpwstr/>
      </vt:variant>
      <vt:variant>
        <vt:i4>5505118</vt:i4>
      </vt:variant>
      <vt:variant>
        <vt:i4>354</vt:i4>
      </vt:variant>
      <vt:variant>
        <vt:i4>0</vt:i4>
      </vt:variant>
      <vt:variant>
        <vt:i4>5</vt:i4>
      </vt:variant>
      <vt:variant>
        <vt:lpwstr>http://elibrary.ru/contents.asp?titleid=9334</vt:lpwstr>
      </vt:variant>
      <vt:variant>
        <vt:lpwstr/>
      </vt:variant>
      <vt:variant>
        <vt:i4>327794</vt:i4>
      </vt:variant>
      <vt:variant>
        <vt:i4>351</vt:i4>
      </vt:variant>
      <vt:variant>
        <vt:i4>0</vt:i4>
      </vt:variant>
      <vt:variant>
        <vt:i4>5</vt:i4>
      </vt:variant>
      <vt:variant>
        <vt:lpwstr>http://elibrary.ru/author_items.asp?refid=132974317&amp;fam=%D0%A2%D0%BA%D0%B0%D1%87%D0%B5%D0%BD%D0%BA%D0%BE&amp;init=%D0%A2+%D0%91</vt:lpwstr>
      </vt:variant>
      <vt:variant>
        <vt:lpwstr/>
      </vt:variant>
      <vt:variant>
        <vt:i4>2490373</vt:i4>
      </vt:variant>
      <vt:variant>
        <vt:i4>348</vt:i4>
      </vt:variant>
      <vt:variant>
        <vt:i4>0</vt:i4>
      </vt:variant>
      <vt:variant>
        <vt:i4>5</vt:i4>
      </vt:variant>
      <vt:variant>
        <vt:lpwstr>http://elibrary.ru/author_items.asp?refid=132974317&amp;fam=%D0%9F%D1%80%D0%BE%D1%85%D0%BE%D1%80%D0%BE%D0%B2%D0%B0&amp;init=%D0%9E+%D0%92</vt:lpwstr>
      </vt:variant>
      <vt:variant>
        <vt:lpwstr/>
      </vt:variant>
      <vt:variant>
        <vt:i4>5308530</vt:i4>
      </vt:variant>
      <vt:variant>
        <vt:i4>345</vt:i4>
      </vt:variant>
      <vt:variant>
        <vt:i4>0</vt:i4>
      </vt:variant>
      <vt:variant>
        <vt:i4>5</vt:i4>
      </vt:variant>
      <vt:variant>
        <vt:lpwstr>http://elibrary.ru/author_items.asp?refid=132974317&amp;fam=%D0%9A%D1%83%D1%87%D1%83%D0%BC%D0%BE%D0%B2%D0%B0&amp;init=%D0%95+%D0%94</vt:lpwstr>
      </vt:variant>
      <vt:variant>
        <vt:lpwstr/>
      </vt:variant>
      <vt:variant>
        <vt:i4>8323166</vt:i4>
      </vt:variant>
      <vt:variant>
        <vt:i4>342</vt:i4>
      </vt:variant>
      <vt:variant>
        <vt:i4>0</vt:i4>
      </vt:variant>
      <vt:variant>
        <vt:i4>5</vt:i4>
      </vt:variant>
      <vt:variant>
        <vt:lpwstr>http://elibrary.ru/author_items.asp?refid=132974317&amp;fam=%D0%9E%D1%80%D0%B5%D1%85%D0%BE%D0%B2%D0%B0&amp;init=%D0%9B+%D0%AE</vt:lpwstr>
      </vt:variant>
      <vt:variant>
        <vt:lpwstr/>
      </vt:variant>
      <vt:variant>
        <vt:i4>1638493</vt:i4>
      </vt:variant>
      <vt:variant>
        <vt:i4>339</vt:i4>
      </vt:variant>
      <vt:variant>
        <vt:i4>0</vt:i4>
      </vt:variant>
      <vt:variant>
        <vt:i4>5</vt:i4>
      </vt:variant>
      <vt:variant>
        <vt:lpwstr>http://medart.komlog.ru/ucm/search/?query=rec.id%3D%22%D0%9A255104%2F2002%2F83%2F3%22</vt:lpwstr>
      </vt:variant>
      <vt:variant>
        <vt:lpwstr/>
      </vt:variant>
      <vt:variant>
        <vt:i4>5767253</vt:i4>
      </vt:variant>
      <vt:variant>
        <vt:i4>336</vt:i4>
      </vt:variant>
      <vt:variant>
        <vt:i4>0</vt:i4>
      </vt:variant>
      <vt:variant>
        <vt:i4>5</vt:i4>
      </vt:variant>
      <vt:variant>
        <vt:lpwstr>http://medart.komlog.ru/ucm/search/?query=rec.id%3D%22%D0%9A255104%22</vt:lpwstr>
      </vt:variant>
      <vt:variant>
        <vt:lpwstr/>
      </vt:variant>
      <vt:variant>
        <vt:i4>917509</vt:i4>
      </vt:variant>
      <vt:variant>
        <vt:i4>333</vt:i4>
      </vt:variant>
      <vt:variant>
        <vt:i4>0</vt:i4>
      </vt:variant>
      <vt:variant>
        <vt:i4>5</vt:i4>
      </vt:variant>
      <vt:variant>
        <vt:lpwstr>http://medart.komlog.ru/ucm/search/?query=rec.id%3D%22%D0%A1532287%22</vt:lpwstr>
      </vt:variant>
      <vt:variant>
        <vt:lpwstr/>
      </vt:variant>
      <vt:variant>
        <vt:i4>589838</vt:i4>
      </vt:variant>
      <vt:variant>
        <vt:i4>330</vt:i4>
      </vt:variant>
      <vt:variant>
        <vt:i4>0</vt:i4>
      </vt:variant>
      <vt:variant>
        <vt:i4>5</vt:i4>
      </vt:variant>
      <vt:variant>
        <vt:lpwstr>http://medart.komlog.ru/ucm/search/?query=rec.id%3D%22%D0%A0573423%22</vt:lpwstr>
      </vt:variant>
      <vt:variant>
        <vt:lpwstr/>
      </vt:variant>
      <vt:variant>
        <vt:i4>5570646</vt:i4>
      </vt:variant>
      <vt:variant>
        <vt:i4>327</vt:i4>
      </vt:variant>
      <vt:variant>
        <vt:i4>0</vt:i4>
      </vt:variant>
      <vt:variant>
        <vt:i4>5</vt:i4>
      </vt:variant>
      <vt:variant>
        <vt:lpwstr>http://medart.komlog.ru/ucm/search/?query=rec.id%3D%22%D0%9F000349%22</vt:lpwstr>
      </vt:variant>
      <vt:variant>
        <vt:lpwstr/>
      </vt:variant>
      <vt:variant>
        <vt:i4>1835010</vt:i4>
      </vt:variant>
      <vt:variant>
        <vt:i4>324</vt:i4>
      </vt:variant>
      <vt:variant>
        <vt:i4>0</vt:i4>
      </vt:variant>
      <vt:variant>
        <vt:i4>5</vt:i4>
      </vt:variant>
      <vt:variant>
        <vt:lpwstr>http://medart.komlog.ru/ucm/search/?query=cuba.authorityAuthorCode%3D%22AIatskeviElenE2011011963480700%22</vt:lpwstr>
      </vt:variant>
      <vt:variant>
        <vt:lpwstr/>
      </vt:variant>
      <vt:variant>
        <vt:i4>7209011</vt:i4>
      </vt:variant>
      <vt:variant>
        <vt:i4>321</vt:i4>
      </vt:variant>
      <vt:variant>
        <vt:i4>0</vt:i4>
      </vt:variant>
      <vt:variant>
        <vt:i4>5</vt:i4>
      </vt:variant>
      <vt:variant>
        <vt:lpwstr>http://www.dissercat.com/content/optimizatsiya-metodiki-otsenki-pokazatelei-lazernoi-doplerovskoi-floumetrii-v-parodontologi-0</vt:lpwstr>
      </vt:variant>
      <vt:variant>
        <vt:lpwstr/>
      </vt:variant>
      <vt:variant>
        <vt:i4>6094929</vt:i4>
      </vt:variant>
      <vt:variant>
        <vt:i4>318</vt:i4>
      </vt:variant>
      <vt:variant>
        <vt:i4>0</vt:i4>
      </vt:variant>
      <vt:variant>
        <vt:i4>5</vt:i4>
      </vt:variant>
      <vt:variant>
        <vt:lpwstr>http://medart.komlog.ru/ucm/search/?query=rec.id%3D%22%D0%9A546001%22</vt:lpwstr>
      </vt:variant>
      <vt:variant>
        <vt:lpwstr/>
      </vt:variant>
      <vt:variant>
        <vt:i4>7929947</vt:i4>
      </vt:variant>
      <vt:variant>
        <vt:i4>315</vt:i4>
      </vt:variant>
      <vt:variant>
        <vt:i4>0</vt:i4>
      </vt:variant>
      <vt:variant>
        <vt:i4>5</vt:i4>
      </vt:variant>
      <vt:variant>
        <vt:lpwstr>http://elibrary.ru/author_items.asp?refid=158397025&amp;fam=%D0%9C%D0%B0%D0%BC%D0%B0%D0%B5%D0%B2%D0%B0&amp;init=%D0%95+%D0%92</vt:lpwstr>
      </vt:variant>
      <vt:variant>
        <vt:lpwstr/>
      </vt:variant>
      <vt:variant>
        <vt:i4>5636212</vt:i4>
      </vt:variant>
      <vt:variant>
        <vt:i4>312</vt:i4>
      </vt:variant>
      <vt:variant>
        <vt:i4>0</vt:i4>
      </vt:variant>
      <vt:variant>
        <vt:i4>5</vt:i4>
      </vt:variant>
      <vt:variant>
        <vt:lpwstr>http://elibrary.ru/author_items.asp?refid=158397025&amp;fam=%D0%9C%D0%BE%D0%B4%D0%B8%D0%BD%D0%B0&amp;init=%D0%A2+%D0%9D</vt:lpwstr>
      </vt:variant>
      <vt:variant>
        <vt:lpwstr/>
      </vt:variant>
      <vt:variant>
        <vt:i4>6094929</vt:i4>
      </vt:variant>
      <vt:variant>
        <vt:i4>309</vt:i4>
      </vt:variant>
      <vt:variant>
        <vt:i4>0</vt:i4>
      </vt:variant>
      <vt:variant>
        <vt:i4>5</vt:i4>
      </vt:variant>
      <vt:variant>
        <vt:lpwstr>http://medart.komlog.ru/ucm/search/?query=rec.id%3D%22%D0%9A546001%22</vt:lpwstr>
      </vt:variant>
      <vt:variant>
        <vt:lpwstr/>
      </vt:variant>
      <vt:variant>
        <vt:i4>655445</vt:i4>
      </vt:variant>
      <vt:variant>
        <vt:i4>306</vt:i4>
      </vt:variant>
      <vt:variant>
        <vt:i4>0</vt:i4>
      </vt:variant>
      <vt:variant>
        <vt:i4>5</vt:i4>
      </vt:variant>
      <vt:variant>
        <vt:lpwstr>http://medart.komlog.ru/ucm/search/?query=rec.id%3D%22%D0%91700406%22</vt:lpwstr>
      </vt:variant>
      <vt:variant>
        <vt:lpwstr/>
      </vt:variant>
      <vt:variant>
        <vt:i4>6422653</vt:i4>
      </vt:variant>
      <vt:variant>
        <vt:i4>303</vt:i4>
      </vt:variant>
      <vt:variant>
        <vt:i4>0</vt:i4>
      </vt:variant>
      <vt:variant>
        <vt:i4>5</vt:i4>
      </vt:variant>
      <vt:variant>
        <vt:lpwstr>http://elibrary.ru/contents.asp?issueid=832998</vt:lpwstr>
      </vt:variant>
      <vt:variant>
        <vt:lpwstr/>
      </vt:variant>
      <vt:variant>
        <vt:i4>8060972</vt:i4>
      </vt:variant>
      <vt:variant>
        <vt:i4>300</vt:i4>
      </vt:variant>
      <vt:variant>
        <vt:i4>0</vt:i4>
      </vt:variant>
      <vt:variant>
        <vt:i4>5</vt:i4>
      </vt:variant>
      <vt:variant>
        <vt:lpwstr>http://elibrary.ru/item.asp?id=14568014</vt:lpwstr>
      </vt:variant>
      <vt:variant>
        <vt:lpwstr/>
      </vt:variant>
      <vt:variant>
        <vt:i4>1245265</vt:i4>
      </vt:variant>
      <vt:variant>
        <vt:i4>297</vt:i4>
      </vt:variant>
      <vt:variant>
        <vt:i4>0</vt:i4>
      </vt:variant>
      <vt:variant>
        <vt:i4>5</vt:i4>
      </vt:variant>
      <vt:variant>
        <vt:lpwstr>http://elibrary.ru/contents.asp?issueid=641889&amp;selid=12871251</vt:lpwstr>
      </vt:variant>
      <vt:variant>
        <vt:lpwstr/>
      </vt:variant>
      <vt:variant>
        <vt:i4>6619249</vt:i4>
      </vt:variant>
      <vt:variant>
        <vt:i4>294</vt:i4>
      </vt:variant>
      <vt:variant>
        <vt:i4>0</vt:i4>
      </vt:variant>
      <vt:variant>
        <vt:i4>5</vt:i4>
      </vt:variant>
      <vt:variant>
        <vt:lpwstr>http://elibrary.ru/contents.asp?issueid=641889</vt:lpwstr>
      </vt:variant>
      <vt:variant>
        <vt:lpwstr/>
      </vt:variant>
      <vt:variant>
        <vt:i4>8060969</vt:i4>
      </vt:variant>
      <vt:variant>
        <vt:i4>291</vt:i4>
      </vt:variant>
      <vt:variant>
        <vt:i4>0</vt:i4>
      </vt:variant>
      <vt:variant>
        <vt:i4>5</vt:i4>
      </vt:variant>
      <vt:variant>
        <vt:lpwstr>http://elibrary.ru/item.asp?id=12871251</vt:lpwstr>
      </vt:variant>
      <vt:variant>
        <vt:lpwstr/>
      </vt:variant>
      <vt:variant>
        <vt:i4>458839</vt:i4>
      </vt:variant>
      <vt:variant>
        <vt:i4>288</vt:i4>
      </vt:variant>
      <vt:variant>
        <vt:i4>0</vt:i4>
      </vt:variant>
      <vt:variant>
        <vt:i4>5</vt:i4>
      </vt:variant>
      <vt:variant>
        <vt:lpwstr>http://medart.komlog.ru/ucm/search/?query=rec.id%3D%22%D0%92587175%22</vt:lpwstr>
      </vt:variant>
      <vt:variant>
        <vt:lpwstr/>
      </vt:variant>
      <vt:variant>
        <vt:i4>1048668</vt:i4>
      </vt:variant>
      <vt:variant>
        <vt:i4>285</vt:i4>
      </vt:variant>
      <vt:variant>
        <vt:i4>0</vt:i4>
      </vt:variant>
      <vt:variant>
        <vt:i4>5</vt:i4>
      </vt:variant>
      <vt:variant>
        <vt:lpwstr>http://elibrary.ru/contents.asp?issueid=939601&amp;selid=16459634</vt:lpwstr>
      </vt:variant>
      <vt:variant>
        <vt:lpwstr/>
      </vt:variant>
      <vt:variant>
        <vt:i4>6553726</vt:i4>
      </vt:variant>
      <vt:variant>
        <vt:i4>282</vt:i4>
      </vt:variant>
      <vt:variant>
        <vt:i4>0</vt:i4>
      </vt:variant>
      <vt:variant>
        <vt:i4>5</vt:i4>
      </vt:variant>
      <vt:variant>
        <vt:lpwstr>http://elibrary.ru/contents.asp?issueid=939601</vt:lpwstr>
      </vt:variant>
      <vt:variant>
        <vt:lpwstr/>
      </vt:variant>
      <vt:variant>
        <vt:i4>7929899</vt:i4>
      </vt:variant>
      <vt:variant>
        <vt:i4>279</vt:i4>
      </vt:variant>
      <vt:variant>
        <vt:i4>0</vt:i4>
      </vt:variant>
      <vt:variant>
        <vt:i4>5</vt:i4>
      </vt:variant>
      <vt:variant>
        <vt:lpwstr>http://elibrary.ru/item.asp?id=16459634</vt:lpwstr>
      </vt:variant>
      <vt:variant>
        <vt:lpwstr/>
      </vt:variant>
      <vt:variant>
        <vt:i4>6094929</vt:i4>
      </vt:variant>
      <vt:variant>
        <vt:i4>276</vt:i4>
      </vt:variant>
      <vt:variant>
        <vt:i4>0</vt:i4>
      </vt:variant>
      <vt:variant>
        <vt:i4>5</vt:i4>
      </vt:variant>
      <vt:variant>
        <vt:lpwstr>http://medart.komlog.ru/ucm/search/?query=rec.id%3D%22%D0%9A546001%22</vt:lpwstr>
      </vt:variant>
      <vt:variant>
        <vt:lpwstr/>
      </vt:variant>
      <vt:variant>
        <vt:i4>720911</vt:i4>
      </vt:variant>
      <vt:variant>
        <vt:i4>273</vt:i4>
      </vt:variant>
      <vt:variant>
        <vt:i4>0</vt:i4>
      </vt:variant>
      <vt:variant>
        <vt:i4>5</vt:i4>
      </vt:variant>
      <vt:variant>
        <vt:lpwstr>http://medart.komlog.ru/ucm/search/?query=rec.id%3D%22%D0%A1325736%22</vt:lpwstr>
      </vt:variant>
      <vt:variant>
        <vt:lpwstr/>
      </vt:variant>
      <vt:variant>
        <vt:i4>1179738</vt:i4>
      </vt:variant>
      <vt:variant>
        <vt:i4>270</vt:i4>
      </vt:variant>
      <vt:variant>
        <vt:i4>0</vt:i4>
      </vt:variant>
      <vt:variant>
        <vt:i4>5</vt:i4>
      </vt:variant>
      <vt:variant>
        <vt:lpwstr>http://elibrary.ru/contents.asp?issueid=648104&amp;selid=12998684</vt:lpwstr>
      </vt:variant>
      <vt:variant>
        <vt:lpwstr/>
      </vt:variant>
      <vt:variant>
        <vt:i4>6357104</vt:i4>
      </vt:variant>
      <vt:variant>
        <vt:i4>267</vt:i4>
      </vt:variant>
      <vt:variant>
        <vt:i4>0</vt:i4>
      </vt:variant>
      <vt:variant>
        <vt:i4>5</vt:i4>
      </vt:variant>
      <vt:variant>
        <vt:lpwstr>http://elibrary.ru/contents.asp?issueid=648104</vt:lpwstr>
      </vt:variant>
      <vt:variant>
        <vt:lpwstr/>
      </vt:variant>
      <vt:variant>
        <vt:i4>8257571</vt:i4>
      </vt:variant>
      <vt:variant>
        <vt:i4>264</vt:i4>
      </vt:variant>
      <vt:variant>
        <vt:i4>0</vt:i4>
      </vt:variant>
      <vt:variant>
        <vt:i4>5</vt:i4>
      </vt:variant>
      <vt:variant>
        <vt:lpwstr>http://elibrary.ru/item.asp?id=12998684</vt:lpwstr>
      </vt:variant>
      <vt:variant>
        <vt:lpwstr/>
      </vt:variant>
      <vt:variant>
        <vt:i4>1704026</vt:i4>
      </vt:variant>
      <vt:variant>
        <vt:i4>261</vt:i4>
      </vt:variant>
      <vt:variant>
        <vt:i4>0</vt:i4>
      </vt:variant>
      <vt:variant>
        <vt:i4>5</vt:i4>
      </vt:variant>
      <vt:variant>
        <vt:lpwstr>http://elibrary.ru/contents.asp?issueid=601707&amp;selid=12516738</vt:lpwstr>
      </vt:variant>
      <vt:variant>
        <vt:lpwstr/>
      </vt:variant>
      <vt:variant>
        <vt:i4>6291577</vt:i4>
      </vt:variant>
      <vt:variant>
        <vt:i4>258</vt:i4>
      </vt:variant>
      <vt:variant>
        <vt:i4>0</vt:i4>
      </vt:variant>
      <vt:variant>
        <vt:i4>5</vt:i4>
      </vt:variant>
      <vt:variant>
        <vt:lpwstr>http://elibrary.ru/contents.asp?issueid=601707</vt:lpwstr>
      </vt:variant>
      <vt:variant>
        <vt:lpwstr/>
      </vt:variant>
      <vt:variant>
        <vt:i4>7798826</vt:i4>
      </vt:variant>
      <vt:variant>
        <vt:i4>255</vt:i4>
      </vt:variant>
      <vt:variant>
        <vt:i4>0</vt:i4>
      </vt:variant>
      <vt:variant>
        <vt:i4>5</vt:i4>
      </vt:variant>
      <vt:variant>
        <vt:lpwstr>http://elibrary.ru/item.asp?id=12516738</vt:lpwstr>
      </vt:variant>
      <vt:variant>
        <vt:lpwstr/>
      </vt:variant>
      <vt:variant>
        <vt:i4>2031702</vt:i4>
      </vt:variant>
      <vt:variant>
        <vt:i4>252</vt:i4>
      </vt:variant>
      <vt:variant>
        <vt:i4>0</vt:i4>
      </vt:variant>
      <vt:variant>
        <vt:i4>5</vt:i4>
      </vt:variant>
      <vt:variant>
        <vt:lpwstr>http://elibrary.ru/contents.asp?issueid=648639&amp;selid=13009175</vt:lpwstr>
      </vt:variant>
      <vt:variant>
        <vt:lpwstr/>
      </vt:variant>
      <vt:variant>
        <vt:i4>7012467</vt:i4>
      </vt:variant>
      <vt:variant>
        <vt:i4>249</vt:i4>
      </vt:variant>
      <vt:variant>
        <vt:i4>0</vt:i4>
      </vt:variant>
      <vt:variant>
        <vt:i4>5</vt:i4>
      </vt:variant>
      <vt:variant>
        <vt:lpwstr>http://elibrary.ru/contents.asp?issueid=648639</vt:lpwstr>
      </vt:variant>
      <vt:variant>
        <vt:lpwstr/>
      </vt:variant>
      <vt:variant>
        <vt:i4>7929900</vt:i4>
      </vt:variant>
      <vt:variant>
        <vt:i4>246</vt:i4>
      </vt:variant>
      <vt:variant>
        <vt:i4>0</vt:i4>
      </vt:variant>
      <vt:variant>
        <vt:i4>5</vt:i4>
      </vt:variant>
      <vt:variant>
        <vt:lpwstr>http://elibrary.ru/item.asp?id=13009175</vt:lpwstr>
      </vt:variant>
      <vt:variant>
        <vt:lpwstr/>
      </vt:variant>
      <vt:variant>
        <vt:i4>917547</vt:i4>
      </vt:variant>
      <vt:variant>
        <vt:i4>243</vt:i4>
      </vt:variant>
      <vt:variant>
        <vt:i4>0</vt:i4>
      </vt:variant>
      <vt:variant>
        <vt:i4>5</vt:i4>
      </vt:variant>
      <vt:variant>
        <vt:lpwstr>http://elibrary.ru/author_items.asp?refid=158397021&amp;fam=%D0%A8%D1%83%D1%88%D0%B0%D1%80%D0%B8%D0%BD%D0%B0&amp;init=%D0%93+%D0%A1</vt:lpwstr>
      </vt:variant>
      <vt:variant>
        <vt:lpwstr/>
      </vt:variant>
      <vt:variant>
        <vt:i4>65651</vt:i4>
      </vt:variant>
      <vt:variant>
        <vt:i4>240</vt:i4>
      </vt:variant>
      <vt:variant>
        <vt:i4>0</vt:i4>
      </vt:variant>
      <vt:variant>
        <vt:i4>5</vt:i4>
      </vt:variant>
      <vt:variant>
        <vt:lpwstr>http://elibrary.ru/author_items.asp?refid=158397021&amp;fam=%D0%94%D0%BE%D1%86%D0%B8%D0%BD%D0%B0&amp;init=%D0%90+%D0%98</vt:lpwstr>
      </vt:variant>
      <vt:variant>
        <vt:lpwstr/>
      </vt:variant>
      <vt:variant>
        <vt:i4>4456502</vt:i4>
      </vt:variant>
      <vt:variant>
        <vt:i4>237</vt:i4>
      </vt:variant>
      <vt:variant>
        <vt:i4>0</vt:i4>
      </vt:variant>
      <vt:variant>
        <vt:i4>5</vt:i4>
      </vt:variant>
      <vt:variant>
        <vt:lpwstr>http://elibrary.ru/author_items.asp?refid=3542216&amp;fam=%D0%A7%D0%B5%D1%80%D0%BD%D1%8B%D1%88%D0%B5%D0%B2%D0%B0&amp;init=%D0%A1+%D0%91</vt:lpwstr>
      </vt:variant>
      <vt:variant>
        <vt:lpwstr/>
      </vt:variant>
      <vt:variant>
        <vt:i4>5111917</vt:i4>
      </vt:variant>
      <vt:variant>
        <vt:i4>234</vt:i4>
      </vt:variant>
      <vt:variant>
        <vt:i4>0</vt:i4>
      </vt:variant>
      <vt:variant>
        <vt:i4>5</vt:i4>
      </vt:variant>
      <vt:variant>
        <vt:lpwstr>http://elibrary.ru/author_items.asp?refid=3542216&amp;fam=%D0%94%D0%BC%D0%B8%D1%82%D1%80%D0%B8%D0%B5%D0%B2%D0%B0&amp;init=%D0%9B+%D0%90</vt:lpwstr>
      </vt:variant>
      <vt:variant>
        <vt:lpwstr/>
      </vt:variant>
      <vt:variant>
        <vt:i4>3014656</vt:i4>
      </vt:variant>
      <vt:variant>
        <vt:i4>231</vt:i4>
      </vt:variant>
      <vt:variant>
        <vt:i4>0</vt:i4>
      </vt:variant>
      <vt:variant>
        <vt:i4>5</vt:i4>
      </vt:variant>
      <vt:variant>
        <vt:lpwstr>http://elibrary.ru/author_items.asp?refid=155615747&amp;fam=%D0%9E%D0%B2%D1%87%D0%B8%D0%BD%D0%BD%D0%B8%D0%BA%D0%BE%D0%B2%D0%B0&amp;init=%D0%92+%D0%92</vt:lpwstr>
      </vt:variant>
      <vt:variant>
        <vt:lpwstr/>
      </vt:variant>
      <vt:variant>
        <vt:i4>5898359</vt:i4>
      </vt:variant>
      <vt:variant>
        <vt:i4>228</vt:i4>
      </vt:variant>
      <vt:variant>
        <vt:i4>0</vt:i4>
      </vt:variant>
      <vt:variant>
        <vt:i4>5</vt:i4>
      </vt:variant>
      <vt:variant>
        <vt:lpwstr>http://elibrary.ru/author_items.asp?refid=155615747&amp;fam=%D0%93%D1%80%D1%83%D0%B4%D1%8F%D0%BD%D0%BE%D0%B2&amp;init=%D0%90+%D0%98</vt:lpwstr>
      </vt:variant>
      <vt:variant>
        <vt:lpwstr/>
      </vt:variant>
      <vt:variant>
        <vt:i4>5898358</vt:i4>
      </vt:variant>
      <vt:variant>
        <vt:i4>225</vt:i4>
      </vt:variant>
      <vt:variant>
        <vt:i4>0</vt:i4>
      </vt:variant>
      <vt:variant>
        <vt:i4>5</vt:i4>
      </vt:variant>
      <vt:variant>
        <vt:lpwstr>http://elibrary.ru/author_items.asp?refid=155615746&amp;fam=%D0%93%D1%80%D1%83%D0%B4%D1%8F%D0%BD%D0%BE%D0%B2&amp;init=%D0%90+%D0%98</vt:lpwstr>
      </vt:variant>
      <vt:variant>
        <vt:lpwstr/>
      </vt:variant>
      <vt:variant>
        <vt:i4>655365</vt:i4>
      </vt:variant>
      <vt:variant>
        <vt:i4>222</vt:i4>
      </vt:variant>
      <vt:variant>
        <vt:i4>0</vt:i4>
      </vt:variant>
      <vt:variant>
        <vt:i4>5</vt:i4>
      </vt:variant>
      <vt:variant>
        <vt:lpwstr>http://medart.komlog.ru/ucm/search/?query=rec.id%3D%22%D0%A4930165%22</vt:lpwstr>
      </vt:variant>
      <vt:variant>
        <vt:lpwstr/>
      </vt:variant>
      <vt:variant>
        <vt:i4>8060991</vt:i4>
      </vt:variant>
      <vt:variant>
        <vt:i4>219</vt:i4>
      </vt:variant>
      <vt:variant>
        <vt:i4>0</vt:i4>
      </vt:variant>
      <vt:variant>
        <vt:i4>5</vt:i4>
      </vt:variant>
      <vt:variant>
        <vt:lpwstr>http://elibrary.ru/contents.asp?issueid=1087273&amp;selid=18346060</vt:lpwstr>
      </vt:variant>
      <vt:variant>
        <vt:lpwstr/>
      </vt:variant>
      <vt:variant>
        <vt:i4>6291573</vt:i4>
      </vt:variant>
      <vt:variant>
        <vt:i4>216</vt:i4>
      </vt:variant>
      <vt:variant>
        <vt:i4>0</vt:i4>
      </vt:variant>
      <vt:variant>
        <vt:i4>5</vt:i4>
      </vt:variant>
      <vt:variant>
        <vt:lpwstr>http://elibrary.ru/contents.asp?issueid=1087273</vt:lpwstr>
      </vt:variant>
      <vt:variant>
        <vt:lpwstr/>
      </vt:variant>
      <vt:variant>
        <vt:i4>7602210</vt:i4>
      </vt:variant>
      <vt:variant>
        <vt:i4>213</vt:i4>
      </vt:variant>
      <vt:variant>
        <vt:i4>0</vt:i4>
      </vt:variant>
      <vt:variant>
        <vt:i4>5</vt:i4>
      </vt:variant>
      <vt:variant>
        <vt:lpwstr>http://elibrary.ru/item.asp?id=18346060</vt:lpwstr>
      </vt:variant>
      <vt:variant>
        <vt:lpwstr/>
      </vt:variant>
      <vt:variant>
        <vt:i4>720911</vt:i4>
      </vt:variant>
      <vt:variant>
        <vt:i4>210</vt:i4>
      </vt:variant>
      <vt:variant>
        <vt:i4>0</vt:i4>
      </vt:variant>
      <vt:variant>
        <vt:i4>5</vt:i4>
      </vt:variant>
      <vt:variant>
        <vt:lpwstr>http://medart.komlog.ru/ucm/search/?query=rec.id%3D%22%D0%A1325736%22</vt:lpwstr>
      </vt:variant>
      <vt:variant>
        <vt:lpwstr/>
      </vt:variant>
      <vt:variant>
        <vt:i4>1441792</vt:i4>
      </vt:variant>
      <vt:variant>
        <vt:i4>207</vt:i4>
      </vt:variant>
      <vt:variant>
        <vt:i4>0</vt:i4>
      </vt:variant>
      <vt:variant>
        <vt:i4>5</vt:i4>
      </vt:variant>
      <vt:variant>
        <vt:lpwstr>http://www.dissercat.com/content/morfofunktsionalnye-izmeneniya-v-tkanyakh-desny-pri-kataralnom-gingivite-u-podrostkov-i-ikh-</vt:lpwstr>
      </vt:variant>
      <vt:variant>
        <vt:lpwstr/>
      </vt:variant>
      <vt:variant>
        <vt:i4>6094935</vt:i4>
      </vt:variant>
      <vt:variant>
        <vt:i4>204</vt:i4>
      </vt:variant>
      <vt:variant>
        <vt:i4>0</vt:i4>
      </vt:variant>
      <vt:variant>
        <vt:i4>5</vt:i4>
      </vt:variant>
      <vt:variant>
        <vt:lpwstr>http://medart.komlog.ru/ucm/search/?query=rec.id%3D%22%D0%9C176727%22</vt:lpwstr>
      </vt:variant>
      <vt:variant>
        <vt:lpwstr/>
      </vt:variant>
      <vt:variant>
        <vt:i4>88</vt:i4>
      </vt:variant>
      <vt:variant>
        <vt:i4>201</vt:i4>
      </vt:variant>
      <vt:variant>
        <vt:i4>0</vt:i4>
      </vt:variant>
      <vt:variant>
        <vt:i4>5</vt:i4>
      </vt:variant>
      <vt:variant>
        <vt:lpwstr>http://www.dissercat.com/content/optimizatsiya-lecheniya-i-profilaktiki-vospalitelnykh-zabolevanii-parodonta-u-studentov</vt:lpwstr>
      </vt:variant>
      <vt:variant>
        <vt:lpwstr/>
      </vt:variant>
      <vt:variant>
        <vt:i4>7733307</vt:i4>
      </vt:variant>
      <vt:variant>
        <vt:i4>198</vt:i4>
      </vt:variant>
      <vt:variant>
        <vt:i4>0</vt:i4>
      </vt:variant>
      <vt:variant>
        <vt:i4>5</vt:i4>
      </vt:variant>
      <vt:variant>
        <vt:lpwstr>http://elibrary.ru/contents.asp?issueid=1108217&amp;selid=18811828</vt:lpwstr>
      </vt:variant>
      <vt:variant>
        <vt:lpwstr/>
      </vt:variant>
      <vt:variant>
        <vt:i4>6815869</vt:i4>
      </vt:variant>
      <vt:variant>
        <vt:i4>195</vt:i4>
      </vt:variant>
      <vt:variant>
        <vt:i4>0</vt:i4>
      </vt:variant>
      <vt:variant>
        <vt:i4>5</vt:i4>
      </vt:variant>
      <vt:variant>
        <vt:lpwstr>http://elibrary.ru/contents.asp?issueid=1108217</vt:lpwstr>
      </vt:variant>
      <vt:variant>
        <vt:lpwstr/>
      </vt:variant>
      <vt:variant>
        <vt:i4>8126511</vt:i4>
      </vt:variant>
      <vt:variant>
        <vt:i4>192</vt:i4>
      </vt:variant>
      <vt:variant>
        <vt:i4>0</vt:i4>
      </vt:variant>
      <vt:variant>
        <vt:i4>5</vt:i4>
      </vt:variant>
      <vt:variant>
        <vt:lpwstr>http://elibrary.ru/item.asp?id=18811828</vt:lpwstr>
      </vt:variant>
      <vt:variant>
        <vt:lpwstr/>
      </vt:variant>
      <vt:variant>
        <vt:i4>7995450</vt:i4>
      </vt:variant>
      <vt:variant>
        <vt:i4>189</vt:i4>
      </vt:variant>
      <vt:variant>
        <vt:i4>0</vt:i4>
      </vt:variant>
      <vt:variant>
        <vt:i4>5</vt:i4>
      </vt:variant>
      <vt:variant>
        <vt:lpwstr>http://elibrary.ru/contents.asp?issueid=1004492&amp;selid=17253785</vt:lpwstr>
      </vt:variant>
      <vt:variant>
        <vt:lpwstr/>
      </vt:variant>
      <vt:variant>
        <vt:i4>7143547</vt:i4>
      </vt:variant>
      <vt:variant>
        <vt:i4>186</vt:i4>
      </vt:variant>
      <vt:variant>
        <vt:i4>0</vt:i4>
      </vt:variant>
      <vt:variant>
        <vt:i4>5</vt:i4>
      </vt:variant>
      <vt:variant>
        <vt:lpwstr>http://elibrary.ru/contents.asp?issueid=1004492</vt:lpwstr>
      </vt:variant>
      <vt:variant>
        <vt:lpwstr/>
      </vt:variant>
      <vt:variant>
        <vt:i4>8257579</vt:i4>
      </vt:variant>
      <vt:variant>
        <vt:i4>183</vt:i4>
      </vt:variant>
      <vt:variant>
        <vt:i4>0</vt:i4>
      </vt:variant>
      <vt:variant>
        <vt:i4>5</vt:i4>
      </vt:variant>
      <vt:variant>
        <vt:lpwstr>http://elibrary.ru/item.asp?id=17253785</vt:lpwstr>
      </vt:variant>
      <vt:variant>
        <vt:lpwstr/>
      </vt:variant>
      <vt:variant>
        <vt:i4>1769559</vt:i4>
      </vt:variant>
      <vt:variant>
        <vt:i4>180</vt:i4>
      </vt:variant>
      <vt:variant>
        <vt:i4>0</vt:i4>
      </vt:variant>
      <vt:variant>
        <vt:i4>5</vt:i4>
      </vt:variant>
      <vt:variant>
        <vt:lpwstr>http://elibrary.ru/contents.asp?issueid=434495&amp;selid=9483506</vt:lpwstr>
      </vt:variant>
      <vt:variant>
        <vt:lpwstr/>
      </vt:variant>
      <vt:variant>
        <vt:i4>6422647</vt:i4>
      </vt:variant>
      <vt:variant>
        <vt:i4>177</vt:i4>
      </vt:variant>
      <vt:variant>
        <vt:i4>0</vt:i4>
      </vt:variant>
      <vt:variant>
        <vt:i4>5</vt:i4>
      </vt:variant>
      <vt:variant>
        <vt:lpwstr>http://elibrary.ru/contents.asp?issueid=434495</vt:lpwstr>
      </vt:variant>
      <vt:variant>
        <vt:lpwstr/>
      </vt:variant>
      <vt:variant>
        <vt:i4>7602217</vt:i4>
      </vt:variant>
      <vt:variant>
        <vt:i4>174</vt:i4>
      </vt:variant>
      <vt:variant>
        <vt:i4>0</vt:i4>
      </vt:variant>
      <vt:variant>
        <vt:i4>5</vt:i4>
      </vt:variant>
      <vt:variant>
        <vt:lpwstr>http://elibrary.ru/item.asp?id=9483506</vt:lpwstr>
      </vt:variant>
      <vt:variant>
        <vt:lpwstr/>
      </vt:variant>
      <vt:variant>
        <vt:i4>589838</vt:i4>
      </vt:variant>
      <vt:variant>
        <vt:i4>171</vt:i4>
      </vt:variant>
      <vt:variant>
        <vt:i4>0</vt:i4>
      </vt:variant>
      <vt:variant>
        <vt:i4>5</vt:i4>
      </vt:variant>
      <vt:variant>
        <vt:lpwstr>http://medart.komlog.ru/ucm/search/?query=rec.id%3D%22%D0%A0573423%22</vt:lpwstr>
      </vt:variant>
      <vt:variant>
        <vt:lpwstr/>
      </vt:variant>
      <vt:variant>
        <vt:i4>1245195</vt:i4>
      </vt:variant>
      <vt:variant>
        <vt:i4>168</vt:i4>
      </vt:variant>
      <vt:variant>
        <vt:i4>0</vt:i4>
      </vt:variant>
      <vt:variant>
        <vt:i4>5</vt:i4>
      </vt:variant>
      <vt:variant>
        <vt:lpwstr>http://medart.komlog.ru/ucm/search/?query=cuba.authorityAuthorCode%3D%22APetrovIuriiIu2002041963480700%22</vt:lpwstr>
      </vt:variant>
      <vt:variant>
        <vt:lpwstr/>
      </vt:variant>
      <vt:variant>
        <vt:i4>5767253</vt:i4>
      </vt:variant>
      <vt:variant>
        <vt:i4>165</vt:i4>
      </vt:variant>
      <vt:variant>
        <vt:i4>0</vt:i4>
      </vt:variant>
      <vt:variant>
        <vt:i4>5</vt:i4>
      </vt:variant>
      <vt:variant>
        <vt:lpwstr>http://medart.komlog.ru/ucm/search/?query=rec.id%3D%22%D0%9A255104%22</vt:lpwstr>
      </vt:variant>
      <vt:variant>
        <vt:lpwstr/>
      </vt:variant>
      <vt:variant>
        <vt:i4>1769555</vt:i4>
      </vt:variant>
      <vt:variant>
        <vt:i4>162</vt:i4>
      </vt:variant>
      <vt:variant>
        <vt:i4>0</vt:i4>
      </vt:variant>
      <vt:variant>
        <vt:i4>5</vt:i4>
      </vt:variant>
      <vt:variant>
        <vt:lpwstr>http://elibrary.ru/contents.asp?issueid=866865&amp;selid=15122591</vt:lpwstr>
      </vt:variant>
      <vt:variant>
        <vt:lpwstr/>
      </vt:variant>
      <vt:variant>
        <vt:i4>7012470</vt:i4>
      </vt:variant>
      <vt:variant>
        <vt:i4>159</vt:i4>
      </vt:variant>
      <vt:variant>
        <vt:i4>0</vt:i4>
      </vt:variant>
      <vt:variant>
        <vt:i4>5</vt:i4>
      </vt:variant>
      <vt:variant>
        <vt:lpwstr>http://elibrary.ru/contents.asp?issueid=866865</vt:lpwstr>
      </vt:variant>
      <vt:variant>
        <vt:lpwstr/>
      </vt:variant>
      <vt:variant>
        <vt:i4>8192044</vt:i4>
      </vt:variant>
      <vt:variant>
        <vt:i4>156</vt:i4>
      </vt:variant>
      <vt:variant>
        <vt:i4>0</vt:i4>
      </vt:variant>
      <vt:variant>
        <vt:i4>5</vt:i4>
      </vt:variant>
      <vt:variant>
        <vt:lpwstr>http://elibrary.ru/item.asp?id=15122591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http://medart.komlog.ru/ucm/search/?query=rec.id%3D%22%D0%A1678388%22</vt:lpwstr>
      </vt:variant>
      <vt:variant>
        <vt:lpwstr/>
      </vt:variant>
      <vt:variant>
        <vt:i4>7405657</vt:i4>
      </vt:variant>
      <vt:variant>
        <vt:i4>150</vt:i4>
      </vt:variant>
      <vt:variant>
        <vt:i4>0</vt:i4>
      </vt:variant>
      <vt:variant>
        <vt:i4>5</vt:i4>
      </vt:variant>
      <vt:variant>
        <vt:lpwstr>http://elibrary.ru/author_items.asp?refid=155615745&amp;fam=%D0%90%D0%BD%D0%B4%D1%80%D0%B5%D0%B8%D1%89%D0%B5%D0%B2&amp;init=%D0%90+%D0%A0</vt:lpwstr>
      </vt:variant>
      <vt:variant>
        <vt:lpwstr/>
      </vt:variant>
      <vt:variant>
        <vt:i4>1245264</vt:i4>
      </vt:variant>
      <vt:variant>
        <vt:i4>147</vt:i4>
      </vt:variant>
      <vt:variant>
        <vt:i4>0</vt:i4>
      </vt:variant>
      <vt:variant>
        <vt:i4>5</vt:i4>
      </vt:variant>
      <vt:variant>
        <vt:lpwstr>http://elibrary.ru/contents.asp?issueid=760980&amp;selid=13977282</vt:lpwstr>
      </vt:variant>
      <vt:variant>
        <vt:lpwstr/>
      </vt:variant>
      <vt:variant>
        <vt:i4>7274609</vt:i4>
      </vt:variant>
      <vt:variant>
        <vt:i4>144</vt:i4>
      </vt:variant>
      <vt:variant>
        <vt:i4>0</vt:i4>
      </vt:variant>
      <vt:variant>
        <vt:i4>5</vt:i4>
      </vt:variant>
      <vt:variant>
        <vt:lpwstr>http://elibrary.ru/contents.asp?issueid=760980</vt:lpwstr>
      </vt:variant>
      <vt:variant>
        <vt:lpwstr/>
      </vt:variant>
      <vt:variant>
        <vt:i4>7405608</vt:i4>
      </vt:variant>
      <vt:variant>
        <vt:i4>141</vt:i4>
      </vt:variant>
      <vt:variant>
        <vt:i4>0</vt:i4>
      </vt:variant>
      <vt:variant>
        <vt:i4>5</vt:i4>
      </vt:variant>
      <vt:variant>
        <vt:lpwstr>http://elibrary.ru/item.asp?id=13977282</vt:lpwstr>
      </vt:variant>
      <vt:variant>
        <vt:lpwstr/>
      </vt:variant>
      <vt:variant>
        <vt:i4>5701712</vt:i4>
      </vt:variant>
      <vt:variant>
        <vt:i4>138</vt:i4>
      </vt:variant>
      <vt:variant>
        <vt:i4>0</vt:i4>
      </vt:variant>
      <vt:variant>
        <vt:i4>5</vt:i4>
      </vt:variant>
      <vt:variant>
        <vt:lpwstr>http://medart.komlog.ru/ucm/search/?query=rec.id%3D%22%D0%9C615915%22</vt:lpwstr>
      </vt:variant>
      <vt:variant>
        <vt:lpwstr/>
      </vt:variant>
      <vt:variant>
        <vt:i4>1769553</vt:i4>
      </vt:variant>
      <vt:variant>
        <vt:i4>135</vt:i4>
      </vt:variant>
      <vt:variant>
        <vt:i4>0</vt:i4>
      </vt:variant>
      <vt:variant>
        <vt:i4>5</vt:i4>
      </vt:variant>
      <vt:variant>
        <vt:lpwstr>http://elibrary.ru/contents.asp?issueid=436226&amp;selid=9518758</vt:lpwstr>
      </vt:variant>
      <vt:variant>
        <vt:lpwstr/>
      </vt:variant>
      <vt:variant>
        <vt:i4>6750334</vt:i4>
      </vt:variant>
      <vt:variant>
        <vt:i4>132</vt:i4>
      </vt:variant>
      <vt:variant>
        <vt:i4>0</vt:i4>
      </vt:variant>
      <vt:variant>
        <vt:i4>5</vt:i4>
      </vt:variant>
      <vt:variant>
        <vt:lpwstr>http://elibrary.ru/contents.asp?issueid=436226</vt:lpwstr>
      </vt:variant>
      <vt:variant>
        <vt:lpwstr/>
      </vt:variant>
      <vt:variant>
        <vt:i4>7405606</vt:i4>
      </vt:variant>
      <vt:variant>
        <vt:i4>129</vt:i4>
      </vt:variant>
      <vt:variant>
        <vt:i4>0</vt:i4>
      </vt:variant>
      <vt:variant>
        <vt:i4>5</vt:i4>
      </vt:variant>
      <vt:variant>
        <vt:lpwstr>http://elibrary.ru/item.asp?id=9518758</vt:lpwstr>
      </vt:variant>
      <vt:variant>
        <vt:lpwstr/>
      </vt:variant>
      <vt:variant>
        <vt:i4>5242892</vt:i4>
      </vt:variant>
      <vt:variant>
        <vt:i4>126</vt:i4>
      </vt:variant>
      <vt:variant>
        <vt:i4>0</vt:i4>
      </vt:variant>
      <vt:variant>
        <vt:i4>5</vt:i4>
      </vt:variant>
      <vt:variant>
        <vt:lpwstr>http://medart.komlog.ru/ucm/search/?query=rec.id%3D%22%D0%98444596%2F2003%2F2%22</vt:lpwstr>
      </vt:variant>
      <vt:variant>
        <vt:lpwstr/>
      </vt:variant>
      <vt:variant>
        <vt:i4>393307</vt:i4>
      </vt:variant>
      <vt:variant>
        <vt:i4>123</vt:i4>
      </vt:variant>
      <vt:variant>
        <vt:i4>0</vt:i4>
      </vt:variant>
      <vt:variant>
        <vt:i4>5</vt:i4>
      </vt:variant>
      <vt:variant>
        <vt:lpwstr>http://medart.komlog.ru/ucm/search/?query=rec.id%3D%22%D0%98444596%22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 </cp:lastModifiedBy>
  <cp:revision>76</cp:revision>
  <cp:lastPrinted>2014-05-29T04:48:00Z</cp:lastPrinted>
  <dcterms:created xsi:type="dcterms:W3CDTF">2013-11-20T13:13:00Z</dcterms:created>
  <dcterms:modified xsi:type="dcterms:W3CDTF">2014-06-12T15:11:00Z</dcterms:modified>
</cp:coreProperties>
</file>