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61" w:rsidRPr="00547D61" w:rsidRDefault="00547D61" w:rsidP="00547D6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D61">
        <w:rPr>
          <w:rFonts w:ascii="Times New Roman" w:hAnsi="Times New Roman" w:cs="Times New Roman"/>
          <w:sz w:val="24"/>
          <w:szCs w:val="24"/>
        </w:rPr>
        <w:t>Результаты промежуточной аттестации</w:t>
      </w:r>
      <w:r w:rsidRPr="00547D61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547D61">
        <w:rPr>
          <w:rFonts w:ascii="Times New Roman" w:hAnsi="Times New Roman" w:cs="Times New Roman"/>
          <w:sz w:val="24"/>
          <w:szCs w:val="24"/>
        </w:rPr>
        <w:t xml:space="preserve"> свидетельствуют о степени </w:t>
      </w:r>
      <w:proofErr w:type="spellStart"/>
      <w:r w:rsidRPr="00547D6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47D61">
        <w:rPr>
          <w:rFonts w:ascii="Times New Roman" w:hAnsi="Times New Roman" w:cs="Times New Roman"/>
          <w:sz w:val="24"/>
          <w:szCs w:val="24"/>
        </w:rPr>
        <w:t xml:space="preserve"> отдельных компетенций по завершению изучения дисц</w:t>
      </w:r>
      <w:r w:rsidRPr="00547D61">
        <w:rPr>
          <w:rFonts w:ascii="Times New Roman" w:hAnsi="Times New Roman" w:cs="Times New Roman"/>
          <w:sz w:val="24"/>
          <w:szCs w:val="24"/>
        </w:rPr>
        <w:t>иплины</w:t>
      </w:r>
      <w:r w:rsidRPr="00547D61">
        <w:rPr>
          <w:rFonts w:ascii="Times New Roman" w:hAnsi="Times New Roman" w:cs="Times New Roman"/>
          <w:sz w:val="24"/>
          <w:szCs w:val="24"/>
        </w:rPr>
        <w:t xml:space="preserve">. Степень </w:t>
      </w:r>
      <w:proofErr w:type="spellStart"/>
      <w:r w:rsidRPr="00547D6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47D61">
        <w:rPr>
          <w:rFonts w:ascii="Times New Roman" w:hAnsi="Times New Roman" w:cs="Times New Roman"/>
          <w:sz w:val="24"/>
          <w:szCs w:val="24"/>
        </w:rPr>
        <w:t xml:space="preserve"> компетенций выражается в оценке по 100-бальной шкале, где: 0-69 баллов – компетенции не сформированы, 70-79 баллов – компетенции сформ</w:t>
      </w:r>
      <w:r w:rsidRPr="00547D61">
        <w:rPr>
          <w:rFonts w:ascii="Times New Roman" w:hAnsi="Times New Roman" w:cs="Times New Roman"/>
          <w:sz w:val="24"/>
          <w:szCs w:val="24"/>
        </w:rPr>
        <w:t>ированы частично, 80-89 баллов –</w:t>
      </w:r>
      <w:r w:rsidRPr="00547D61">
        <w:rPr>
          <w:rFonts w:ascii="Times New Roman" w:hAnsi="Times New Roman" w:cs="Times New Roman"/>
          <w:sz w:val="24"/>
          <w:szCs w:val="24"/>
        </w:rPr>
        <w:t xml:space="preserve"> компетенции сформированы в основном, 90-100 баллов – компетенции сформированы полностью по завершению изучения дисц</w:t>
      </w:r>
      <w:r w:rsidRPr="00547D61">
        <w:rPr>
          <w:rFonts w:ascii="Times New Roman" w:hAnsi="Times New Roman" w:cs="Times New Roman"/>
          <w:sz w:val="24"/>
          <w:szCs w:val="24"/>
        </w:rPr>
        <w:t>иплины</w:t>
      </w:r>
      <w:r w:rsidRPr="00547D61">
        <w:rPr>
          <w:rFonts w:ascii="Times New Roman" w:hAnsi="Times New Roman" w:cs="Times New Roman"/>
          <w:sz w:val="24"/>
          <w:szCs w:val="24"/>
        </w:rPr>
        <w:t xml:space="preserve">. Степень </w:t>
      </w:r>
      <w:proofErr w:type="spellStart"/>
      <w:r w:rsidRPr="00547D6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47D61">
        <w:rPr>
          <w:rFonts w:ascii="Times New Roman" w:hAnsi="Times New Roman" w:cs="Times New Roman"/>
          <w:sz w:val="24"/>
          <w:szCs w:val="24"/>
        </w:rPr>
        <w:t xml:space="preserve"> компетенций по завершению освоения программы </w:t>
      </w:r>
      <w:proofErr w:type="spellStart"/>
      <w:r w:rsidRPr="00547D61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547D6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7D6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47D61">
        <w:rPr>
          <w:rFonts w:ascii="Times New Roman" w:hAnsi="Times New Roman" w:cs="Times New Roman"/>
          <w:sz w:val="24"/>
          <w:szCs w:val="24"/>
        </w:rPr>
        <w:t>/магистратуры у выпускника определяется по результатам государственной итоговой (итоговой) аттестации.</w:t>
      </w:r>
    </w:p>
    <w:p w:rsidR="00547D61" w:rsidRPr="00547D61" w:rsidRDefault="00547D61" w:rsidP="00547D6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D61">
        <w:rPr>
          <w:rFonts w:ascii="Times New Roman" w:hAnsi="Times New Roman" w:cs="Times New Roman"/>
          <w:sz w:val="24"/>
          <w:szCs w:val="24"/>
        </w:rPr>
        <w:t>Результаты промежуточной аттестации в ф</w:t>
      </w:r>
      <w:r w:rsidR="00197241">
        <w:rPr>
          <w:rFonts w:ascii="Times New Roman" w:hAnsi="Times New Roman" w:cs="Times New Roman"/>
          <w:sz w:val="24"/>
          <w:szCs w:val="24"/>
        </w:rPr>
        <w:t xml:space="preserve">орме экзамена </w:t>
      </w:r>
      <w:bookmarkStart w:id="0" w:name="_GoBack"/>
      <w:bookmarkEnd w:id="0"/>
      <w:r w:rsidRPr="00547D61">
        <w:rPr>
          <w:rFonts w:ascii="Times New Roman" w:hAnsi="Times New Roman" w:cs="Times New Roman"/>
          <w:sz w:val="24"/>
          <w:szCs w:val="24"/>
        </w:rPr>
        <w:t>переводятся в рейтинг промежуточной аттестации по 100-балльной шкале, где 0-69 баллов – «неудовлетворительно»; 70-79 баллов – «удовлетворительно»; 80-89 баллов – «хорошо»; 90-100 баллов – «отлично»</w:t>
      </w:r>
    </w:p>
    <w:p w:rsidR="00547D61" w:rsidRPr="00547D61" w:rsidRDefault="00547D61" w:rsidP="00547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оценивания результатов обучения осуществляется на основе Положения Казанского ГМУ о формах, периодичности и порядке текущего контроля успеваемости и промежуточной аттестации обучающихся. Текущему контролю успеваемости (далее – ТКУ) подлежат следующие виды учебной деятельности студентов по дисциплине «Теория социальной работы»: посещение лекций, работа на семинарских занятиях, результаты самостоятельной работы. ТКУ проводится преподавателем, прикрепленным для реализации образовательной программы в конкретной академической группе или преподавателем, ответственным за виды учебной деятельности обучающихся.</w:t>
      </w:r>
    </w:p>
    <w:p w:rsidR="00547D61" w:rsidRPr="00547D61" w:rsidRDefault="00547D61" w:rsidP="00547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промежуточной аттестации (экзамена) учитываются результаты ТКУ в течение семестра, а также ответы на вопросы по экзаменационному билету и применяется </w:t>
      </w:r>
      <w:proofErr w:type="spellStart"/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</w:t>
      </w:r>
      <w:proofErr w:type="spellEnd"/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</w:t>
      </w:r>
    </w:p>
    <w:p w:rsidR="00547D61" w:rsidRPr="00547D61" w:rsidRDefault="00547D61" w:rsidP="00547D61">
      <w:pPr>
        <w:widowControl w:val="0"/>
        <w:tabs>
          <w:tab w:val="right" w:leader="underscore" w:pos="9639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(рейтинговая) оценка слагается из оценок по модулям (максимум 100 баллов за модуль), текущей оценки (максимум 10 баллов), оценки, полученной на зачёте (максимум 100 баллов).</w:t>
      </w:r>
    </w:p>
    <w:p w:rsidR="00547D61" w:rsidRPr="00547D61" w:rsidRDefault="00547D61" w:rsidP="001916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и критерии оценивания:</w:t>
      </w:r>
    </w:p>
    <w:p w:rsidR="00547D61" w:rsidRPr="00547D61" w:rsidRDefault="00547D61" w:rsidP="00191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0-69 (неудовлетворительно):</w:t>
      </w:r>
    </w:p>
    <w:p w:rsidR="00547D61" w:rsidRPr="00547D61" w:rsidRDefault="00547D61" w:rsidP="001916FF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Лекции: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Непосещение лекций или большое количество пропусков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конспектов лекций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поведение во время лекции</w:t>
      </w:r>
    </w:p>
    <w:p w:rsidR="00547D61" w:rsidRPr="00547D61" w:rsidRDefault="00547D61" w:rsidP="001916FF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занятия: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Непосещение практических занятий либо большое количество пропусков.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Неверный ответ либо отказ от ответа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активности на занятии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владения материалом.</w:t>
      </w:r>
    </w:p>
    <w:p w:rsidR="00547D61" w:rsidRPr="00547D61" w:rsidRDefault="00547D61" w:rsidP="001916FF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самостоятельной работы не выполняются, либо в них присутствует множество ошибок, либо высока доля плагиата.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Лексические, грамматические ошибки в заданиях.</w:t>
      </w:r>
    </w:p>
    <w:p w:rsidR="00547D61" w:rsidRPr="00547D61" w:rsidRDefault="00547D61" w:rsidP="001916FF">
      <w:pPr>
        <w:widowControl w:val="0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70-79 (удовлетворительно):</w:t>
      </w:r>
    </w:p>
    <w:p w:rsidR="00547D61" w:rsidRPr="00547D61" w:rsidRDefault="00547D61" w:rsidP="001916FF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Лекции: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большей части лекций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Частичное отсутствие конспектов лекций/неполное конспектирование</w:t>
      </w:r>
    </w:p>
    <w:p w:rsidR="00547D61" w:rsidRPr="00547D61" w:rsidRDefault="00547D61" w:rsidP="001916FF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занятия: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большей части практических занятий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верный, но недостаточный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Слабая активность на занятии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владения материалом.</w:t>
      </w:r>
    </w:p>
    <w:p w:rsidR="00547D61" w:rsidRPr="00547D61" w:rsidRDefault="00547D61" w:rsidP="001916FF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самостоятельной работы выполняются, но с ошибками или со средним уровнем заимствований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Лексические, грамматические ошибки в заданиях.</w:t>
      </w:r>
    </w:p>
    <w:p w:rsidR="00547D61" w:rsidRPr="00547D61" w:rsidRDefault="00547D61" w:rsidP="001916FF">
      <w:pPr>
        <w:widowControl w:val="0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80-89 (хорошо):</w:t>
      </w:r>
    </w:p>
    <w:p w:rsidR="00547D61" w:rsidRPr="00547D61" w:rsidRDefault="00547D61" w:rsidP="001916FF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Лекции: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всех лекций, пропуски только по уважительной причине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конспектов всех лекций</w:t>
      </w:r>
    </w:p>
    <w:p w:rsidR="00547D61" w:rsidRPr="00547D61" w:rsidRDefault="00547D61" w:rsidP="001916FF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занятия: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всех практических занятий, пропуски только по уважительной причине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Верный, достаточный ответ.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активность на занятии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владения материалом.</w:t>
      </w:r>
    </w:p>
    <w:p w:rsidR="00547D61" w:rsidRPr="00547D61" w:rsidRDefault="00547D61" w:rsidP="001916FF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самостоятельной работы выполняются в основном без ошибок и с малой долей заимствований.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Лексические, грамматические ошибки отсутствуют.</w:t>
      </w:r>
    </w:p>
    <w:p w:rsidR="00547D61" w:rsidRPr="00547D61" w:rsidRDefault="00547D61" w:rsidP="001916FF">
      <w:pPr>
        <w:widowControl w:val="0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90-100 (отлично):</w:t>
      </w:r>
    </w:p>
    <w:p w:rsidR="00547D61" w:rsidRPr="00547D61" w:rsidRDefault="00547D61" w:rsidP="001916FF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ind w:left="284" w:righ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Лекции: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всех лекций, пропуски только по уважительной причине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подробных конспектов всех лекций</w:t>
      </w:r>
    </w:p>
    <w:p w:rsidR="00547D61" w:rsidRPr="00547D61" w:rsidRDefault="00547D61" w:rsidP="001916FF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занятия: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всех практических занятий, пропуски только по уважительной причине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Регулярные верные ответы, в </w:t>
      </w:r>
      <w:proofErr w:type="spellStart"/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использованием дополнительной литературы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активность на занятии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уровень владения материалом.</w:t>
      </w:r>
    </w:p>
    <w:p w:rsidR="00547D61" w:rsidRPr="00547D61" w:rsidRDefault="00547D61" w:rsidP="001916FF">
      <w:pPr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работа: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самостоятельной работы выполняются без ошибок и заимствований</w:t>
      </w:r>
    </w:p>
    <w:p w:rsidR="00547D61" w:rsidRPr="00547D61" w:rsidRDefault="00547D61" w:rsidP="001916FF">
      <w:pPr>
        <w:widowControl w:val="0"/>
        <w:numPr>
          <w:ilvl w:val="1"/>
          <w:numId w:val="1"/>
        </w:numPr>
        <w:tabs>
          <w:tab w:val="left" w:pos="708"/>
        </w:tabs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Лексические, грамматические ошибки отсутствуют.</w:t>
      </w:r>
    </w:p>
    <w:p w:rsidR="00547D61" w:rsidRPr="00547D61" w:rsidRDefault="00547D61" w:rsidP="001916FF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47D61" w:rsidRPr="0054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BD4"/>
    <w:multiLevelType w:val="hybridMultilevel"/>
    <w:tmpl w:val="DAA822F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74"/>
    <w:rsid w:val="0005703A"/>
    <w:rsid w:val="001916FF"/>
    <w:rsid w:val="00197241"/>
    <w:rsid w:val="001F0F74"/>
    <w:rsid w:val="00242B39"/>
    <w:rsid w:val="00547D61"/>
    <w:rsid w:val="00A8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A33B"/>
  <w15:chartTrackingRefBased/>
  <w15:docId w15:val="{3E50FA31-EEA9-4402-ABC1-11591140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6</cp:revision>
  <dcterms:created xsi:type="dcterms:W3CDTF">2023-05-12T08:17:00Z</dcterms:created>
  <dcterms:modified xsi:type="dcterms:W3CDTF">2023-05-12T09:05:00Z</dcterms:modified>
</cp:coreProperties>
</file>