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F4" w:rsidRDefault="000332F4" w:rsidP="000332F4">
      <w:pPr>
        <w:jc w:val="center"/>
        <w:rPr>
          <w:rFonts w:cs="Times New Roman"/>
          <w:b/>
          <w:szCs w:val="24"/>
        </w:rPr>
      </w:pPr>
      <w:r>
        <w:rPr>
          <w:rFonts w:cs="Times New Roman"/>
          <w:b/>
          <w:szCs w:val="24"/>
        </w:rPr>
        <w:t>Эталоны ответов по дисциплине</w:t>
      </w:r>
    </w:p>
    <w:p w:rsidR="000332F4" w:rsidRDefault="00157B31" w:rsidP="000332F4">
      <w:pPr>
        <w:jc w:val="center"/>
        <w:rPr>
          <w:rFonts w:cs="Times New Roman"/>
          <w:b/>
          <w:szCs w:val="24"/>
        </w:rPr>
      </w:pPr>
      <w:r>
        <w:rPr>
          <w:rFonts w:cs="Times New Roman"/>
          <w:b/>
          <w:szCs w:val="24"/>
        </w:rPr>
        <w:t>«</w:t>
      </w:r>
      <w:r w:rsidR="009C6220">
        <w:rPr>
          <w:rFonts w:cs="Times New Roman"/>
          <w:b/>
          <w:szCs w:val="24"/>
        </w:rPr>
        <w:t>Социальная работа с семьей</w:t>
      </w:r>
      <w:r>
        <w:rPr>
          <w:rFonts w:cs="Times New Roman"/>
          <w:b/>
          <w:szCs w:val="24"/>
        </w:rPr>
        <w:t>»</w:t>
      </w:r>
    </w:p>
    <w:p w:rsidR="009C6220" w:rsidRPr="009C6220" w:rsidRDefault="009C6220" w:rsidP="000332F4">
      <w:pPr>
        <w:jc w:val="center"/>
        <w:rPr>
          <w:rFonts w:cs="Times New Roman"/>
          <w:b/>
          <w:szCs w:val="24"/>
        </w:rPr>
      </w:pPr>
    </w:p>
    <w:p w:rsidR="009C6220" w:rsidRPr="009C6220" w:rsidRDefault="009C6220" w:rsidP="009C6220">
      <w:pPr>
        <w:shd w:val="clear" w:color="auto" w:fill="FFFFFF"/>
        <w:spacing w:line="360" w:lineRule="auto"/>
        <w:ind w:left="709" w:right="368"/>
        <w:jc w:val="both"/>
        <w:rPr>
          <w:b/>
          <w:bCs/>
        </w:rPr>
      </w:pPr>
      <w:r w:rsidRPr="009C6220">
        <w:rPr>
          <w:rFonts w:eastAsia="Calibri"/>
          <w:b/>
          <w:bCs/>
        </w:rPr>
        <w:t>10.</w:t>
      </w:r>
      <w:r>
        <w:rPr>
          <w:rFonts w:eastAsia="Calibri"/>
          <w:b/>
          <w:bCs/>
        </w:rPr>
        <w:t xml:space="preserve"> </w:t>
      </w:r>
      <w:r w:rsidRPr="009C6220">
        <w:rPr>
          <w:rFonts w:eastAsia="Calibri"/>
          <w:b/>
          <w:bCs/>
        </w:rPr>
        <w:t>Технологии соц</w:t>
      </w:r>
      <w:r w:rsidR="00F537A8">
        <w:rPr>
          <w:rFonts w:eastAsia="Calibri"/>
          <w:b/>
          <w:bCs/>
        </w:rPr>
        <w:t>иальной работы с молодой семьей</w:t>
      </w:r>
    </w:p>
    <w:p w:rsidR="00F537A8" w:rsidRPr="00AE1823" w:rsidRDefault="00F537A8" w:rsidP="00F537A8">
      <w:pPr>
        <w:ind w:firstLine="709"/>
        <w:jc w:val="both"/>
        <w:rPr>
          <w:rFonts w:cs="Times New Roman"/>
          <w:szCs w:val="24"/>
        </w:rPr>
      </w:pPr>
      <w:r w:rsidRPr="00AE1823">
        <w:rPr>
          <w:rFonts w:cs="Times New Roman"/>
          <w:szCs w:val="24"/>
        </w:rPr>
        <w:t>В настоящее время одним из значимых</w:t>
      </w:r>
      <w:r>
        <w:rPr>
          <w:rFonts w:cs="Times New Roman"/>
          <w:szCs w:val="24"/>
        </w:rPr>
        <w:t xml:space="preserve"> </w:t>
      </w:r>
      <w:r w:rsidRPr="00AE1823">
        <w:rPr>
          <w:rFonts w:cs="Times New Roman"/>
          <w:szCs w:val="24"/>
        </w:rPr>
        <w:t>объектов реализации направлений социальной политики является молодая семья.</w:t>
      </w:r>
      <w:r>
        <w:rPr>
          <w:rFonts w:cs="Times New Roman"/>
          <w:szCs w:val="24"/>
        </w:rPr>
        <w:t xml:space="preserve"> </w:t>
      </w:r>
      <w:r w:rsidRPr="0085762B">
        <w:rPr>
          <w:rFonts w:cs="Times New Roman"/>
          <w:szCs w:val="24"/>
        </w:rPr>
        <w:t>Молодая семья определяет будущее общества, демографическую перспективу страны, которая</w:t>
      </w:r>
      <w:r>
        <w:rPr>
          <w:rFonts w:cs="Times New Roman"/>
          <w:szCs w:val="24"/>
        </w:rPr>
        <w:t xml:space="preserve"> </w:t>
      </w:r>
      <w:r w:rsidRPr="0085762B">
        <w:rPr>
          <w:rFonts w:cs="Times New Roman"/>
          <w:szCs w:val="24"/>
        </w:rPr>
        <w:t>напрямую связана с разрешением проблем</w:t>
      </w:r>
      <w:r>
        <w:rPr>
          <w:rFonts w:cs="Times New Roman"/>
          <w:szCs w:val="24"/>
        </w:rPr>
        <w:t xml:space="preserve"> </w:t>
      </w:r>
      <w:r w:rsidRPr="0085762B">
        <w:rPr>
          <w:rFonts w:cs="Times New Roman"/>
          <w:szCs w:val="24"/>
        </w:rPr>
        <w:t xml:space="preserve">социальной </w:t>
      </w:r>
      <w:r>
        <w:rPr>
          <w:rFonts w:cs="Times New Roman"/>
          <w:szCs w:val="24"/>
        </w:rPr>
        <w:t xml:space="preserve">и </w:t>
      </w:r>
      <w:r w:rsidRPr="0085762B">
        <w:rPr>
          <w:rFonts w:cs="Times New Roman"/>
          <w:szCs w:val="24"/>
        </w:rPr>
        <w:t>экономической сферы</w:t>
      </w:r>
      <w:r>
        <w:rPr>
          <w:rStyle w:val="a6"/>
          <w:rFonts w:cs="Times New Roman"/>
          <w:szCs w:val="24"/>
        </w:rPr>
        <w:footnoteReference w:id="1"/>
      </w:r>
      <w:r>
        <w:rPr>
          <w:rFonts w:cs="Times New Roman"/>
          <w:szCs w:val="24"/>
        </w:rPr>
        <w:t>.</w:t>
      </w:r>
    </w:p>
    <w:p w:rsidR="00F537A8" w:rsidRPr="005A4654" w:rsidRDefault="00F537A8" w:rsidP="00F537A8">
      <w:pPr>
        <w:ind w:firstLine="709"/>
        <w:jc w:val="both"/>
        <w:rPr>
          <w:rFonts w:cs="Times New Roman"/>
          <w:szCs w:val="24"/>
        </w:rPr>
      </w:pPr>
      <w:r w:rsidRPr="009E3BE3">
        <w:rPr>
          <w:rFonts w:cs="Times New Roman"/>
          <w:i/>
          <w:szCs w:val="24"/>
        </w:rPr>
        <w:t>Молодая семья</w:t>
      </w:r>
      <w:r w:rsidRPr="005A4654">
        <w:rPr>
          <w:rFonts w:cs="Times New Roman"/>
          <w:szCs w:val="24"/>
        </w:rPr>
        <w:t xml:space="preserve">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w:t>
      </w:r>
      <w:r w:rsidRPr="005A4654">
        <w:rPr>
          <w:rStyle w:val="a6"/>
          <w:rFonts w:cs="Times New Roman"/>
          <w:szCs w:val="24"/>
        </w:rPr>
        <w:footnoteReference w:id="2"/>
      </w:r>
      <w:r w:rsidRPr="005A4654">
        <w:rPr>
          <w:rFonts w:cs="Times New Roman"/>
          <w:szCs w:val="24"/>
        </w:rPr>
        <w:t>.</w:t>
      </w:r>
    </w:p>
    <w:p w:rsidR="00F537A8" w:rsidRDefault="00F537A8" w:rsidP="00F537A8">
      <w:pPr>
        <w:ind w:firstLine="709"/>
        <w:jc w:val="both"/>
        <w:rPr>
          <w:rFonts w:cs="Times New Roman"/>
          <w:szCs w:val="24"/>
        </w:rPr>
      </w:pPr>
      <w:r w:rsidRPr="009E3BE3">
        <w:rPr>
          <w:rFonts w:cs="Times New Roman"/>
          <w:i/>
          <w:szCs w:val="24"/>
        </w:rPr>
        <w:t>Специфика</w:t>
      </w:r>
      <w:r>
        <w:rPr>
          <w:rFonts w:cs="Times New Roman"/>
          <w:i/>
          <w:szCs w:val="24"/>
        </w:rPr>
        <w:t>, особенности</w:t>
      </w:r>
      <w:r w:rsidRPr="009E3BE3">
        <w:rPr>
          <w:rFonts w:cs="Times New Roman"/>
          <w:i/>
          <w:szCs w:val="24"/>
        </w:rPr>
        <w:t xml:space="preserve"> молодой семьи</w:t>
      </w:r>
      <w:r>
        <w:rPr>
          <w:rStyle w:val="a6"/>
          <w:rFonts w:cs="Times New Roman"/>
          <w:i/>
          <w:szCs w:val="24"/>
        </w:rPr>
        <w:footnoteReference w:id="3"/>
      </w:r>
      <w:r>
        <w:rPr>
          <w:rFonts w:cs="Times New Roman"/>
          <w:i/>
          <w:szCs w:val="24"/>
        </w:rPr>
        <w:t>:</w:t>
      </w:r>
    </w:p>
    <w:p w:rsidR="00F537A8" w:rsidRDefault="00F537A8" w:rsidP="00F537A8">
      <w:pPr>
        <w:ind w:firstLine="709"/>
        <w:jc w:val="both"/>
        <w:rPr>
          <w:rFonts w:cs="Times New Roman"/>
          <w:szCs w:val="24"/>
        </w:rPr>
      </w:pPr>
      <w:r>
        <w:rPr>
          <w:rFonts w:cs="Times New Roman"/>
          <w:szCs w:val="24"/>
        </w:rPr>
        <w:t>– она находится в процессе своего становления, развития;</w:t>
      </w:r>
    </w:p>
    <w:p w:rsidR="00F537A8" w:rsidRDefault="00F537A8" w:rsidP="00F537A8">
      <w:pPr>
        <w:ind w:firstLine="709"/>
        <w:jc w:val="both"/>
        <w:rPr>
          <w:rFonts w:cs="Times New Roman"/>
          <w:szCs w:val="24"/>
        </w:rPr>
      </w:pPr>
      <w:r>
        <w:rPr>
          <w:rFonts w:cs="Times New Roman"/>
          <w:szCs w:val="24"/>
        </w:rPr>
        <w:t>– нестабильность отношений между её членами;</w:t>
      </w:r>
    </w:p>
    <w:p w:rsidR="00F537A8" w:rsidRDefault="00F537A8" w:rsidP="00F537A8">
      <w:pPr>
        <w:ind w:firstLine="709"/>
        <w:jc w:val="both"/>
        <w:rPr>
          <w:rFonts w:cs="Times New Roman"/>
          <w:szCs w:val="24"/>
        </w:rPr>
      </w:pPr>
      <w:r>
        <w:rPr>
          <w:rFonts w:cs="Times New Roman"/>
          <w:szCs w:val="24"/>
        </w:rPr>
        <w:t>– освоения членами молодой семьи новых социальных ролей;</w:t>
      </w:r>
    </w:p>
    <w:p w:rsidR="00F537A8" w:rsidRDefault="00F537A8" w:rsidP="00F537A8">
      <w:pPr>
        <w:ind w:firstLine="709"/>
        <w:jc w:val="both"/>
        <w:rPr>
          <w:rFonts w:cs="Times New Roman"/>
          <w:szCs w:val="24"/>
        </w:rPr>
      </w:pPr>
      <w:r>
        <w:rPr>
          <w:rFonts w:cs="Times New Roman"/>
          <w:szCs w:val="24"/>
        </w:rPr>
        <w:t>– недостаточный уровень материальной и финансовой обеспеченности.</w:t>
      </w:r>
    </w:p>
    <w:p w:rsidR="00F537A8" w:rsidRDefault="00F537A8" w:rsidP="00F537A8">
      <w:pPr>
        <w:ind w:firstLine="709"/>
        <w:jc w:val="both"/>
        <w:rPr>
          <w:rFonts w:eastAsia="Malgun Gothic" w:cs="Times New Roman"/>
          <w:szCs w:val="24"/>
        </w:rPr>
      </w:pPr>
      <w:r w:rsidRPr="0094638F">
        <w:rPr>
          <w:rFonts w:cs="Times New Roman"/>
          <w:i/>
          <w:szCs w:val="24"/>
        </w:rPr>
        <w:t>Становление молодой семьи</w:t>
      </w:r>
      <w:r>
        <w:rPr>
          <w:rFonts w:cs="Times New Roman"/>
          <w:szCs w:val="24"/>
        </w:rPr>
        <w:t xml:space="preserve"> – </w:t>
      </w:r>
      <w:r w:rsidRPr="00E9355A">
        <w:rPr>
          <w:rFonts w:cs="Times New Roman"/>
          <w:szCs w:val="24"/>
        </w:rPr>
        <w:t>это</w:t>
      </w:r>
      <w:r w:rsidRPr="00E9355A">
        <w:rPr>
          <w:rFonts w:eastAsia="Malgun Gothic" w:cs="Times New Roman"/>
          <w:szCs w:val="24"/>
        </w:rPr>
        <w:t xml:space="preserve"> процесс формирования</w:t>
      </w:r>
      <w:r>
        <w:rPr>
          <w:rFonts w:eastAsia="Malgun Gothic" w:cs="Times New Roman"/>
          <w:szCs w:val="24"/>
        </w:rPr>
        <w:t xml:space="preserve"> и развития молодой семьи от момента её создания и до её стабильного функционирования, включая рождение детей, достижение экономической самостоятельности, создание устойчивого морально-психологического климата и выполнение всех социальных функций</w:t>
      </w:r>
      <w:r>
        <w:rPr>
          <w:rStyle w:val="a6"/>
          <w:rFonts w:eastAsia="Malgun Gothic" w:cs="Times New Roman"/>
          <w:szCs w:val="24"/>
        </w:rPr>
        <w:footnoteReference w:id="4"/>
      </w:r>
      <w:r>
        <w:rPr>
          <w:rFonts w:eastAsia="Malgun Gothic" w:cs="Times New Roman"/>
          <w:szCs w:val="24"/>
        </w:rPr>
        <w:t>.</w:t>
      </w:r>
    </w:p>
    <w:p w:rsidR="00F537A8" w:rsidRDefault="00F537A8" w:rsidP="00F537A8">
      <w:pPr>
        <w:ind w:firstLine="709"/>
        <w:jc w:val="both"/>
        <w:rPr>
          <w:rFonts w:eastAsia="Malgun Gothic" w:cs="Times New Roman"/>
          <w:szCs w:val="24"/>
        </w:rPr>
      </w:pPr>
      <w:r w:rsidRPr="00285A76">
        <w:rPr>
          <w:rFonts w:eastAsia="Malgun Gothic" w:cs="Times New Roman"/>
          <w:i/>
          <w:szCs w:val="24"/>
        </w:rPr>
        <w:t xml:space="preserve">Стабилизация молодой семьи </w:t>
      </w:r>
      <w:r>
        <w:rPr>
          <w:rFonts w:eastAsia="Malgun Gothic" w:cs="Times New Roman"/>
          <w:szCs w:val="24"/>
        </w:rPr>
        <w:t xml:space="preserve">– период устойчивого функционирования и развития молодой семьи, достигшей уровня благополучия по всем структурным, демографическим, экономическим, социально-психологическим и </w:t>
      </w:r>
      <w:proofErr w:type="spellStart"/>
      <w:r>
        <w:rPr>
          <w:rFonts w:eastAsia="Malgun Gothic" w:cs="Times New Roman"/>
          <w:szCs w:val="24"/>
        </w:rPr>
        <w:t>социокультурным</w:t>
      </w:r>
      <w:proofErr w:type="spellEnd"/>
      <w:r>
        <w:rPr>
          <w:rFonts w:eastAsia="Malgun Gothic" w:cs="Times New Roman"/>
          <w:szCs w:val="24"/>
        </w:rPr>
        <w:t xml:space="preserve"> показателям при выполнении ею в полном объеме всех социальных функций</w:t>
      </w:r>
      <w:r>
        <w:rPr>
          <w:rStyle w:val="a6"/>
          <w:rFonts w:eastAsia="Malgun Gothic" w:cs="Times New Roman"/>
          <w:szCs w:val="24"/>
        </w:rPr>
        <w:footnoteReference w:id="5"/>
      </w:r>
      <w:r>
        <w:rPr>
          <w:rFonts w:eastAsia="Malgun Gothic" w:cs="Times New Roman"/>
          <w:szCs w:val="24"/>
        </w:rPr>
        <w:t>.</w:t>
      </w:r>
    </w:p>
    <w:p w:rsidR="00F537A8" w:rsidRDefault="00F537A8" w:rsidP="00F537A8">
      <w:pPr>
        <w:ind w:firstLine="709"/>
        <w:jc w:val="both"/>
        <w:rPr>
          <w:rFonts w:eastAsia="Malgun Gothic" w:cs="Times New Roman"/>
          <w:szCs w:val="24"/>
        </w:rPr>
      </w:pPr>
      <w:r>
        <w:rPr>
          <w:rFonts w:eastAsia="Malgun Gothic" w:cs="Times New Roman"/>
          <w:szCs w:val="24"/>
        </w:rPr>
        <w:t>Молодая семья в современных условиях не всегда самостоятельно способна выйти из сложных жизненных ситуаций, она нуждается в помощи со стороны государства. Такую помощь могут оказать службы социальной защиты и специалист по социальной работе, способствуя восстановлению статуса и роли молодой семьи, посредством применения технологий социальной работы</w:t>
      </w:r>
      <w:r>
        <w:rPr>
          <w:rStyle w:val="a6"/>
          <w:rFonts w:eastAsia="Malgun Gothic" w:cs="Times New Roman"/>
          <w:szCs w:val="24"/>
        </w:rPr>
        <w:footnoteReference w:id="6"/>
      </w:r>
      <w:r>
        <w:rPr>
          <w:rFonts w:eastAsia="Malgun Gothic" w:cs="Times New Roman"/>
          <w:szCs w:val="24"/>
        </w:rPr>
        <w:t>.</w:t>
      </w:r>
    </w:p>
    <w:p w:rsidR="00F537A8" w:rsidRPr="002228A9" w:rsidRDefault="00F537A8" w:rsidP="00F537A8">
      <w:pPr>
        <w:ind w:firstLine="709"/>
        <w:jc w:val="both"/>
        <w:rPr>
          <w:rFonts w:cs="Times New Roman"/>
          <w:szCs w:val="24"/>
        </w:rPr>
      </w:pPr>
      <w:r w:rsidRPr="00E05EBF">
        <w:rPr>
          <w:rFonts w:cs="Times New Roman"/>
          <w:i/>
          <w:szCs w:val="24"/>
        </w:rPr>
        <w:t>Основная цель</w:t>
      </w:r>
      <w:r w:rsidRPr="00E05EBF">
        <w:rPr>
          <w:i/>
        </w:rPr>
        <w:t xml:space="preserve"> </w:t>
      </w:r>
      <w:r w:rsidRPr="00E05EBF">
        <w:rPr>
          <w:rFonts w:cs="Times New Roman"/>
          <w:i/>
          <w:szCs w:val="24"/>
        </w:rPr>
        <w:t>социальной работы с молодыми семьями</w:t>
      </w:r>
      <w:r>
        <w:rPr>
          <w:rFonts w:cs="Times New Roman"/>
          <w:szCs w:val="24"/>
        </w:rPr>
        <w:t>: р</w:t>
      </w:r>
      <w:r w:rsidRPr="002228A9">
        <w:rPr>
          <w:rFonts w:cs="Times New Roman"/>
          <w:szCs w:val="24"/>
        </w:rPr>
        <w:t>азработка и осуществление мер по укреплению молодой семьи</w:t>
      </w:r>
      <w:r>
        <w:rPr>
          <w:rFonts w:cs="Times New Roman"/>
          <w:szCs w:val="24"/>
        </w:rPr>
        <w:t>,</w:t>
      </w:r>
      <w:r w:rsidRPr="002228A9">
        <w:rPr>
          <w:rFonts w:cs="Times New Roman"/>
          <w:szCs w:val="24"/>
        </w:rPr>
        <w:t xml:space="preserve"> как репродуктивной социальной единицы</w:t>
      </w:r>
      <w:r>
        <w:rPr>
          <w:rStyle w:val="a6"/>
          <w:rFonts w:cs="Times New Roman"/>
          <w:szCs w:val="24"/>
        </w:rPr>
        <w:footnoteReference w:id="7"/>
      </w:r>
      <w:r>
        <w:rPr>
          <w:rFonts w:cs="Times New Roman"/>
          <w:szCs w:val="24"/>
        </w:rPr>
        <w:t>.</w:t>
      </w:r>
    </w:p>
    <w:p w:rsidR="00F537A8" w:rsidRPr="000A7148" w:rsidRDefault="00F537A8" w:rsidP="00F537A8">
      <w:pPr>
        <w:ind w:firstLine="709"/>
        <w:jc w:val="both"/>
        <w:rPr>
          <w:rFonts w:cs="Times New Roman"/>
          <w:i/>
          <w:szCs w:val="24"/>
        </w:rPr>
      </w:pPr>
      <w:r w:rsidRPr="000A7148">
        <w:rPr>
          <w:rFonts w:cs="Times New Roman"/>
          <w:i/>
          <w:szCs w:val="24"/>
        </w:rPr>
        <w:t xml:space="preserve">Задачи </w:t>
      </w:r>
      <w:bookmarkStart w:id="2" w:name="_Hlk151837444"/>
      <w:r w:rsidRPr="000A7148">
        <w:rPr>
          <w:rFonts w:cs="Times New Roman"/>
          <w:i/>
          <w:szCs w:val="24"/>
        </w:rPr>
        <w:t>социальной работы с молодыми семьями</w:t>
      </w:r>
      <w:bookmarkEnd w:id="2"/>
      <w:r w:rsidRPr="000A7148">
        <w:rPr>
          <w:rStyle w:val="a6"/>
          <w:rFonts w:cs="Times New Roman"/>
          <w:i/>
          <w:szCs w:val="24"/>
        </w:rPr>
        <w:footnoteReference w:id="8"/>
      </w:r>
      <w:r w:rsidRPr="000A7148">
        <w:rPr>
          <w:rFonts w:cs="Times New Roman"/>
          <w:i/>
          <w:szCs w:val="24"/>
        </w:rPr>
        <w:t>:</w:t>
      </w:r>
    </w:p>
    <w:p w:rsidR="00F537A8" w:rsidRPr="002228A9" w:rsidRDefault="00F537A8" w:rsidP="00F537A8">
      <w:pPr>
        <w:ind w:firstLine="709"/>
        <w:jc w:val="both"/>
        <w:rPr>
          <w:rFonts w:cs="Times New Roman"/>
          <w:szCs w:val="24"/>
        </w:rPr>
      </w:pPr>
      <w:r>
        <w:rPr>
          <w:rFonts w:cs="Times New Roman"/>
          <w:szCs w:val="24"/>
        </w:rPr>
        <w:t>– а</w:t>
      </w:r>
      <w:r w:rsidRPr="002228A9">
        <w:rPr>
          <w:rFonts w:cs="Times New Roman"/>
          <w:szCs w:val="24"/>
        </w:rPr>
        <w:t>даптация молодой семьи в условиях переходной рыночной экономики;</w:t>
      </w:r>
    </w:p>
    <w:p w:rsidR="00F537A8" w:rsidRPr="002228A9" w:rsidRDefault="00F537A8" w:rsidP="00F537A8">
      <w:pPr>
        <w:ind w:firstLine="709"/>
        <w:jc w:val="both"/>
        <w:rPr>
          <w:rFonts w:cs="Times New Roman"/>
          <w:szCs w:val="24"/>
        </w:rPr>
      </w:pPr>
      <w:r>
        <w:rPr>
          <w:rFonts w:cs="Times New Roman"/>
          <w:szCs w:val="24"/>
        </w:rPr>
        <w:t>– у</w:t>
      </w:r>
      <w:r w:rsidRPr="002228A9">
        <w:rPr>
          <w:rFonts w:cs="Times New Roman"/>
          <w:szCs w:val="24"/>
        </w:rPr>
        <w:t>лучшение материального, нравственного и духовного состояния молодой семьи;</w:t>
      </w:r>
    </w:p>
    <w:p w:rsidR="00F537A8" w:rsidRPr="002228A9" w:rsidRDefault="00F537A8" w:rsidP="00F537A8">
      <w:pPr>
        <w:ind w:firstLine="709"/>
        <w:jc w:val="both"/>
        <w:rPr>
          <w:rFonts w:cs="Times New Roman"/>
          <w:szCs w:val="24"/>
        </w:rPr>
      </w:pPr>
      <w:r>
        <w:rPr>
          <w:rFonts w:cs="Times New Roman"/>
          <w:szCs w:val="24"/>
        </w:rPr>
        <w:t>– с</w:t>
      </w:r>
      <w:r w:rsidRPr="002228A9">
        <w:rPr>
          <w:rFonts w:cs="Times New Roman"/>
          <w:szCs w:val="24"/>
        </w:rPr>
        <w:t>оздание и развитие системы служб социально-психологической помощи молодой семье;</w:t>
      </w:r>
    </w:p>
    <w:p w:rsidR="00F537A8" w:rsidRPr="002228A9" w:rsidRDefault="00F537A8" w:rsidP="00F537A8">
      <w:pPr>
        <w:ind w:firstLine="709"/>
        <w:jc w:val="both"/>
        <w:rPr>
          <w:rFonts w:cs="Times New Roman"/>
          <w:szCs w:val="24"/>
        </w:rPr>
      </w:pPr>
      <w:r>
        <w:rPr>
          <w:rFonts w:cs="Times New Roman"/>
          <w:szCs w:val="24"/>
        </w:rPr>
        <w:lastRenderedPageBreak/>
        <w:t>– с</w:t>
      </w:r>
      <w:r w:rsidRPr="002228A9">
        <w:rPr>
          <w:rFonts w:cs="Times New Roman"/>
          <w:szCs w:val="24"/>
        </w:rPr>
        <w:t>оздание благоприятных условий для сочетания социальной и семейно</w:t>
      </w:r>
      <w:r>
        <w:rPr>
          <w:rFonts w:cs="Times New Roman"/>
          <w:szCs w:val="24"/>
        </w:rPr>
        <w:t>-</w:t>
      </w:r>
      <w:r w:rsidRPr="002228A9">
        <w:rPr>
          <w:rFonts w:cs="Times New Roman"/>
          <w:szCs w:val="24"/>
        </w:rPr>
        <w:t>бытовой функции молодой семьи;</w:t>
      </w:r>
    </w:p>
    <w:p w:rsidR="00F537A8" w:rsidRPr="002228A9" w:rsidRDefault="00F537A8" w:rsidP="00F537A8">
      <w:pPr>
        <w:ind w:firstLine="709"/>
        <w:jc w:val="both"/>
        <w:rPr>
          <w:rFonts w:cs="Times New Roman"/>
          <w:szCs w:val="24"/>
        </w:rPr>
      </w:pPr>
      <w:r>
        <w:rPr>
          <w:rFonts w:cs="Times New Roman"/>
          <w:szCs w:val="24"/>
        </w:rPr>
        <w:t>–</w:t>
      </w:r>
      <w:r w:rsidRPr="002228A9">
        <w:rPr>
          <w:rFonts w:cs="Times New Roman"/>
          <w:szCs w:val="24"/>
        </w:rPr>
        <w:t xml:space="preserve"> </w:t>
      </w:r>
      <w:r>
        <w:rPr>
          <w:rFonts w:cs="Times New Roman"/>
          <w:szCs w:val="24"/>
        </w:rPr>
        <w:t>с</w:t>
      </w:r>
      <w:r w:rsidRPr="002228A9">
        <w:rPr>
          <w:rFonts w:cs="Times New Roman"/>
          <w:szCs w:val="24"/>
        </w:rPr>
        <w:t>тимулирование деловой активности молодежи;</w:t>
      </w:r>
    </w:p>
    <w:p w:rsidR="00F537A8" w:rsidRDefault="00F537A8" w:rsidP="00F537A8">
      <w:pPr>
        <w:ind w:firstLine="709"/>
        <w:jc w:val="both"/>
        <w:rPr>
          <w:rFonts w:cs="Times New Roman"/>
          <w:szCs w:val="24"/>
        </w:rPr>
      </w:pPr>
      <w:r>
        <w:rPr>
          <w:rFonts w:cs="Times New Roman"/>
          <w:szCs w:val="24"/>
        </w:rPr>
        <w:t>–</w:t>
      </w:r>
      <w:r w:rsidRPr="002228A9">
        <w:rPr>
          <w:rFonts w:cs="Times New Roman"/>
          <w:szCs w:val="24"/>
        </w:rPr>
        <w:t xml:space="preserve"> </w:t>
      </w:r>
      <w:r>
        <w:rPr>
          <w:rFonts w:cs="Times New Roman"/>
          <w:szCs w:val="24"/>
        </w:rPr>
        <w:t>о</w:t>
      </w:r>
      <w:r w:rsidRPr="002228A9">
        <w:rPr>
          <w:rFonts w:cs="Times New Roman"/>
          <w:szCs w:val="24"/>
        </w:rPr>
        <w:t>рганизация семейного досуга и отдыха.</w:t>
      </w:r>
    </w:p>
    <w:p w:rsidR="00F537A8" w:rsidRPr="00C40D10" w:rsidRDefault="00F537A8" w:rsidP="00F537A8">
      <w:pPr>
        <w:ind w:firstLine="709"/>
        <w:jc w:val="both"/>
        <w:rPr>
          <w:rFonts w:cs="Times New Roman"/>
          <w:szCs w:val="24"/>
        </w:rPr>
      </w:pPr>
      <w:r w:rsidRPr="00C40D10">
        <w:rPr>
          <w:rFonts w:cs="Times New Roman"/>
          <w:szCs w:val="24"/>
        </w:rPr>
        <w:t xml:space="preserve">М. С. </w:t>
      </w:r>
      <w:proofErr w:type="spellStart"/>
      <w:r w:rsidRPr="00C40D10">
        <w:rPr>
          <w:rFonts w:cs="Times New Roman"/>
          <w:szCs w:val="24"/>
        </w:rPr>
        <w:t>Мацковский</w:t>
      </w:r>
      <w:proofErr w:type="spellEnd"/>
      <w:r w:rsidRPr="00C40D10">
        <w:rPr>
          <w:rFonts w:cs="Times New Roman"/>
          <w:szCs w:val="24"/>
        </w:rPr>
        <w:t xml:space="preserve"> и Т. А. Гурко предложили </w:t>
      </w:r>
      <w:proofErr w:type="spellStart"/>
      <w:r w:rsidRPr="00C40D10">
        <w:rPr>
          <w:rFonts w:cs="Times New Roman"/>
          <w:i/>
          <w:iCs/>
          <w:szCs w:val="24"/>
        </w:rPr>
        <w:t>типологизацию</w:t>
      </w:r>
      <w:proofErr w:type="spellEnd"/>
      <w:r w:rsidRPr="00C40D10">
        <w:rPr>
          <w:rFonts w:cs="Times New Roman"/>
          <w:i/>
          <w:iCs/>
          <w:szCs w:val="24"/>
        </w:rPr>
        <w:t xml:space="preserve"> молодых семей по стилю жизнедеятельности</w:t>
      </w:r>
      <w:r w:rsidRPr="00C40D10">
        <w:rPr>
          <w:rFonts w:cs="Times New Roman"/>
          <w:szCs w:val="24"/>
        </w:rPr>
        <w:t>. Согласно данному</w:t>
      </w:r>
      <w:r>
        <w:rPr>
          <w:rFonts w:cs="Times New Roman"/>
          <w:szCs w:val="24"/>
        </w:rPr>
        <w:t xml:space="preserve"> </w:t>
      </w:r>
      <w:r w:rsidRPr="00C40D10">
        <w:rPr>
          <w:rFonts w:cs="Times New Roman"/>
          <w:szCs w:val="24"/>
        </w:rPr>
        <w:t>критерию</w:t>
      </w:r>
      <w:r>
        <w:rPr>
          <w:rFonts w:cs="Times New Roman"/>
          <w:szCs w:val="24"/>
        </w:rPr>
        <w:t>,</w:t>
      </w:r>
      <w:r w:rsidRPr="00C40D10">
        <w:rPr>
          <w:rFonts w:cs="Times New Roman"/>
          <w:szCs w:val="24"/>
        </w:rPr>
        <w:t xml:space="preserve"> исследователи выделили три типа</w:t>
      </w:r>
      <w:r>
        <w:rPr>
          <w:rFonts w:cs="Times New Roman"/>
          <w:szCs w:val="24"/>
        </w:rPr>
        <w:t xml:space="preserve"> </w:t>
      </w:r>
      <w:r w:rsidRPr="00C40D10">
        <w:rPr>
          <w:rFonts w:cs="Times New Roman"/>
          <w:szCs w:val="24"/>
        </w:rPr>
        <w:t>молодых семей</w:t>
      </w:r>
      <w:r>
        <w:rPr>
          <w:rStyle w:val="a6"/>
          <w:rFonts w:cs="Times New Roman"/>
          <w:szCs w:val="24"/>
        </w:rPr>
        <w:footnoteReference w:id="9"/>
      </w:r>
      <w:r w:rsidRPr="00C40D10">
        <w:rPr>
          <w:rFonts w:cs="Times New Roman"/>
          <w:szCs w:val="24"/>
        </w:rPr>
        <w:t>.</w:t>
      </w:r>
    </w:p>
    <w:p w:rsidR="00F537A8" w:rsidRPr="00C40D10" w:rsidRDefault="00F537A8" w:rsidP="00F537A8">
      <w:pPr>
        <w:ind w:firstLine="709"/>
        <w:jc w:val="both"/>
        <w:rPr>
          <w:rFonts w:cs="Times New Roman"/>
          <w:szCs w:val="24"/>
        </w:rPr>
      </w:pPr>
      <w:r w:rsidRPr="00C40D10">
        <w:rPr>
          <w:rFonts w:cs="Times New Roman"/>
          <w:i/>
          <w:iCs/>
          <w:szCs w:val="24"/>
        </w:rPr>
        <w:t>Первый тип</w:t>
      </w:r>
      <w:r w:rsidRPr="00C40D10">
        <w:rPr>
          <w:rFonts w:cs="Times New Roman"/>
          <w:szCs w:val="24"/>
        </w:rPr>
        <w:t xml:space="preserve"> – традиционный. В семьях данного типа супруги в большей степени ориентируются на семейные ценности, планируют многодетную семью. Лидером в семье является муж,</w:t>
      </w:r>
      <w:r>
        <w:rPr>
          <w:rFonts w:cs="Times New Roman"/>
          <w:szCs w:val="24"/>
        </w:rPr>
        <w:t xml:space="preserve"> </w:t>
      </w:r>
      <w:r w:rsidRPr="00C40D10">
        <w:rPr>
          <w:rFonts w:cs="Times New Roman"/>
          <w:szCs w:val="24"/>
        </w:rPr>
        <w:t>жена выполняет хозяйственно-бытовые обязанности, воспитывает детей. Досуг семья проводит</w:t>
      </w:r>
      <w:r>
        <w:rPr>
          <w:rFonts w:cs="Times New Roman"/>
          <w:szCs w:val="24"/>
        </w:rPr>
        <w:t xml:space="preserve"> </w:t>
      </w:r>
      <w:r w:rsidRPr="00C40D10">
        <w:rPr>
          <w:rFonts w:cs="Times New Roman"/>
          <w:szCs w:val="24"/>
        </w:rPr>
        <w:t>совместно, круг общения общий и скорее ограниченный.</w:t>
      </w:r>
    </w:p>
    <w:p w:rsidR="00F537A8" w:rsidRPr="00C40D10" w:rsidRDefault="00F537A8" w:rsidP="00F537A8">
      <w:pPr>
        <w:ind w:firstLine="709"/>
        <w:jc w:val="both"/>
        <w:rPr>
          <w:rFonts w:cs="Times New Roman"/>
          <w:szCs w:val="24"/>
        </w:rPr>
      </w:pPr>
      <w:r w:rsidRPr="00C40D10">
        <w:rPr>
          <w:rFonts w:cs="Times New Roman"/>
          <w:i/>
          <w:iCs/>
          <w:szCs w:val="24"/>
        </w:rPr>
        <w:t>Второй тип</w:t>
      </w:r>
      <w:r w:rsidRPr="00C40D10">
        <w:rPr>
          <w:rFonts w:cs="Times New Roman"/>
          <w:szCs w:val="24"/>
        </w:rPr>
        <w:t xml:space="preserve">. Супруги нацелены на достижения в профессиональной деятельности и саморазвитии. Планируют </w:t>
      </w:r>
      <w:proofErr w:type="spellStart"/>
      <w:r w:rsidRPr="00C40D10">
        <w:rPr>
          <w:rFonts w:cs="Times New Roman"/>
          <w:szCs w:val="24"/>
        </w:rPr>
        <w:t>малодетную</w:t>
      </w:r>
      <w:proofErr w:type="spellEnd"/>
      <w:r w:rsidRPr="00C40D10">
        <w:rPr>
          <w:rFonts w:cs="Times New Roman"/>
          <w:szCs w:val="24"/>
        </w:rPr>
        <w:t xml:space="preserve"> семью.</w:t>
      </w:r>
      <w:r>
        <w:rPr>
          <w:rFonts w:cs="Times New Roman"/>
          <w:szCs w:val="24"/>
        </w:rPr>
        <w:t xml:space="preserve"> </w:t>
      </w:r>
      <w:r w:rsidRPr="00C40D10">
        <w:rPr>
          <w:rFonts w:cs="Times New Roman"/>
          <w:szCs w:val="24"/>
        </w:rPr>
        <w:t>Воспитанием ребенка в равной степени занимаются оба супруга, при возможности используют</w:t>
      </w:r>
      <w:r>
        <w:rPr>
          <w:rFonts w:cs="Times New Roman"/>
          <w:szCs w:val="24"/>
        </w:rPr>
        <w:t xml:space="preserve"> </w:t>
      </w:r>
      <w:r w:rsidRPr="00C40D10">
        <w:rPr>
          <w:rFonts w:cs="Times New Roman"/>
          <w:szCs w:val="24"/>
        </w:rPr>
        <w:t>помощь родителей или родственников. Досуг</w:t>
      </w:r>
      <w:r>
        <w:rPr>
          <w:rFonts w:cs="Times New Roman"/>
          <w:szCs w:val="24"/>
        </w:rPr>
        <w:t xml:space="preserve"> </w:t>
      </w:r>
      <w:r w:rsidRPr="00C40D10">
        <w:rPr>
          <w:rFonts w:cs="Times New Roman"/>
          <w:szCs w:val="24"/>
        </w:rPr>
        <w:t>проводят как совместно, так и раздельно, но</w:t>
      </w:r>
      <w:r>
        <w:rPr>
          <w:rFonts w:cs="Times New Roman"/>
          <w:szCs w:val="24"/>
        </w:rPr>
        <w:t xml:space="preserve"> </w:t>
      </w:r>
      <w:r w:rsidRPr="00C40D10">
        <w:rPr>
          <w:rFonts w:cs="Times New Roman"/>
          <w:szCs w:val="24"/>
        </w:rPr>
        <w:t>большая часть времени затрачивается на профессиональные интересы. Тип лидерства в семье –</w:t>
      </w:r>
      <w:r>
        <w:rPr>
          <w:rFonts w:cs="Times New Roman"/>
          <w:szCs w:val="24"/>
        </w:rPr>
        <w:t xml:space="preserve"> </w:t>
      </w:r>
      <w:r w:rsidRPr="00C40D10">
        <w:rPr>
          <w:rFonts w:cs="Times New Roman"/>
          <w:szCs w:val="24"/>
        </w:rPr>
        <w:t>демократический, зависит от определенной сферы жизнедеятельности.</w:t>
      </w:r>
    </w:p>
    <w:p w:rsidR="00F537A8" w:rsidRDefault="00F537A8" w:rsidP="00F537A8">
      <w:pPr>
        <w:ind w:firstLine="709"/>
        <w:jc w:val="both"/>
        <w:rPr>
          <w:rFonts w:cs="Times New Roman"/>
          <w:szCs w:val="24"/>
        </w:rPr>
      </w:pPr>
      <w:r w:rsidRPr="00C40D10">
        <w:rPr>
          <w:rFonts w:cs="Times New Roman"/>
          <w:i/>
          <w:iCs/>
          <w:szCs w:val="24"/>
        </w:rPr>
        <w:t>Третий тип</w:t>
      </w:r>
      <w:r w:rsidRPr="00C40D10">
        <w:rPr>
          <w:rFonts w:cs="Times New Roman"/>
          <w:szCs w:val="24"/>
        </w:rPr>
        <w:t>. Супруги в основном отдают</w:t>
      </w:r>
      <w:r>
        <w:rPr>
          <w:rFonts w:cs="Times New Roman"/>
          <w:szCs w:val="24"/>
        </w:rPr>
        <w:t xml:space="preserve"> </w:t>
      </w:r>
      <w:r w:rsidRPr="00C40D10">
        <w:rPr>
          <w:rFonts w:cs="Times New Roman"/>
          <w:szCs w:val="24"/>
        </w:rPr>
        <w:t>предпочтение развлечениям, проводя свободное</w:t>
      </w:r>
      <w:r>
        <w:rPr>
          <w:rFonts w:cs="Times New Roman"/>
          <w:szCs w:val="24"/>
        </w:rPr>
        <w:t xml:space="preserve"> </w:t>
      </w:r>
      <w:r w:rsidRPr="00C40D10">
        <w:rPr>
          <w:rFonts w:cs="Times New Roman"/>
          <w:szCs w:val="24"/>
        </w:rPr>
        <w:t>время как совместно, так и раздельно, планируют не более одного–двух детей. Круг общения</w:t>
      </w:r>
      <w:r>
        <w:rPr>
          <w:rFonts w:cs="Times New Roman"/>
          <w:szCs w:val="24"/>
        </w:rPr>
        <w:t xml:space="preserve"> </w:t>
      </w:r>
      <w:r w:rsidRPr="00C40D10">
        <w:rPr>
          <w:rFonts w:cs="Times New Roman"/>
          <w:szCs w:val="24"/>
        </w:rPr>
        <w:t>может быть общим и раздельным. Распределение хозяйственно-бытовых обязанностей и обязанностей по уходу за ребенком равноправное.</w:t>
      </w:r>
      <w:r>
        <w:rPr>
          <w:rFonts w:cs="Times New Roman"/>
          <w:szCs w:val="24"/>
        </w:rPr>
        <w:t xml:space="preserve"> </w:t>
      </w:r>
      <w:r w:rsidRPr="00C40D10">
        <w:rPr>
          <w:rFonts w:cs="Times New Roman"/>
          <w:szCs w:val="24"/>
        </w:rPr>
        <w:t>Профессиональная деятельность для супругов</w:t>
      </w:r>
      <w:r>
        <w:rPr>
          <w:rFonts w:cs="Times New Roman"/>
          <w:szCs w:val="24"/>
        </w:rPr>
        <w:t xml:space="preserve"> </w:t>
      </w:r>
      <w:r w:rsidRPr="00C40D10">
        <w:rPr>
          <w:rFonts w:cs="Times New Roman"/>
          <w:szCs w:val="24"/>
        </w:rPr>
        <w:t>является лишь средством материального обеспечения. Лидерство в семье может быть, как авторитарным, так и демократическим</w:t>
      </w:r>
      <w:r>
        <w:rPr>
          <w:rFonts w:cs="Times New Roman"/>
          <w:szCs w:val="24"/>
        </w:rPr>
        <w:t>.</w:t>
      </w:r>
    </w:p>
    <w:p w:rsidR="00F537A8" w:rsidRPr="006E3A50" w:rsidRDefault="00F537A8" w:rsidP="00F537A8">
      <w:pPr>
        <w:ind w:firstLine="709"/>
        <w:jc w:val="both"/>
        <w:rPr>
          <w:rFonts w:cs="Times New Roman"/>
          <w:i/>
          <w:iCs/>
          <w:szCs w:val="24"/>
        </w:rPr>
      </w:pPr>
      <w:r w:rsidRPr="006E3A50">
        <w:rPr>
          <w:rFonts w:cs="Times New Roman"/>
          <w:i/>
          <w:iCs/>
          <w:szCs w:val="24"/>
        </w:rPr>
        <w:t>Выделим основные формы и методы социальной работы с молодыми семьями</w:t>
      </w:r>
      <w:r>
        <w:rPr>
          <w:rStyle w:val="a6"/>
          <w:rFonts w:cs="Times New Roman"/>
          <w:i/>
          <w:iCs/>
          <w:szCs w:val="24"/>
        </w:rPr>
        <w:footnoteReference w:id="10"/>
      </w:r>
      <w:r w:rsidRPr="006E3A50">
        <w:rPr>
          <w:rFonts w:cs="Times New Roman"/>
          <w:i/>
          <w:iCs/>
          <w:szCs w:val="24"/>
        </w:rPr>
        <w:t>:</w:t>
      </w:r>
    </w:p>
    <w:p w:rsidR="00F537A8" w:rsidRPr="006E3A50" w:rsidRDefault="00F537A8" w:rsidP="00F537A8">
      <w:pPr>
        <w:ind w:firstLine="709"/>
        <w:jc w:val="both"/>
        <w:rPr>
          <w:rFonts w:cs="Times New Roman"/>
          <w:szCs w:val="24"/>
        </w:rPr>
      </w:pPr>
      <w:proofErr w:type="gramStart"/>
      <w:r w:rsidRPr="00CB14AB">
        <w:rPr>
          <w:rFonts w:cs="Times New Roman"/>
          <w:i/>
          <w:iCs/>
          <w:szCs w:val="24"/>
        </w:rPr>
        <w:t>Информационная работа:</w:t>
      </w:r>
      <w:r w:rsidRPr="006E3A50">
        <w:rPr>
          <w:rFonts w:cs="Times New Roman"/>
          <w:szCs w:val="24"/>
        </w:rPr>
        <w:t xml:space="preserve"> выявление, сбор, обобщение и доведение до заинтересованных отделов и учреждений официальной статистики и оперативной информации, полученной из различных источников (поликлиник, больниц, диспансеров, школ, органов внутренних дел, социального обеспечения, медвытрезвителей, суда, службы занятости, жилищно-эксплуатационных контор, почты и т.д.), о молодых семьях, нуждающихся в социальной помощи, или о фактах, требующих вмешательства социальной службы;</w:t>
      </w:r>
      <w:proofErr w:type="gramEnd"/>
      <w:r w:rsidRPr="006E3A50">
        <w:rPr>
          <w:rFonts w:cs="Times New Roman"/>
          <w:szCs w:val="24"/>
        </w:rPr>
        <w:t xml:space="preserve"> организация телефонной «горячей линии» для экстренного обращения граждан в случаях, требующих письменной консультации специалистов; создание «банка данных» о молодых семьях и отдельных людях, нуждающихся в социальном патронаже.</w:t>
      </w:r>
    </w:p>
    <w:p w:rsidR="00F537A8" w:rsidRPr="006E3A50" w:rsidRDefault="00F537A8" w:rsidP="00F537A8">
      <w:pPr>
        <w:ind w:firstLine="709"/>
        <w:jc w:val="both"/>
        <w:rPr>
          <w:rFonts w:cs="Times New Roman"/>
          <w:szCs w:val="24"/>
        </w:rPr>
      </w:pPr>
      <w:r w:rsidRPr="006E3A50">
        <w:rPr>
          <w:rFonts w:cs="Times New Roman"/>
          <w:szCs w:val="24"/>
        </w:rPr>
        <w:t xml:space="preserve">Работа по </w:t>
      </w:r>
      <w:r w:rsidRPr="00CB14AB">
        <w:rPr>
          <w:rFonts w:cs="Times New Roman"/>
          <w:i/>
          <w:iCs/>
          <w:szCs w:val="24"/>
        </w:rPr>
        <w:t>обеспечению занятости</w:t>
      </w:r>
      <w:r w:rsidRPr="006E3A50">
        <w:rPr>
          <w:rFonts w:cs="Times New Roman"/>
          <w:szCs w:val="24"/>
        </w:rPr>
        <w:t xml:space="preserve"> членов молодых семей, изучение рынка труда, информирование о наличии вакансий для трудоустройства, организации профессиональной подготовки и переподготовки.</w:t>
      </w:r>
    </w:p>
    <w:p w:rsidR="00F537A8" w:rsidRPr="006E3A50" w:rsidRDefault="00F537A8" w:rsidP="00F537A8">
      <w:pPr>
        <w:ind w:firstLine="709"/>
        <w:jc w:val="both"/>
        <w:rPr>
          <w:rFonts w:cs="Times New Roman"/>
          <w:szCs w:val="24"/>
        </w:rPr>
      </w:pPr>
      <w:proofErr w:type="gramStart"/>
      <w:r w:rsidRPr="00CB14AB">
        <w:rPr>
          <w:rFonts w:cs="Times New Roman"/>
          <w:i/>
          <w:iCs/>
          <w:szCs w:val="24"/>
        </w:rPr>
        <w:t>Методическая работа</w:t>
      </w:r>
      <w:r w:rsidRPr="006E3A50">
        <w:rPr>
          <w:rFonts w:cs="Times New Roman"/>
          <w:szCs w:val="24"/>
        </w:rPr>
        <w:t>: изучение инновационных эффективных форм и методов деятельности сотрудников отделов и учреждений по социальной работе, ее обобщение и распространение в трудовом коллективе; повышение квалификации сотрудников, ознакомление их с передовым отечественным и зарубежным опытом социальной работы; сбор и систематизация информационных материалов, литературы по социальным вопросам, законодательных и иных правовых актов, организация пользования ими.</w:t>
      </w:r>
      <w:proofErr w:type="gramEnd"/>
    </w:p>
    <w:p w:rsidR="00F537A8" w:rsidRPr="006E3A50" w:rsidRDefault="00F537A8" w:rsidP="00F537A8">
      <w:pPr>
        <w:ind w:firstLine="709"/>
        <w:jc w:val="both"/>
        <w:rPr>
          <w:rFonts w:cs="Times New Roman"/>
          <w:szCs w:val="24"/>
        </w:rPr>
      </w:pPr>
      <w:r w:rsidRPr="00CB14AB">
        <w:rPr>
          <w:rFonts w:cs="Times New Roman"/>
          <w:i/>
          <w:iCs/>
          <w:szCs w:val="24"/>
        </w:rPr>
        <w:t>Рекламно-пропагандистская работа</w:t>
      </w:r>
      <w:r w:rsidRPr="006E3A50">
        <w:rPr>
          <w:rFonts w:cs="Times New Roman"/>
          <w:szCs w:val="24"/>
        </w:rPr>
        <w:t>: реклама услуг, предоставляемых отделами и учреждениями по социальной работе, задач и содержания оказываемой им социальной помощи; пропаганда в местных средствах массовой информации укрепления и поддержки молодой семьи; издание листовок, пособий и т.д. в помощь молодой семье по различным вопросам ее жизнедеятельности.</w:t>
      </w:r>
    </w:p>
    <w:p w:rsidR="00F537A8" w:rsidRPr="006E3A50" w:rsidRDefault="00F537A8" w:rsidP="00F537A8">
      <w:pPr>
        <w:ind w:firstLine="709"/>
        <w:jc w:val="both"/>
        <w:rPr>
          <w:rFonts w:cs="Times New Roman"/>
          <w:szCs w:val="24"/>
        </w:rPr>
      </w:pPr>
      <w:proofErr w:type="gramStart"/>
      <w:r w:rsidRPr="00CB14AB">
        <w:rPr>
          <w:rFonts w:cs="Times New Roman"/>
          <w:i/>
          <w:iCs/>
          <w:szCs w:val="24"/>
        </w:rPr>
        <w:t>Аналитико-прогностическая работа:</w:t>
      </w:r>
      <w:r w:rsidRPr="006E3A50">
        <w:rPr>
          <w:rFonts w:cs="Times New Roman"/>
          <w:szCs w:val="24"/>
        </w:rPr>
        <w:t xml:space="preserve"> изучение демографической ситуации, тенденций и причин социального и семейного неблагополучия, мнения населения о качестве и спектре оказываемой социальной помощи молодым семьям, актуальной и перспективной потребности в ней; разработка на этой основе предложений по корректировке и совершенствованию социальной работы, планированию социального развития, учету демографических факторов и показателей при строительстве жилья и социально-культурных объектов.</w:t>
      </w:r>
      <w:proofErr w:type="gramEnd"/>
    </w:p>
    <w:p w:rsidR="00F537A8" w:rsidRPr="006E3A50" w:rsidRDefault="00F537A8" w:rsidP="00F537A8">
      <w:pPr>
        <w:ind w:firstLine="709"/>
        <w:jc w:val="both"/>
        <w:rPr>
          <w:rFonts w:cs="Times New Roman"/>
          <w:szCs w:val="24"/>
        </w:rPr>
      </w:pPr>
      <w:r w:rsidRPr="00CB14AB">
        <w:rPr>
          <w:rFonts w:cs="Times New Roman"/>
          <w:i/>
          <w:iCs/>
          <w:szCs w:val="24"/>
        </w:rPr>
        <w:t>Медико-социальная работа</w:t>
      </w:r>
      <w:r w:rsidRPr="006E3A50">
        <w:rPr>
          <w:rFonts w:cs="Times New Roman"/>
          <w:szCs w:val="24"/>
        </w:rPr>
        <w:t xml:space="preserve">: индивидуальная работа по предупреждению вредных привычек (пьянства, курения, употребления наркотиков, </w:t>
      </w:r>
      <w:proofErr w:type="gramStart"/>
      <w:r w:rsidRPr="006E3A50">
        <w:rPr>
          <w:rFonts w:cs="Times New Roman"/>
          <w:szCs w:val="24"/>
        </w:rPr>
        <w:t>малоподвижном</w:t>
      </w:r>
      <w:proofErr w:type="gramEnd"/>
      <w:r w:rsidRPr="006E3A50">
        <w:rPr>
          <w:rFonts w:cs="Times New Roman"/>
          <w:szCs w:val="24"/>
        </w:rPr>
        <w:t xml:space="preserve"> образа жизни и т.д.), подготовке членов молодых семей к рождению ребенка, профориентация молодежи с учетом состояния их здоровья;</w:t>
      </w:r>
    </w:p>
    <w:p w:rsidR="00F537A8" w:rsidRPr="006E3A50" w:rsidRDefault="00F537A8" w:rsidP="00F537A8">
      <w:pPr>
        <w:ind w:firstLine="709"/>
        <w:jc w:val="both"/>
        <w:rPr>
          <w:rFonts w:cs="Times New Roman"/>
          <w:szCs w:val="24"/>
        </w:rPr>
      </w:pPr>
      <w:r w:rsidRPr="006E3A50">
        <w:rPr>
          <w:rFonts w:cs="Times New Roman"/>
          <w:szCs w:val="24"/>
        </w:rPr>
        <w:t xml:space="preserve">Работа по </w:t>
      </w:r>
      <w:r w:rsidRPr="00CB14AB">
        <w:rPr>
          <w:rFonts w:cs="Times New Roman"/>
          <w:i/>
          <w:iCs/>
          <w:szCs w:val="24"/>
        </w:rPr>
        <w:t>снятию нервно-психических и физических нагрузок</w:t>
      </w:r>
      <w:r w:rsidRPr="006E3A50">
        <w:rPr>
          <w:rFonts w:cs="Times New Roman"/>
          <w:szCs w:val="24"/>
        </w:rPr>
        <w:t>, предупреждению и профилактике заболеваний, связанных с перегрузками нервной и мышечной системы, обучению передовым методам физической и психической культуры. Перечисленные виды деятельности могут осуществляться в социально-психологических службах, центрах здоровья и народной медицины, а также в отделах и секторах других социальных Служб.</w:t>
      </w:r>
    </w:p>
    <w:p w:rsidR="00F537A8" w:rsidRPr="006E3A50" w:rsidRDefault="00F537A8" w:rsidP="00F537A8">
      <w:pPr>
        <w:ind w:firstLine="709"/>
        <w:jc w:val="both"/>
        <w:rPr>
          <w:rFonts w:cs="Times New Roman"/>
          <w:szCs w:val="24"/>
        </w:rPr>
      </w:pPr>
      <w:r w:rsidRPr="00462EAD">
        <w:rPr>
          <w:rFonts w:cs="Times New Roman"/>
          <w:i/>
          <w:iCs/>
          <w:szCs w:val="24"/>
        </w:rPr>
        <w:t>Социально-педагогическая работа</w:t>
      </w:r>
      <w:r w:rsidRPr="006E3A50">
        <w:rPr>
          <w:rFonts w:cs="Times New Roman"/>
          <w:szCs w:val="24"/>
        </w:rPr>
        <w:t>: социальный патронаж молодых семей, имеющих неблагополучные психологические и социально-педагогические условия, оказание помощи в семейном воспитании, в преодолении родителями педагогических ошибок и конфликтных ситуаций с детьми, семейных конфликтов.</w:t>
      </w:r>
    </w:p>
    <w:p w:rsidR="00F537A8" w:rsidRPr="006E3A50" w:rsidRDefault="00F537A8" w:rsidP="00F537A8">
      <w:pPr>
        <w:ind w:firstLine="709"/>
        <w:jc w:val="both"/>
        <w:rPr>
          <w:rFonts w:cs="Times New Roman"/>
          <w:szCs w:val="24"/>
        </w:rPr>
      </w:pPr>
      <w:r w:rsidRPr="006E3A50">
        <w:rPr>
          <w:rFonts w:cs="Times New Roman"/>
          <w:szCs w:val="24"/>
        </w:rPr>
        <w:t xml:space="preserve">Создание условий для формирования среды </w:t>
      </w:r>
      <w:r w:rsidRPr="00CB14AB">
        <w:rPr>
          <w:rFonts w:cs="Times New Roman"/>
          <w:i/>
          <w:iCs/>
          <w:szCs w:val="24"/>
        </w:rPr>
        <w:t>общения и досуга молодежи</w:t>
      </w:r>
      <w:r w:rsidRPr="006E3A50">
        <w:rPr>
          <w:rFonts w:cs="Times New Roman"/>
          <w:szCs w:val="24"/>
        </w:rPr>
        <w:t>, стимулирования развития семейного, молодежного туризма, развитие современных форм воспитания личности. К таким службам относятся центры досуга, бюро путешествий и туризма, женские и молодежные клубы, клубы деловых встреч и т.п.</w:t>
      </w:r>
    </w:p>
    <w:p w:rsidR="00F537A8" w:rsidRPr="006E3A50" w:rsidRDefault="00F537A8" w:rsidP="00F537A8">
      <w:pPr>
        <w:ind w:firstLine="709"/>
        <w:jc w:val="both"/>
        <w:rPr>
          <w:rFonts w:cs="Times New Roman"/>
          <w:szCs w:val="24"/>
        </w:rPr>
      </w:pPr>
      <w:proofErr w:type="gramStart"/>
      <w:r w:rsidRPr="00CB14AB">
        <w:rPr>
          <w:rFonts w:cs="Times New Roman"/>
          <w:i/>
          <w:iCs/>
          <w:szCs w:val="24"/>
        </w:rPr>
        <w:t>Социально-реабилитационная работа</w:t>
      </w:r>
      <w:r w:rsidRPr="006E3A50">
        <w:rPr>
          <w:rFonts w:cs="Times New Roman"/>
          <w:szCs w:val="24"/>
        </w:rPr>
        <w:t xml:space="preserve">: помощь в социальной реабилитации и адаптации безработным, эмигрантам, лицам, вынужденно поменявшим место жительства (содействие в получении пособий, постоянного жилья, в трудоустройстве, переквалификации и устройстве на работу по вновь приобретенной специальности и т.д.); инвалидам, женщинам, имеющим детей; молодым семьям, имеющим неблагоприятные социально-правовые условия; организация работы отделений социальной реабилитации молодежи с </w:t>
      </w:r>
      <w:proofErr w:type="spellStart"/>
      <w:r w:rsidRPr="006E3A50">
        <w:rPr>
          <w:rFonts w:cs="Times New Roman"/>
          <w:szCs w:val="24"/>
        </w:rPr>
        <w:t>дезадаптированным</w:t>
      </w:r>
      <w:proofErr w:type="spellEnd"/>
      <w:r w:rsidRPr="006E3A50">
        <w:rPr>
          <w:rFonts w:cs="Times New Roman"/>
          <w:szCs w:val="24"/>
        </w:rPr>
        <w:t xml:space="preserve"> поведением.</w:t>
      </w:r>
      <w:proofErr w:type="gramEnd"/>
    </w:p>
    <w:p w:rsidR="00F537A8" w:rsidRDefault="00F537A8" w:rsidP="00F537A8">
      <w:pPr>
        <w:ind w:firstLine="709"/>
        <w:jc w:val="both"/>
        <w:rPr>
          <w:rFonts w:cs="Times New Roman"/>
          <w:szCs w:val="24"/>
        </w:rPr>
      </w:pPr>
      <w:r w:rsidRPr="00CB14AB">
        <w:rPr>
          <w:rFonts w:cs="Times New Roman"/>
          <w:i/>
          <w:iCs/>
          <w:szCs w:val="24"/>
        </w:rPr>
        <w:t>Социальная реабилитация и адаптация</w:t>
      </w:r>
      <w:r w:rsidRPr="006E3A50">
        <w:rPr>
          <w:rFonts w:cs="Times New Roman"/>
          <w:szCs w:val="24"/>
        </w:rPr>
        <w:t xml:space="preserve"> членов молодых семей, попавших в трудную жизненную ситуацию, вернувшихся из мест лишения свободы, специальных </w:t>
      </w:r>
      <w:proofErr w:type="spellStart"/>
      <w:r w:rsidRPr="006E3A50">
        <w:rPr>
          <w:rFonts w:cs="Times New Roman"/>
          <w:szCs w:val="24"/>
        </w:rPr>
        <w:t>учебн</w:t>
      </w:r>
      <w:proofErr w:type="gramStart"/>
      <w:r w:rsidRPr="006E3A50">
        <w:rPr>
          <w:rFonts w:cs="Times New Roman"/>
          <w:szCs w:val="24"/>
        </w:rPr>
        <w:t>о</w:t>
      </w:r>
      <w:proofErr w:type="spellEnd"/>
      <w:r w:rsidRPr="006E3A50">
        <w:rPr>
          <w:rFonts w:cs="Times New Roman"/>
          <w:szCs w:val="24"/>
        </w:rPr>
        <w:t>-</w:t>
      </w:r>
      <w:proofErr w:type="gramEnd"/>
      <w:r w:rsidRPr="006E3A50">
        <w:rPr>
          <w:rFonts w:cs="Times New Roman"/>
          <w:szCs w:val="24"/>
        </w:rPr>
        <w:t xml:space="preserve"> и лечебно-воспитательных учреждений, длительное время не работающих и не учащихся, алкоголиков, наркоманов и т.п.; социальное становление членов молодых семей с недостатками в физическом и умственном развитии, инвалидов и др. Для этого создаются службы или центры социальной реабилитации и адаптации, приюты, убежища, социальные общежития, социальные гостиницы и т.п.</w:t>
      </w:r>
    </w:p>
    <w:p w:rsidR="00F537A8" w:rsidRDefault="00F537A8" w:rsidP="00F537A8">
      <w:pPr>
        <w:ind w:firstLine="709"/>
        <w:jc w:val="both"/>
        <w:rPr>
          <w:rFonts w:cs="Times New Roman"/>
          <w:szCs w:val="24"/>
        </w:rPr>
      </w:pPr>
      <w:r w:rsidRPr="004245B1">
        <w:rPr>
          <w:rFonts w:cs="Times New Roman"/>
          <w:szCs w:val="24"/>
        </w:rPr>
        <w:t>Молодая семья находится в процессе становления и развития. Нестабильность отношений между ее членами, освоение социальных ролей, социализация семьи как самостоятельного</w:t>
      </w:r>
      <w:r>
        <w:rPr>
          <w:rFonts w:cs="Times New Roman"/>
          <w:szCs w:val="24"/>
        </w:rPr>
        <w:t xml:space="preserve"> </w:t>
      </w:r>
      <w:r w:rsidRPr="004245B1">
        <w:rPr>
          <w:rFonts w:cs="Times New Roman"/>
          <w:szCs w:val="24"/>
        </w:rPr>
        <w:t>субъекта, а также выполнение функций как социального института обусловливают появление</w:t>
      </w:r>
      <w:r>
        <w:rPr>
          <w:rFonts w:cs="Times New Roman"/>
          <w:szCs w:val="24"/>
        </w:rPr>
        <w:t xml:space="preserve"> </w:t>
      </w:r>
      <w:r w:rsidRPr="004245B1">
        <w:rPr>
          <w:rFonts w:cs="Times New Roman"/>
          <w:szCs w:val="24"/>
        </w:rPr>
        <w:t xml:space="preserve">ряда </w:t>
      </w:r>
      <w:r w:rsidRPr="00AA7C99">
        <w:rPr>
          <w:rFonts w:cs="Times New Roman"/>
          <w:i/>
          <w:iCs/>
          <w:szCs w:val="24"/>
        </w:rPr>
        <w:t>особенностей современной молодой семьи</w:t>
      </w:r>
      <w:r>
        <w:rPr>
          <w:rFonts w:cs="Times New Roman"/>
          <w:szCs w:val="24"/>
        </w:rPr>
        <w:t>. К ним можно отнести</w:t>
      </w:r>
      <w:r>
        <w:rPr>
          <w:rStyle w:val="a6"/>
          <w:rFonts w:cs="Times New Roman"/>
          <w:szCs w:val="24"/>
        </w:rPr>
        <w:footnoteReference w:id="11"/>
      </w:r>
      <w:r>
        <w:rPr>
          <w:rFonts w:cs="Times New Roman"/>
          <w:szCs w:val="24"/>
        </w:rPr>
        <w:t>:</w:t>
      </w:r>
    </w:p>
    <w:p w:rsidR="00F537A8" w:rsidRPr="00DB02F1" w:rsidRDefault="00F537A8" w:rsidP="00F537A8">
      <w:pPr>
        <w:ind w:firstLine="709"/>
        <w:jc w:val="both"/>
        <w:rPr>
          <w:rFonts w:cs="Times New Roman"/>
          <w:szCs w:val="24"/>
        </w:rPr>
      </w:pPr>
      <w:r w:rsidRPr="00DB02F1">
        <w:rPr>
          <w:rFonts w:cs="Times New Roman"/>
          <w:szCs w:val="24"/>
        </w:rPr>
        <w:t>– специфический возрастной этап: период</w:t>
      </w:r>
      <w:r>
        <w:rPr>
          <w:rFonts w:cs="Times New Roman"/>
          <w:szCs w:val="24"/>
        </w:rPr>
        <w:t xml:space="preserve"> </w:t>
      </w:r>
      <w:r w:rsidRPr="00DB02F1">
        <w:rPr>
          <w:rFonts w:cs="Times New Roman"/>
          <w:szCs w:val="24"/>
        </w:rPr>
        <w:t>создания семьи совпадает с прохождением определенных этапов социализации, таких как получение образования, профессиональная самореализация личности;</w:t>
      </w:r>
    </w:p>
    <w:p w:rsidR="00F537A8" w:rsidRPr="00DB02F1" w:rsidRDefault="00F537A8" w:rsidP="00F537A8">
      <w:pPr>
        <w:ind w:firstLine="709"/>
        <w:jc w:val="both"/>
        <w:rPr>
          <w:rFonts w:cs="Times New Roman"/>
          <w:szCs w:val="24"/>
        </w:rPr>
      </w:pPr>
      <w:r w:rsidRPr="00DB02F1">
        <w:rPr>
          <w:rFonts w:cs="Times New Roman"/>
          <w:szCs w:val="24"/>
        </w:rPr>
        <w:t>– недостаточный уровень материальной,</w:t>
      </w:r>
      <w:r>
        <w:rPr>
          <w:rFonts w:cs="Times New Roman"/>
          <w:szCs w:val="24"/>
        </w:rPr>
        <w:t xml:space="preserve"> </w:t>
      </w:r>
      <w:r w:rsidRPr="00DB02F1">
        <w:rPr>
          <w:rFonts w:cs="Times New Roman"/>
          <w:szCs w:val="24"/>
        </w:rPr>
        <w:t>финансовой обеспеченности: супруги зачастую</w:t>
      </w:r>
      <w:r>
        <w:rPr>
          <w:rFonts w:cs="Times New Roman"/>
          <w:szCs w:val="24"/>
        </w:rPr>
        <w:t xml:space="preserve"> </w:t>
      </w:r>
      <w:r w:rsidRPr="00DB02F1">
        <w:rPr>
          <w:rFonts w:cs="Times New Roman"/>
          <w:szCs w:val="24"/>
        </w:rPr>
        <w:t>рассчитывают на помощь родителей или родственников;</w:t>
      </w:r>
    </w:p>
    <w:p w:rsidR="00F537A8" w:rsidRDefault="00F537A8" w:rsidP="00F537A8">
      <w:pPr>
        <w:ind w:firstLine="709"/>
        <w:jc w:val="both"/>
        <w:rPr>
          <w:rFonts w:cs="Times New Roman"/>
          <w:szCs w:val="24"/>
        </w:rPr>
      </w:pPr>
      <w:r w:rsidRPr="00DB02F1">
        <w:rPr>
          <w:rFonts w:cs="Times New Roman"/>
          <w:szCs w:val="24"/>
        </w:rPr>
        <w:t>– молодые семьи больше подвержены разводу: молодые супруги не готовы к ответственности и самостоятельному решению проблем</w:t>
      </w:r>
      <w:r>
        <w:rPr>
          <w:rFonts w:cs="Times New Roman"/>
          <w:szCs w:val="24"/>
        </w:rPr>
        <w:t>.</w:t>
      </w:r>
    </w:p>
    <w:p w:rsidR="00F537A8" w:rsidRPr="00201862" w:rsidRDefault="00F537A8" w:rsidP="00F537A8">
      <w:pPr>
        <w:ind w:firstLine="709"/>
        <w:jc w:val="both"/>
        <w:rPr>
          <w:rFonts w:cs="Times New Roman"/>
          <w:i/>
          <w:szCs w:val="24"/>
        </w:rPr>
      </w:pPr>
      <w:r w:rsidRPr="00201862">
        <w:rPr>
          <w:rFonts w:cs="Times New Roman"/>
          <w:i/>
          <w:szCs w:val="24"/>
        </w:rPr>
        <w:t>Классификация социальных технологий с молодыми семьями</w:t>
      </w:r>
      <w:r w:rsidRPr="00201862">
        <w:rPr>
          <w:rStyle w:val="a6"/>
          <w:rFonts w:cs="Times New Roman"/>
          <w:i/>
          <w:szCs w:val="24"/>
        </w:rPr>
        <w:footnoteReference w:id="12"/>
      </w:r>
      <w:r w:rsidRPr="00201862">
        <w:rPr>
          <w:rFonts w:cs="Times New Roman"/>
          <w:i/>
          <w:szCs w:val="24"/>
        </w:rPr>
        <w:t>:</w:t>
      </w:r>
    </w:p>
    <w:p w:rsidR="00F537A8" w:rsidRDefault="00F537A8" w:rsidP="00F537A8">
      <w:pPr>
        <w:ind w:firstLine="709"/>
        <w:jc w:val="both"/>
        <w:rPr>
          <w:rFonts w:cs="Times New Roman"/>
          <w:szCs w:val="24"/>
        </w:rPr>
      </w:pPr>
      <w:r>
        <w:rPr>
          <w:rFonts w:cs="Times New Roman"/>
          <w:szCs w:val="24"/>
        </w:rPr>
        <w:t xml:space="preserve">– </w:t>
      </w:r>
      <w:r w:rsidRPr="00A92CB4">
        <w:rPr>
          <w:rFonts w:cs="Times New Roman"/>
          <w:szCs w:val="24"/>
        </w:rPr>
        <w:t>по уровню управления (федерального, региональн</w:t>
      </w:r>
      <w:r>
        <w:rPr>
          <w:rFonts w:cs="Times New Roman"/>
          <w:szCs w:val="24"/>
        </w:rPr>
        <w:t>ого, муниципального, местного);</w:t>
      </w:r>
    </w:p>
    <w:p w:rsidR="00F537A8" w:rsidRDefault="00F537A8" w:rsidP="00F537A8">
      <w:pPr>
        <w:ind w:firstLine="709"/>
        <w:jc w:val="both"/>
        <w:rPr>
          <w:rFonts w:cs="Times New Roman"/>
          <w:szCs w:val="24"/>
        </w:rPr>
      </w:pPr>
      <w:r>
        <w:rPr>
          <w:rFonts w:cs="Times New Roman"/>
          <w:szCs w:val="24"/>
        </w:rPr>
        <w:t xml:space="preserve">– </w:t>
      </w:r>
      <w:r w:rsidRPr="00A92CB4">
        <w:rPr>
          <w:rFonts w:cs="Times New Roman"/>
          <w:szCs w:val="24"/>
        </w:rPr>
        <w:t xml:space="preserve">по видам организации управления (административно-управленческие, адаптационные, внедренческие, обучающие, </w:t>
      </w:r>
      <w:r>
        <w:rPr>
          <w:rFonts w:cs="Times New Roman"/>
          <w:szCs w:val="24"/>
        </w:rPr>
        <w:t>информационные, инновационные);</w:t>
      </w:r>
    </w:p>
    <w:p w:rsidR="00F537A8" w:rsidRDefault="00F537A8" w:rsidP="00F537A8">
      <w:pPr>
        <w:ind w:firstLine="709"/>
        <w:jc w:val="both"/>
        <w:rPr>
          <w:rFonts w:cs="Times New Roman"/>
          <w:szCs w:val="24"/>
        </w:rPr>
      </w:pPr>
      <w:r>
        <w:rPr>
          <w:rFonts w:cs="Times New Roman"/>
          <w:szCs w:val="24"/>
        </w:rPr>
        <w:t xml:space="preserve">– </w:t>
      </w:r>
      <w:r w:rsidRPr="00A92CB4">
        <w:rPr>
          <w:rFonts w:cs="Times New Roman"/>
          <w:szCs w:val="24"/>
        </w:rPr>
        <w:t>по социальной организации (социального развития, социальной защиты</w:t>
      </w:r>
      <w:r>
        <w:rPr>
          <w:rFonts w:cs="Times New Roman"/>
          <w:szCs w:val="24"/>
        </w:rPr>
        <w:t xml:space="preserve"> и поддержки, демографические);</w:t>
      </w:r>
    </w:p>
    <w:p w:rsidR="00F537A8" w:rsidRDefault="00F537A8" w:rsidP="00F537A8">
      <w:pPr>
        <w:ind w:firstLine="709"/>
        <w:jc w:val="both"/>
        <w:rPr>
          <w:rFonts w:cs="Times New Roman"/>
          <w:szCs w:val="24"/>
        </w:rPr>
      </w:pPr>
      <w:r>
        <w:rPr>
          <w:rFonts w:cs="Times New Roman"/>
          <w:szCs w:val="24"/>
        </w:rPr>
        <w:t xml:space="preserve">– </w:t>
      </w:r>
      <w:r w:rsidRPr="00A92CB4">
        <w:rPr>
          <w:rFonts w:cs="Times New Roman"/>
          <w:szCs w:val="24"/>
        </w:rPr>
        <w:t>исследовательские (технологии социологическ</w:t>
      </w:r>
      <w:r>
        <w:rPr>
          <w:rFonts w:cs="Times New Roman"/>
          <w:szCs w:val="24"/>
        </w:rPr>
        <w:t>ого исследования, мониторинга);</w:t>
      </w:r>
    </w:p>
    <w:p w:rsidR="00F537A8" w:rsidRDefault="00F537A8" w:rsidP="00F537A8">
      <w:pPr>
        <w:ind w:firstLine="709"/>
        <w:jc w:val="both"/>
        <w:rPr>
          <w:rFonts w:cs="Times New Roman"/>
          <w:szCs w:val="24"/>
        </w:rPr>
      </w:pPr>
      <w:r>
        <w:rPr>
          <w:rFonts w:cs="Times New Roman"/>
          <w:szCs w:val="24"/>
        </w:rPr>
        <w:t xml:space="preserve">– </w:t>
      </w:r>
      <w:r w:rsidRPr="00A92CB4">
        <w:rPr>
          <w:rFonts w:cs="Times New Roman"/>
          <w:szCs w:val="24"/>
        </w:rPr>
        <w:t>по характеру решаемых задач (технологии в сфере предпринимательства, саморазвития семьи, организации досуга).</w:t>
      </w:r>
    </w:p>
    <w:p w:rsidR="00F537A8" w:rsidRPr="006C69FB" w:rsidRDefault="00F537A8" w:rsidP="00F537A8">
      <w:pPr>
        <w:ind w:firstLine="709"/>
        <w:jc w:val="both"/>
        <w:rPr>
          <w:rFonts w:cs="Times New Roman"/>
          <w:i/>
          <w:szCs w:val="24"/>
        </w:rPr>
      </w:pPr>
      <w:r w:rsidRPr="00A92CB4">
        <w:rPr>
          <w:rFonts w:cs="Times New Roman"/>
          <w:szCs w:val="24"/>
        </w:rPr>
        <w:t xml:space="preserve">Обозначенные </w:t>
      </w:r>
      <w:r w:rsidRPr="006C69FB">
        <w:rPr>
          <w:rFonts w:cs="Times New Roman"/>
          <w:i/>
          <w:szCs w:val="24"/>
        </w:rPr>
        <w:t>виды социальных технологий могут реализоваться в различных сферах общественной жизни – экономической, социальной, духовной.</w:t>
      </w:r>
    </w:p>
    <w:p w:rsidR="00F537A8" w:rsidRDefault="00F537A8" w:rsidP="00F537A8">
      <w:pPr>
        <w:ind w:firstLine="709"/>
        <w:jc w:val="both"/>
        <w:rPr>
          <w:rFonts w:cs="Times New Roman"/>
          <w:szCs w:val="24"/>
        </w:rPr>
      </w:pPr>
      <w:r w:rsidRPr="00D330E4">
        <w:rPr>
          <w:rFonts w:cs="Times New Roman"/>
          <w:szCs w:val="24"/>
        </w:rPr>
        <w:t xml:space="preserve">На </w:t>
      </w:r>
      <w:r w:rsidRPr="006C69FB">
        <w:rPr>
          <w:rFonts w:cs="Times New Roman"/>
          <w:i/>
          <w:szCs w:val="24"/>
        </w:rPr>
        <w:t>экономическом уровне</w:t>
      </w:r>
      <w:r w:rsidRPr="00D330E4">
        <w:rPr>
          <w:rFonts w:cs="Times New Roman"/>
          <w:szCs w:val="24"/>
        </w:rPr>
        <w:t xml:space="preserve"> технологического решения требуют следующие проблемы</w:t>
      </w:r>
      <w:r>
        <w:rPr>
          <w:rStyle w:val="a6"/>
          <w:rFonts w:cs="Times New Roman"/>
          <w:szCs w:val="24"/>
        </w:rPr>
        <w:footnoteReference w:id="13"/>
      </w:r>
      <w:r w:rsidRPr="00D330E4">
        <w:rPr>
          <w:rFonts w:cs="Times New Roman"/>
          <w:szCs w:val="24"/>
        </w:rPr>
        <w:t>:</w:t>
      </w:r>
    </w:p>
    <w:p w:rsidR="00F537A8" w:rsidRDefault="00F537A8" w:rsidP="00F537A8">
      <w:pPr>
        <w:ind w:firstLine="709"/>
        <w:jc w:val="both"/>
        <w:rPr>
          <w:rFonts w:cs="Times New Roman"/>
          <w:szCs w:val="24"/>
        </w:rPr>
      </w:pPr>
      <w:r>
        <w:rPr>
          <w:rFonts w:cs="Times New Roman"/>
          <w:szCs w:val="24"/>
        </w:rPr>
        <w:t>–</w:t>
      </w:r>
      <w:r w:rsidRPr="00D330E4">
        <w:rPr>
          <w:rFonts w:cs="Times New Roman"/>
          <w:szCs w:val="24"/>
        </w:rPr>
        <w:t xml:space="preserve"> установление гарантии занятости на рынке труда для работников, являющихся членами молодой семьи, путем стимулирования процесса создания для них рабочих мест, осуществления (при необходимости) профессиональной подготовки и переподготовки;</w:t>
      </w:r>
    </w:p>
    <w:p w:rsidR="00F537A8" w:rsidRPr="00323627" w:rsidRDefault="00F537A8" w:rsidP="00F537A8">
      <w:pPr>
        <w:ind w:firstLine="709"/>
        <w:jc w:val="both"/>
        <w:rPr>
          <w:rFonts w:cs="Times New Roman"/>
          <w:szCs w:val="24"/>
        </w:rPr>
      </w:pPr>
      <w:r>
        <w:rPr>
          <w:rFonts w:cs="Times New Roman"/>
          <w:szCs w:val="24"/>
        </w:rPr>
        <w:t xml:space="preserve">– </w:t>
      </w:r>
      <w:r w:rsidRPr="00D330E4">
        <w:rPr>
          <w:rFonts w:cs="Times New Roman"/>
          <w:szCs w:val="24"/>
        </w:rPr>
        <w:t xml:space="preserve">оказание государственной поддержки развитию индивидуальной трудовой деятельности, семейному предпринимательству, фермерству и другим видам </w:t>
      </w:r>
      <w:r w:rsidRPr="00323627">
        <w:rPr>
          <w:rFonts w:cs="Times New Roman"/>
          <w:szCs w:val="24"/>
        </w:rPr>
        <w:t>предпринимательства.</w:t>
      </w:r>
    </w:p>
    <w:p w:rsidR="00F537A8" w:rsidRDefault="00F537A8" w:rsidP="00F537A8">
      <w:pPr>
        <w:ind w:firstLine="709"/>
        <w:jc w:val="both"/>
        <w:rPr>
          <w:rFonts w:cs="Times New Roman"/>
          <w:szCs w:val="24"/>
        </w:rPr>
      </w:pPr>
      <w:r>
        <w:rPr>
          <w:rFonts w:cs="Times New Roman"/>
          <w:szCs w:val="24"/>
        </w:rPr>
        <w:t>–</w:t>
      </w:r>
      <w:r w:rsidRPr="00D330E4">
        <w:rPr>
          <w:rFonts w:cs="Times New Roman"/>
          <w:szCs w:val="24"/>
        </w:rPr>
        <w:t xml:space="preserve"> предоставление льготных ссуд для взрослых членов молодой семьи с целью получения профессионального образования;</w:t>
      </w:r>
    </w:p>
    <w:p w:rsidR="00F537A8" w:rsidRDefault="00F537A8" w:rsidP="00F537A8">
      <w:pPr>
        <w:ind w:firstLine="709"/>
        <w:jc w:val="both"/>
        <w:rPr>
          <w:rFonts w:cs="Times New Roman"/>
          <w:szCs w:val="24"/>
        </w:rPr>
      </w:pPr>
      <w:r>
        <w:rPr>
          <w:rFonts w:cs="Times New Roman"/>
          <w:szCs w:val="24"/>
        </w:rPr>
        <w:t xml:space="preserve">– </w:t>
      </w:r>
      <w:r w:rsidRPr="00D330E4">
        <w:rPr>
          <w:rFonts w:cs="Times New Roman"/>
          <w:szCs w:val="24"/>
        </w:rPr>
        <w:t xml:space="preserve">обеспечение эффективного государственного </w:t>
      </w:r>
      <w:proofErr w:type="gramStart"/>
      <w:r w:rsidRPr="00D330E4">
        <w:rPr>
          <w:rFonts w:cs="Times New Roman"/>
          <w:szCs w:val="24"/>
        </w:rPr>
        <w:t>контроля за</w:t>
      </w:r>
      <w:proofErr w:type="gramEnd"/>
      <w:r w:rsidRPr="00D330E4">
        <w:rPr>
          <w:rFonts w:cs="Times New Roman"/>
          <w:szCs w:val="24"/>
        </w:rPr>
        <w:t xml:space="preserve"> соблюдением законодательства РФ в части защиты прав и интересов молодой семьи, работающих членов семьи в сфере труда независимо от формы собственности организации, где они заняты, в том числе и в случае прекращения трудового договора (контракта) и безработицы;</w:t>
      </w:r>
    </w:p>
    <w:p w:rsidR="00F537A8" w:rsidRDefault="00F537A8" w:rsidP="00F537A8">
      <w:pPr>
        <w:ind w:firstLine="709"/>
        <w:jc w:val="both"/>
        <w:rPr>
          <w:rFonts w:cs="Times New Roman"/>
          <w:szCs w:val="24"/>
        </w:rPr>
      </w:pPr>
      <w:r>
        <w:rPr>
          <w:rFonts w:cs="Times New Roman"/>
          <w:szCs w:val="24"/>
        </w:rPr>
        <w:t xml:space="preserve">– </w:t>
      </w:r>
      <w:r w:rsidRPr="00D330E4">
        <w:rPr>
          <w:rFonts w:cs="Times New Roman"/>
          <w:szCs w:val="24"/>
        </w:rPr>
        <w:t>создание условий для фактического равенства прав и возможностей на рынке труда мужчин и женщин, обеспечения равенства по оплате мужского и женского труда. Особо значимой для государства становится демографическая политика, предусматривающая регулирование репродуктивного поведения супругов с целью стимулирования деторождения.</w:t>
      </w:r>
    </w:p>
    <w:p w:rsidR="00F537A8" w:rsidRDefault="00F537A8" w:rsidP="00F537A8">
      <w:pPr>
        <w:ind w:firstLine="709"/>
        <w:jc w:val="both"/>
        <w:rPr>
          <w:rFonts w:cs="Times New Roman"/>
          <w:szCs w:val="24"/>
        </w:rPr>
      </w:pPr>
      <w:r w:rsidRPr="00D330E4">
        <w:rPr>
          <w:rFonts w:cs="Times New Roman"/>
          <w:szCs w:val="24"/>
        </w:rPr>
        <w:t>С этой целью могут быть использованы следующие</w:t>
      </w:r>
      <w:r w:rsidRPr="006C69FB">
        <w:rPr>
          <w:rFonts w:cs="Times New Roman"/>
          <w:i/>
          <w:szCs w:val="24"/>
        </w:rPr>
        <w:t xml:space="preserve"> технологии</w:t>
      </w:r>
      <w:r>
        <w:rPr>
          <w:rStyle w:val="a6"/>
          <w:rFonts w:cs="Times New Roman"/>
          <w:szCs w:val="24"/>
        </w:rPr>
        <w:footnoteReference w:id="14"/>
      </w:r>
      <w:r w:rsidRPr="00D330E4">
        <w:rPr>
          <w:rFonts w:cs="Times New Roman"/>
          <w:szCs w:val="24"/>
        </w:rPr>
        <w:t>:</w:t>
      </w:r>
    </w:p>
    <w:p w:rsidR="00F537A8" w:rsidRDefault="00F537A8" w:rsidP="00F537A8">
      <w:pPr>
        <w:ind w:firstLine="709"/>
        <w:jc w:val="both"/>
        <w:rPr>
          <w:rFonts w:cs="Times New Roman"/>
          <w:szCs w:val="24"/>
        </w:rPr>
      </w:pPr>
      <w:r>
        <w:rPr>
          <w:rFonts w:cs="Times New Roman"/>
          <w:szCs w:val="24"/>
        </w:rPr>
        <w:t xml:space="preserve">– </w:t>
      </w:r>
      <w:r w:rsidRPr="00D330E4">
        <w:rPr>
          <w:rFonts w:cs="Times New Roman"/>
          <w:szCs w:val="24"/>
        </w:rPr>
        <w:t>налоговые льготы и социальные выплаты, достаточные для удовлетворения основных жизненных потребностей молодой семьи, включая уход за детьми, оплату услуг образования, здравоохранения, физического и культурного развития, коммунального хозяйства;</w:t>
      </w:r>
    </w:p>
    <w:p w:rsidR="00F537A8" w:rsidRPr="00536A00" w:rsidRDefault="00F537A8" w:rsidP="00F537A8">
      <w:pPr>
        <w:ind w:firstLine="709"/>
        <w:jc w:val="both"/>
        <w:rPr>
          <w:rFonts w:cs="Times New Roman"/>
          <w:szCs w:val="24"/>
        </w:rPr>
      </w:pPr>
      <w:r>
        <w:rPr>
          <w:rFonts w:cs="Times New Roman"/>
          <w:szCs w:val="24"/>
        </w:rPr>
        <w:t xml:space="preserve">– </w:t>
      </w:r>
      <w:r w:rsidRPr="00D330E4">
        <w:rPr>
          <w:rFonts w:cs="Times New Roman"/>
          <w:szCs w:val="24"/>
        </w:rPr>
        <w:t xml:space="preserve">индексирование </w:t>
      </w:r>
      <w:r>
        <w:rPr>
          <w:rFonts w:cs="Times New Roman"/>
          <w:szCs w:val="24"/>
        </w:rPr>
        <w:t>«</w:t>
      </w:r>
      <w:r w:rsidRPr="00D330E4">
        <w:rPr>
          <w:rFonts w:cs="Times New Roman"/>
          <w:szCs w:val="24"/>
        </w:rPr>
        <w:t>материнского капитала</w:t>
      </w:r>
      <w:r w:rsidRPr="00A60D41">
        <w:rPr>
          <w:rFonts w:cs="Times New Roman"/>
          <w:szCs w:val="24"/>
        </w:rPr>
        <w:t>», на которое имеют право матери, родившие первого ребенка</w:t>
      </w:r>
      <w:r w:rsidRPr="00A60D41">
        <w:t xml:space="preserve"> </w:t>
      </w:r>
      <w:r w:rsidRPr="00A60D41">
        <w:rPr>
          <w:rFonts w:cs="Times New Roman"/>
          <w:szCs w:val="24"/>
        </w:rPr>
        <w:t>начиная с 1 января 2020 года;</w:t>
      </w:r>
    </w:p>
    <w:p w:rsidR="00F537A8" w:rsidRDefault="00F537A8" w:rsidP="00F537A8">
      <w:pPr>
        <w:ind w:firstLine="709"/>
        <w:jc w:val="both"/>
        <w:rPr>
          <w:rFonts w:cs="Times New Roman"/>
          <w:szCs w:val="24"/>
        </w:rPr>
      </w:pPr>
      <w:r>
        <w:rPr>
          <w:rFonts w:cs="Times New Roman"/>
          <w:szCs w:val="24"/>
        </w:rPr>
        <w:t xml:space="preserve">– </w:t>
      </w:r>
      <w:r w:rsidRPr="00D330E4">
        <w:rPr>
          <w:rFonts w:cs="Times New Roman"/>
          <w:szCs w:val="24"/>
        </w:rPr>
        <w:t>система выплаты пособий для молодых семей, имеющих несовершеннолетних детей, увеличение доли расходов на семейные пособия, включая пособия по беременности и родам</w:t>
      </w:r>
      <w:r>
        <w:rPr>
          <w:rFonts w:cs="Times New Roman"/>
          <w:szCs w:val="24"/>
        </w:rPr>
        <w:t xml:space="preserve"> </w:t>
      </w:r>
      <w:r w:rsidRPr="00AA0597">
        <w:rPr>
          <w:rFonts w:cs="Times New Roman"/>
          <w:szCs w:val="24"/>
        </w:rPr>
        <w:t>и по уходу за первым, вторым, третьим и каждым следующим ребенком;</w:t>
      </w:r>
    </w:p>
    <w:p w:rsidR="00F537A8" w:rsidRDefault="00F537A8" w:rsidP="00F537A8">
      <w:pPr>
        <w:ind w:firstLine="709"/>
        <w:jc w:val="both"/>
        <w:rPr>
          <w:rFonts w:cs="Times New Roman"/>
          <w:szCs w:val="24"/>
        </w:rPr>
      </w:pPr>
      <w:r>
        <w:rPr>
          <w:rFonts w:cs="Times New Roman"/>
          <w:szCs w:val="24"/>
        </w:rPr>
        <w:t xml:space="preserve">– </w:t>
      </w:r>
      <w:r w:rsidRPr="00AA0597">
        <w:rPr>
          <w:rFonts w:cs="Times New Roman"/>
          <w:szCs w:val="24"/>
        </w:rPr>
        <w:t xml:space="preserve">кредитование и частичное субсидирование молодых семей, осуществляющих строительство и приобретение жилья, обеспечение льготного получения жилья для многодетных семей и семей с детьми инвалидами; </w:t>
      </w:r>
    </w:p>
    <w:p w:rsidR="00F537A8" w:rsidRDefault="00F537A8" w:rsidP="00F537A8">
      <w:pPr>
        <w:ind w:firstLine="709"/>
        <w:jc w:val="both"/>
        <w:rPr>
          <w:rFonts w:cs="Times New Roman"/>
          <w:szCs w:val="24"/>
        </w:rPr>
      </w:pPr>
      <w:r>
        <w:rPr>
          <w:rFonts w:cs="Times New Roman"/>
          <w:szCs w:val="24"/>
        </w:rPr>
        <w:t xml:space="preserve">– </w:t>
      </w:r>
      <w:r w:rsidRPr="00AA0597">
        <w:rPr>
          <w:rFonts w:cs="Times New Roman"/>
          <w:szCs w:val="24"/>
        </w:rPr>
        <w:t>обеспечение доступности для всех детей детских дошкольных учреждений путем развития сети учреждений различных форм собственности, повышение уровня заработной платы работников дошкольных учреждений, государственных льгот по оплате за посещение детского дошкольного учреждения;</w:t>
      </w:r>
    </w:p>
    <w:p w:rsidR="00F537A8" w:rsidRDefault="00F537A8" w:rsidP="00F537A8">
      <w:pPr>
        <w:ind w:firstLine="709"/>
        <w:jc w:val="both"/>
        <w:rPr>
          <w:rFonts w:cs="Times New Roman"/>
          <w:szCs w:val="24"/>
        </w:rPr>
      </w:pPr>
      <w:r>
        <w:rPr>
          <w:rFonts w:cs="Times New Roman"/>
          <w:szCs w:val="24"/>
        </w:rPr>
        <w:t xml:space="preserve">– </w:t>
      </w:r>
      <w:r w:rsidRPr="00AA0597">
        <w:rPr>
          <w:rFonts w:cs="Times New Roman"/>
          <w:szCs w:val="24"/>
        </w:rPr>
        <w:t>развитие сети доступных для всех семей внешкольных учреждений для гармоничного духовно-нравственного, физического и художественного развития детей;</w:t>
      </w:r>
    </w:p>
    <w:p w:rsidR="00F537A8" w:rsidRDefault="00F537A8" w:rsidP="00F537A8">
      <w:pPr>
        <w:ind w:firstLine="709"/>
        <w:jc w:val="both"/>
        <w:rPr>
          <w:rFonts w:cs="Times New Roman"/>
          <w:szCs w:val="24"/>
        </w:rPr>
      </w:pPr>
      <w:r>
        <w:rPr>
          <w:rFonts w:cs="Times New Roman"/>
          <w:szCs w:val="24"/>
        </w:rPr>
        <w:t xml:space="preserve">– </w:t>
      </w:r>
      <w:r w:rsidRPr="00AA0597">
        <w:rPr>
          <w:rFonts w:cs="Times New Roman"/>
          <w:szCs w:val="24"/>
        </w:rPr>
        <w:t>развитие системы охраны репродуктивного здоровья, бесплатного лечения бесплодия женщин и мужчин, санитарного просвещения по вопросам безопасного материнства и профилактики заболеваний, передающихся половым путем.</w:t>
      </w:r>
    </w:p>
    <w:p w:rsidR="00F537A8" w:rsidRDefault="00F537A8" w:rsidP="00F537A8">
      <w:pPr>
        <w:ind w:firstLine="709"/>
        <w:jc w:val="both"/>
        <w:rPr>
          <w:rFonts w:cs="Times New Roman"/>
          <w:szCs w:val="24"/>
        </w:rPr>
      </w:pPr>
      <w:r>
        <w:rPr>
          <w:rFonts w:cs="Times New Roman"/>
          <w:szCs w:val="24"/>
        </w:rPr>
        <w:t>Выделено также одно из р</w:t>
      </w:r>
      <w:r w:rsidRPr="00A205CF">
        <w:rPr>
          <w:rFonts w:cs="Times New Roman"/>
          <w:szCs w:val="24"/>
        </w:rPr>
        <w:t>ешени</w:t>
      </w:r>
      <w:r>
        <w:rPr>
          <w:rFonts w:cs="Times New Roman"/>
          <w:szCs w:val="24"/>
        </w:rPr>
        <w:t>й</w:t>
      </w:r>
      <w:r w:rsidRPr="00A205CF">
        <w:rPr>
          <w:rFonts w:cs="Times New Roman"/>
          <w:szCs w:val="24"/>
        </w:rPr>
        <w:t xml:space="preserve"> задач по развитию экономической самостоятельности семьи и созданию условий для самостоятельного решения ею своей социальной функции</w:t>
      </w:r>
      <w:r>
        <w:rPr>
          <w:rStyle w:val="a6"/>
          <w:rFonts w:cs="Times New Roman"/>
          <w:szCs w:val="24"/>
        </w:rPr>
        <w:footnoteReference w:id="15"/>
      </w:r>
      <w:r w:rsidRPr="00A205CF">
        <w:rPr>
          <w:rFonts w:cs="Times New Roman"/>
          <w:szCs w:val="24"/>
        </w:rPr>
        <w:t>:</w:t>
      </w:r>
    </w:p>
    <w:p w:rsidR="00F537A8" w:rsidRDefault="00F537A8" w:rsidP="00F537A8">
      <w:pPr>
        <w:ind w:firstLine="709"/>
        <w:jc w:val="both"/>
        <w:rPr>
          <w:rFonts w:cs="Times New Roman"/>
          <w:szCs w:val="24"/>
        </w:rPr>
      </w:pPr>
      <w:r>
        <w:rPr>
          <w:rFonts w:cs="Times New Roman"/>
          <w:szCs w:val="24"/>
        </w:rPr>
        <w:t xml:space="preserve">– </w:t>
      </w:r>
      <w:r w:rsidRPr="001A4912">
        <w:rPr>
          <w:rFonts w:cs="Times New Roman"/>
          <w:szCs w:val="24"/>
        </w:rPr>
        <w:t xml:space="preserve">создание механизма предоставления </w:t>
      </w:r>
      <w:r w:rsidRPr="001A4912">
        <w:rPr>
          <w:rFonts w:cs="Times New Roman"/>
          <w:i/>
          <w:iCs/>
          <w:szCs w:val="24"/>
        </w:rPr>
        <w:t>молодым женщинам</w:t>
      </w:r>
      <w:r w:rsidRPr="001A4912">
        <w:rPr>
          <w:rFonts w:cs="Times New Roman"/>
          <w:szCs w:val="24"/>
        </w:rPr>
        <w:t>, имеющим детей, особых прав на их прием на обучение на подготовительных отделениях государственных образовательных организаций высшего образования</w:t>
      </w:r>
      <w:r>
        <w:rPr>
          <w:rFonts w:cs="Times New Roman"/>
          <w:szCs w:val="24"/>
        </w:rPr>
        <w:t>.</w:t>
      </w:r>
    </w:p>
    <w:p w:rsidR="00F537A8" w:rsidRPr="00C26517" w:rsidRDefault="00F537A8" w:rsidP="00F537A8">
      <w:pPr>
        <w:ind w:firstLine="709"/>
        <w:jc w:val="both"/>
        <w:rPr>
          <w:rFonts w:cs="Times New Roman"/>
          <w:szCs w:val="24"/>
        </w:rPr>
      </w:pPr>
      <w:r w:rsidRPr="00C26517">
        <w:rPr>
          <w:rFonts w:cs="Times New Roman"/>
          <w:szCs w:val="24"/>
        </w:rPr>
        <w:t xml:space="preserve">Решение задачи по развитию </w:t>
      </w:r>
      <w:proofErr w:type="spellStart"/>
      <w:r w:rsidRPr="00C26517">
        <w:rPr>
          <w:rFonts w:cs="Times New Roman"/>
          <w:szCs w:val="24"/>
        </w:rPr>
        <w:t>жизнеохранительной</w:t>
      </w:r>
      <w:proofErr w:type="spellEnd"/>
      <w:r w:rsidRPr="00C26517">
        <w:rPr>
          <w:rFonts w:cs="Times New Roman"/>
          <w:szCs w:val="24"/>
        </w:rPr>
        <w:t xml:space="preserve"> функции семьи и созданию условий для обеспечения здоровья ее членов включает в себя</w:t>
      </w:r>
      <w:r>
        <w:rPr>
          <w:rStyle w:val="a6"/>
          <w:rFonts w:cs="Times New Roman"/>
          <w:szCs w:val="24"/>
        </w:rPr>
        <w:footnoteReference w:id="16"/>
      </w:r>
      <w:r w:rsidRPr="00C26517">
        <w:rPr>
          <w:rFonts w:cs="Times New Roman"/>
          <w:szCs w:val="24"/>
        </w:rPr>
        <w:t>:</w:t>
      </w:r>
    </w:p>
    <w:p w:rsidR="00F537A8" w:rsidRPr="00C26517" w:rsidRDefault="00F537A8" w:rsidP="00F537A8">
      <w:pPr>
        <w:ind w:firstLine="709"/>
        <w:jc w:val="both"/>
        <w:rPr>
          <w:rFonts w:cs="Times New Roman"/>
          <w:szCs w:val="24"/>
        </w:rPr>
      </w:pPr>
      <w:r>
        <w:rPr>
          <w:rFonts w:cs="Times New Roman"/>
          <w:szCs w:val="24"/>
        </w:rPr>
        <w:t xml:space="preserve">– </w:t>
      </w:r>
      <w:r w:rsidRPr="00C26517">
        <w:rPr>
          <w:rFonts w:cs="Times New Roman"/>
          <w:szCs w:val="24"/>
        </w:rPr>
        <w:t>совершенствование профилактических мероприятий по сохранению репродуктивного здоровья среди молодежи, в том числе в части искусственного прерывания беременности несовершеннолетних;</w:t>
      </w:r>
    </w:p>
    <w:p w:rsidR="00F537A8" w:rsidRDefault="00F537A8" w:rsidP="00F537A8">
      <w:pPr>
        <w:ind w:firstLine="709"/>
        <w:jc w:val="both"/>
        <w:rPr>
          <w:rFonts w:cs="Times New Roman"/>
          <w:szCs w:val="24"/>
        </w:rPr>
      </w:pPr>
      <w:r>
        <w:rPr>
          <w:rFonts w:cs="Times New Roman"/>
          <w:szCs w:val="24"/>
        </w:rPr>
        <w:t xml:space="preserve">– </w:t>
      </w:r>
      <w:r w:rsidRPr="00C26517">
        <w:rPr>
          <w:rFonts w:cs="Times New Roman"/>
          <w:szCs w:val="24"/>
        </w:rPr>
        <w:t>развитие системы профилактики выявления у детей и молодежи социально значимых заболеваний,</w:t>
      </w:r>
    </w:p>
    <w:p w:rsidR="00F537A8" w:rsidRDefault="00F537A8" w:rsidP="00F537A8">
      <w:pPr>
        <w:ind w:firstLine="709"/>
        <w:jc w:val="both"/>
        <w:rPr>
          <w:rFonts w:cs="Times New Roman"/>
          <w:szCs w:val="24"/>
        </w:rPr>
      </w:pPr>
      <w:r w:rsidRPr="00AA0597">
        <w:rPr>
          <w:rFonts w:cs="Times New Roman"/>
          <w:szCs w:val="24"/>
        </w:rPr>
        <w:t xml:space="preserve">В сфере </w:t>
      </w:r>
      <w:r w:rsidRPr="00AE1274">
        <w:rPr>
          <w:rFonts w:cs="Times New Roman"/>
          <w:i/>
          <w:szCs w:val="24"/>
        </w:rPr>
        <w:t xml:space="preserve">социальной политики для молодой семьи </w:t>
      </w:r>
      <w:r w:rsidRPr="00AA0597">
        <w:rPr>
          <w:rFonts w:cs="Times New Roman"/>
          <w:szCs w:val="24"/>
        </w:rPr>
        <w:t xml:space="preserve">актуальны следующие </w:t>
      </w:r>
      <w:r w:rsidRPr="00AE1274">
        <w:rPr>
          <w:rFonts w:cs="Times New Roman"/>
          <w:i/>
          <w:szCs w:val="24"/>
        </w:rPr>
        <w:t>технологии</w:t>
      </w:r>
      <w:r>
        <w:rPr>
          <w:rStyle w:val="a6"/>
          <w:rFonts w:cs="Times New Roman"/>
          <w:szCs w:val="24"/>
        </w:rPr>
        <w:footnoteReference w:id="17"/>
      </w:r>
      <w:r w:rsidRPr="00AA0597">
        <w:rPr>
          <w:rFonts w:cs="Times New Roman"/>
          <w:szCs w:val="24"/>
        </w:rPr>
        <w:t>:</w:t>
      </w:r>
    </w:p>
    <w:p w:rsidR="00F537A8" w:rsidRDefault="00F537A8" w:rsidP="00F537A8">
      <w:pPr>
        <w:ind w:firstLine="709"/>
        <w:jc w:val="both"/>
        <w:rPr>
          <w:rFonts w:cs="Times New Roman"/>
          <w:szCs w:val="24"/>
        </w:rPr>
      </w:pPr>
      <w:r>
        <w:rPr>
          <w:rFonts w:cs="Times New Roman"/>
          <w:szCs w:val="24"/>
        </w:rPr>
        <w:t xml:space="preserve">– </w:t>
      </w:r>
      <w:r w:rsidRPr="00AA0597">
        <w:rPr>
          <w:rFonts w:cs="Times New Roman"/>
          <w:szCs w:val="24"/>
        </w:rPr>
        <w:t>охрана здоровья семьи путем обеспечения доступности для всех семей медицинской помощи на основе сочетания бесплатной медицинской помощи и платного медицинского обслуживания;</w:t>
      </w:r>
    </w:p>
    <w:p w:rsidR="00F537A8" w:rsidRDefault="00F537A8" w:rsidP="00F537A8">
      <w:pPr>
        <w:ind w:firstLine="709"/>
        <w:jc w:val="both"/>
        <w:rPr>
          <w:rFonts w:cs="Times New Roman"/>
          <w:szCs w:val="24"/>
        </w:rPr>
      </w:pPr>
      <w:r>
        <w:rPr>
          <w:rFonts w:cs="Times New Roman"/>
          <w:szCs w:val="24"/>
        </w:rPr>
        <w:t xml:space="preserve">– </w:t>
      </w:r>
      <w:r w:rsidRPr="00AA0597">
        <w:rPr>
          <w:rFonts w:cs="Times New Roman"/>
          <w:szCs w:val="24"/>
        </w:rPr>
        <w:t>расширение сети учреждений социального обслуживания молодых семей в целях оказания им услуг по уходу за детьми, консультативной поддержки в кризисных ситуациях и других видов социальной помощи;</w:t>
      </w:r>
    </w:p>
    <w:p w:rsidR="00F537A8" w:rsidRDefault="00F537A8" w:rsidP="00F537A8">
      <w:pPr>
        <w:ind w:firstLine="709"/>
        <w:jc w:val="both"/>
        <w:rPr>
          <w:rFonts w:cs="Times New Roman"/>
          <w:szCs w:val="24"/>
        </w:rPr>
      </w:pPr>
      <w:r>
        <w:rPr>
          <w:rFonts w:cs="Times New Roman"/>
          <w:szCs w:val="24"/>
        </w:rPr>
        <w:t xml:space="preserve">– </w:t>
      </w:r>
      <w:r w:rsidRPr="00AA0597">
        <w:rPr>
          <w:rFonts w:cs="Times New Roman"/>
          <w:szCs w:val="24"/>
        </w:rPr>
        <w:t>оказание помощи молодой семье в воспитании детей путем издания и распространения литературы по воспитанию детей и по проблемам семейных отношений, государственной поддержки нравственно-этического и экологического просвещения.</w:t>
      </w:r>
    </w:p>
    <w:p w:rsidR="00F537A8" w:rsidRDefault="00F537A8" w:rsidP="00F537A8">
      <w:pPr>
        <w:ind w:firstLine="709"/>
        <w:jc w:val="both"/>
        <w:rPr>
          <w:rFonts w:cs="Times New Roman"/>
          <w:szCs w:val="24"/>
        </w:rPr>
      </w:pPr>
      <w:r w:rsidRPr="005E1AE5">
        <w:rPr>
          <w:rFonts w:cs="Times New Roman"/>
          <w:szCs w:val="24"/>
        </w:rPr>
        <w:t xml:space="preserve">Молодой семье меры государственной поддержки, предусмотренные законодательством Российской Федерации, оказываются вне зависимости от оказания мер государственной поддержки молодым гражданам </w:t>
      </w:r>
      <w:r>
        <w:rPr>
          <w:rFonts w:cs="Times New Roman"/>
          <w:szCs w:val="24"/>
        </w:rPr>
        <w:t xml:space="preserve">– </w:t>
      </w:r>
      <w:r w:rsidRPr="005E1AE5">
        <w:rPr>
          <w:rFonts w:cs="Times New Roman"/>
          <w:szCs w:val="24"/>
        </w:rPr>
        <w:t>членам указанной молодой семьи</w:t>
      </w:r>
      <w:r>
        <w:rPr>
          <w:rStyle w:val="a6"/>
          <w:rFonts w:cs="Times New Roman"/>
          <w:szCs w:val="24"/>
        </w:rPr>
        <w:footnoteReference w:id="18"/>
      </w:r>
      <w:r w:rsidRPr="005E1AE5">
        <w:rPr>
          <w:rFonts w:cs="Times New Roman"/>
          <w:szCs w:val="24"/>
        </w:rPr>
        <w:t>.</w:t>
      </w:r>
    </w:p>
    <w:p w:rsidR="00F537A8" w:rsidRDefault="00F537A8" w:rsidP="00F537A8">
      <w:pPr>
        <w:ind w:firstLine="709"/>
        <w:jc w:val="both"/>
        <w:rPr>
          <w:rFonts w:cs="Times New Roman"/>
          <w:szCs w:val="24"/>
        </w:rPr>
      </w:pPr>
      <w:r>
        <w:rPr>
          <w:rFonts w:cs="Times New Roman"/>
          <w:szCs w:val="24"/>
        </w:rPr>
        <w:t xml:space="preserve">Большое распространение получают технологии непосредственной работы специалиста с молодой семьей по конкретным вопросам (развод, усыновление, опекунство, патронатное воспитание и т.д.) В частности, может быть психологическая помощь людям в ситуации развода, система комплексной </w:t>
      </w:r>
      <w:proofErr w:type="spellStart"/>
      <w:r>
        <w:rPr>
          <w:rFonts w:cs="Times New Roman"/>
          <w:szCs w:val="24"/>
        </w:rPr>
        <w:t>психолого-медико-педагогической</w:t>
      </w:r>
      <w:proofErr w:type="spellEnd"/>
      <w:r>
        <w:rPr>
          <w:rFonts w:cs="Times New Roman"/>
          <w:szCs w:val="24"/>
        </w:rPr>
        <w:t xml:space="preserve"> поддержки, профилактика семейного неблагополучия</w:t>
      </w:r>
      <w:r>
        <w:rPr>
          <w:rStyle w:val="a6"/>
          <w:rFonts w:cs="Times New Roman"/>
          <w:szCs w:val="24"/>
        </w:rPr>
        <w:footnoteReference w:id="19"/>
      </w:r>
      <w:r>
        <w:rPr>
          <w:rFonts w:cs="Times New Roman"/>
          <w:szCs w:val="24"/>
        </w:rPr>
        <w:t>.</w:t>
      </w:r>
    </w:p>
    <w:p w:rsidR="00F537A8" w:rsidRDefault="00F537A8" w:rsidP="00F537A8">
      <w:pPr>
        <w:ind w:firstLine="709"/>
        <w:jc w:val="both"/>
        <w:rPr>
          <w:rFonts w:cs="Times New Roman"/>
          <w:szCs w:val="24"/>
        </w:rPr>
      </w:pPr>
      <w:r>
        <w:rPr>
          <w:rFonts w:cs="Times New Roman"/>
          <w:szCs w:val="24"/>
        </w:rPr>
        <w:t>Среди социально-педагогических и психологических технологий социальной работы с молодой семьей большое распространение получили</w:t>
      </w:r>
      <w:r>
        <w:rPr>
          <w:rStyle w:val="a6"/>
          <w:rFonts w:cs="Times New Roman"/>
          <w:szCs w:val="24"/>
        </w:rPr>
        <w:footnoteReference w:id="20"/>
      </w:r>
      <w:r>
        <w:rPr>
          <w:rFonts w:cs="Times New Roman"/>
          <w:szCs w:val="24"/>
        </w:rPr>
        <w:t>:</w:t>
      </w:r>
    </w:p>
    <w:p w:rsidR="00F537A8" w:rsidRDefault="00F537A8" w:rsidP="00F537A8">
      <w:pPr>
        <w:ind w:firstLine="709"/>
        <w:jc w:val="both"/>
        <w:rPr>
          <w:rFonts w:cs="Times New Roman"/>
          <w:szCs w:val="24"/>
        </w:rPr>
      </w:pPr>
      <w:bookmarkStart w:id="6" w:name="_Hlk154610913"/>
      <w:r w:rsidRPr="00870485">
        <w:rPr>
          <w:rFonts w:cs="Times New Roman"/>
          <w:i/>
          <w:iCs/>
          <w:szCs w:val="24"/>
        </w:rPr>
        <w:t xml:space="preserve">технология </w:t>
      </w:r>
      <w:bookmarkStart w:id="7" w:name="_Hlk154610117"/>
      <w:r w:rsidRPr="00870485">
        <w:rPr>
          <w:rFonts w:cs="Times New Roman"/>
          <w:i/>
          <w:iCs/>
          <w:szCs w:val="24"/>
        </w:rPr>
        <w:t>социального патронажа</w:t>
      </w:r>
      <w:r>
        <w:rPr>
          <w:rFonts w:cs="Times New Roman"/>
          <w:szCs w:val="24"/>
        </w:rPr>
        <w:t xml:space="preserve"> </w:t>
      </w:r>
      <w:bookmarkEnd w:id="7"/>
      <w:r>
        <w:rPr>
          <w:rFonts w:cs="Times New Roman"/>
          <w:szCs w:val="24"/>
        </w:rPr>
        <w:t xml:space="preserve">– </w:t>
      </w:r>
      <w:r w:rsidRPr="005A3E0D">
        <w:rPr>
          <w:rFonts w:cs="Times New Roman"/>
          <w:szCs w:val="24"/>
        </w:rPr>
        <w:t>это форма индивидуальной социальной поддержки и предоставление необходимых услуг семьям и детям, попавшим в трудную и кризисную ситуацию, но не обладающим способностью или утратившим возможность самостоятельно её преодолеть.</w:t>
      </w:r>
      <w:bookmarkEnd w:id="6"/>
      <w:r w:rsidRPr="005A3E0D">
        <w:rPr>
          <w:rFonts w:cs="Times New Roman"/>
          <w:szCs w:val="24"/>
        </w:rPr>
        <w:t xml:space="preserve"> Для осуществления социального патроната уполномоченные органы заключают договор с родителями. После чего составляют индивидуальный план мероприятий с использованием различных методов для нормального воспитания и развития ребенка (детей) в семье</w:t>
      </w:r>
      <w:r>
        <w:rPr>
          <w:rFonts w:cs="Times New Roman"/>
          <w:szCs w:val="24"/>
        </w:rPr>
        <w:t>;</w:t>
      </w:r>
    </w:p>
    <w:p w:rsidR="00F537A8" w:rsidRDefault="00F537A8" w:rsidP="00F537A8">
      <w:pPr>
        <w:ind w:firstLine="709"/>
        <w:jc w:val="both"/>
        <w:rPr>
          <w:rFonts w:cs="Times New Roman"/>
          <w:szCs w:val="24"/>
        </w:rPr>
      </w:pPr>
      <w:bookmarkStart w:id="8" w:name="_Hlk154610099"/>
      <w:r w:rsidRPr="00870485">
        <w:rPr>
          <w:rFonts w:cs="Times New Roman"/>
          <w:i/>
          <w:iCs/>
          <w:szCs w:val="24"/>
        </w:rPr>
        <w:t>индивидуального консультирования</w:t>
      </w:r>
      <w:r>
        <w:rPr>
          <w:rFonts w:cs="Times New Roman"/>
          <w:szCs w:val="24"/>
        </w:rPr>
        <w:t xml:space="preserve"> </w:t>
      </w:r>
      <w:bookmarkEnd w:id="8"/>
      <w:r>
        <w:rPr>
          <w:rFonts w:cs="Times New Roman"/>
          <w:szCs w:val="24"/>
        </w:rPr>
        <w:t xml:space="preserve">– </w:t>
      </w:r>
      <w:r w:rsidRPr="005A3E0D">
        <w:rPr>
          <w:rFonts w:cs="Times New Roman"/>
          <w:szCs w:val="24"/>
        </w:rPr>
        <w:t xml:space="preserve">это оказание помощи всей семье, но при условии, что за помощью обратился один ее член. </w:t>
      </w:r>
      <w:proofErr w:type="gramStart"/>
      <w:r w:rsidRPr="005A3E0D">
        <w:rPr>
          <w:rFonts w:cs="Times New Roman"/>
          <w:szCs w:val="24"/>
        </w:rPr>
        <w:t>В этом случае изучаются функции семьи, сценарии взаимодействия, обнаруживаются лучшие из них, на их основе формируются домашние задания, но их выполнение берет на себя обратившийся за консультированием</w:t>
      </w:r>
      <w:r>
        <w:rPr>
          <w:rFonts w:cs="Times New Roman"/>
          <w:szCs w:val="24"/>
        </w:rPr>
        <w:t>;</w:t>
      </w:r>
      <w:proofErr w:type="gramEnd"/>
    </w:p>
    <w:p w:rsidR="00F537A8" w:rsidRDefault="00F537A8" w:rsidP="00F537A8">
      <w:pPr>
        <w:ind w:firstLine="709"/>
        <w:jc w:val="both"/>
        <w:rPr>
          <w:rFonts w:cs="Times New Roman"/>
          <w:szCs w:val="24"/>
        </w:rPr>
      </w:pPr>
      <w:r w:rsidRPr="00870485">
        <w:rPr>
          <w:rFonts w:cs="Times New Roman"/>
          <w:i/>
          <w:iCs/>
          <w:szCs w:val="24"/>
        </w:rPr>
        <w:t>семейного консультирования</w:t>
      </w:r>
      <w:r>
        <w:rPr>
          <w:rFonts w:cs="Times New Roman"/>
          <w:szCs w:val="24"/>
        </w:rPr>
        <w:t xml:space="preserve"> – </w:t>
      </w:r>
      <w:r w:rsidRPr="005A3E0D">
        <w:rPr>
          <w:rFonts w:cs="Times New Roman"/>
          <w:szCs w:val="24"/>
        </w:rPr>
        <w:t>это оказание помощи семье, когда все члены семьи участвуют в консультировании. В этом случае у терапевта появляются дополнительные возможности: исследовать ресурсы семьи не только на одного, а на всех членах, организовывать сознательную взаимопомощь между членами семьи в формулировании домашних заданий и в их исполнении</w:t>
      </w:r>
      <w:r>
        <w:rPr>
          <w:rFonts w:cs="Times New Roman"/>
          <w:szCs w:val="24"/>
        </w:rPr>
        <w:t>;</w:t>
      </w:r>
    </w:p>
    <w:p w:rsidR="00F537A8" w:rsidRDefault="00F537A8" w:rsidP="00F537A8">
      <w:pPr>
        <w:ind w:firstLine="709"/>
        <w:jc w:val="both"/>
        <w:rPr>
          <w:rFonts w:cs="Times New Roman"/>
          <w:szCs w:val="24"/>
        </w:rPr>
      </w:pPr>
      <w:bookmarkStart w:id="9" w:name="_Hlk154609918"/>
      <w:proofErr w:type="spellStart"/>
      <w:r w:rsidRPr="00870485">
        <w:rPr>
          <w:rFonts w:cs="Times New Roman"/>
          <w:i/>
          <w:iCs/>
          <w:szCs w:val="24"/>
        </w:rPr>
        <w:t>психокоррекционной</w:t>
      </w:r>
      <w:proofErr w:type="spellEnd"/>
      <w:r w:rsidRPr="00870485">
        <w:rPr>
          <w:rFonts w:cs="Times New Roman"/>
          <w:i/>
          <w:iCs/>
          <w:szCs w:val="24"/>
        </w:rPr>
        <w:t xml:space="preserve"> и терапевтической работы</w:t>
      </w:r>
      <w:r>
        <w:rPr>
          <w:rFonts w:cs="Times New Roman"/>
          <w:szCs w:val="24"/>
        </w:rPr>
        <w:t xml:space="preserve"> </w:t>
      </w:r>
      <w:bookmarkEnd w:id="9"/>
      <w:proofErr w:type="gramStart"/>
      <w:r>
        <w:rPr>
          <w:rFonts w:cs="Times New Roman"/>
          <w:szCs w:val="24"/>
        </w:rPr>
        <w:t>–э</w:t>
      </w:r>
      <w:proofErr w:type="gramEnd"/>
      <w:r>
        <w:rPr>
          <w:rFonts w:cs="Times New Roman"/>
          <w:szCs w:val="24"/>
        </w:rPr>
        <w:t xml:space="preserve">то </w:t>
      </w:r>
      <w:bookmarkStart w:id="10" w:name="_Hlk154607437"/>
      <w:r w:rsidRPr="005A3E0D">
        <w:rPr>
          <w:rFonts w:cs="Times New Roman"/>
          <w:szCs w:val="24"/>
        </w:rPr>
        <w:t>исправлени</w:t>
      </w:r>
      <w:r>
        <w:rPr>
          <w:rFonts w:cs="Times New Roman"/>
          <w:szCs w:val="24"/>
        </w:rPr>
        <w:t>е</w:t>
      </w:r>
      <w:r w:rsidRPr="005A3E0D">
        <w:rPr>
          <w:rFonts w:cs="Times New Roman"/>
          <w:szCs w:val="24"/>
        </w:rPr>
        <w:t xml:space="preserve"> (корректировк</w:t>
      </w:r>
      <w:r>
        <w:rPr>
          <w:rFonts w:cs="Times New Roman"/>
          <w:szCs w:val="24"/>
        </w:rPr>
        <w:t>а</w:t>
      </w:r>
      <w:r w:rsidRPr="005A3E0D">
        <w:rPr>
          <w:rFonts w:cs="Times New Roman"/>
          <w:szCs w:val="24"/>
        </w:rPr>
        <w:t>) тех особенностей личности, психического развития клиента, которые не являются оптимальными для него.</w:t>
      </w:r>
    </w:p>
    <w:p w:rsidR="00F537A8" w:rsidRPr="00870485" w:rsidRDefault="00F537A8" w:rsidP="00F537A8">
      <w:pPr>
        <w:ind w:firstLine="709"/>
        <w:jc w:val="both"/>
        <w:rPr>
          <w:rFonts w:cs="Times New Roman"/>
          <w:i/>
          <w:iCs/>
          <w:szCs w:val="24"/>
        </w:rPr>
      </w:pPr>
      <w:bookmarkStart w:id="11" w:name="_Hlk154610150"/>
      <w:bookmarkEnd w:id="10"/>
      <w:r w:rsidRPr="00870485">
        <w:rPr>
          <w:rFonts w:cs="Times New Roman"/>
          <w:i/>
          <w:iCs/>
          <w:szCs w:val="24"/>
        </w:rPr>
        <w:t>социально-правовая поддержка молодых семей</w:t>
      </w:r>
      <w:bookmarkEnd w:id="11"/>
      <w:r w:rsidRPr="00870485">
        <w:rPr>
          <w:rFonts w:cs="Times New Roman"/>
          <w:i/>
          <w:iCs/>
          <w:szCs w:val="24"/>
        </w:rPr>
        <w:t>;</w:t>
      </w:r>
    </w:p>
    <w:p w:rsidR="00F537A8" w:rsidRDefault="00F537A8" w:rsidP="00F537A8">
      <w:pPr>
        <w:ind w:firstLine="709"/>
        <w:jc w:val="both"/>
        <w:rPr>
          <w:rFonts w:cs="Times New Roman"/>
          <w:szCs w:val="24"/>
        </w:rPr>
      </w:pPr>
      <w:r>
        <w:rPr>
          <w:rFonts w:cs="Times New Roman"/>
          <w:szCs w:val="24"/>
        </w:rPr>
        <w:t>профилактическая и просветительская работа – лектории, клубы семейной поддержки, родительские семинары;</w:t>
      </w:r>
    </w:p>
    <w:p w:rsidR="00F537A8" w:rsidRDefault="00F537A8" w:rsidP="00F537A8">
      <w:pPr>
        <w:ind w:firstLine="709"/>
        <w:jc w:val="both"/>
        <w:rPr>
          <w:rFonts w:cs="Times New Roman"/>
          <w:szCs w:val="24"/>
        </w:rPr>
      </w:pPr>
      <w:bookmarkStart w:id="12" w:name="_Hlk154610137"/>
      <w:r w:rsidRPr="00870485">
        <w:rPr>
          <w:rFonts w:cs="Times New Roman"/>
          <w:i/>
          <w:iCs/>
          <w:szCs w:val="24"/>
        </w:rPr>
        <w:t>кейс-менеджмент</w:t>
      </w:r>
      <w:r>
        <w:rPr>
          <w:rFonts w:cs="Times New Roman"/>
          <w:szCs w:val="24"/>
        </w:rPr>
        <w:t xml:space="preserve"> </w:t>
      </w:r>
      <w:bookmarkEnd w:id="12"/>
      <w:r>
        <w:rPr>
          <w:rFonts w:cs="Times New Roman"/>
          <w:szCs w:val="24"/>
        </w:rPr>
        <w:t xml:space="preserve">– </w:t>
      </w:r>
      <w:r w:rsidRPr="00F3036D">
        <w:rPr>
          <w:rFonts w:cs="Times New Roman"/>
          <w:szCs w:val="24"/>
        </w:rPr>
        <w:t>это организация работы «вокруг» проблемы клиента, адресное, непрерывное и систематическое сопровождение семьи.</w:t>
      </w:r>
    </w:p>
    <w:p w:rsidR="00F537A8" w:rsidRPr="00870485" w:rsidRDefault="00F537A8" w:rsidP="00F537A8">
      <w:pPr>
        <w:ind w:firstLine="709"/>
        <w:jc w:val="both"/>
        <w:rPr>
          <w:rFonts w:cs="Times New Roman"/>
          <w:i/>
          <w:iCs/>
          <w:szCs w:val="24"/>
        </w:rPr>
      </w:pPr>
      <w:r w:rsidRPr="00870485">
        <w:rPr>
          <w:rFonts w:cs="Times New Roman"/>
          <w:i/>
          <w:iCs/>
          <w:szCs w:val="24"/>
        </w:rPr>
        <w:t>Задачи:</w:t>
      </w:r>
    </w:p>
    <w:p w:rsidR="00F537A8" w:rsidRPr="00F3036D" w:rsidRDefault="00F537A8" w:rsidP="00F537A8">
      <w:pPr>
        <w:ind w:firstLine="709"/>
        <w:jc w:val="both"/>
        <w:rPr>
          <w:rFonts w:cs="Times New Roman"/>
          <w:szCs w:val="24"/>
        </w:rPr>
      </w:pPr>
      <w:r>
        <w:rPr>
          <w:rFonts w:cs="Times New Roman"/>
          <w:szCs w:val="24"/>
        </w:rPr>
        <w:t xml:space="preserve">– </w:t>
      </w:r>
      <w:bookmarkStart w:id="13" w:name="_Hlk154610313"/>
      <w:r w:rsidRPr="00F3036D">
        <w:rPr>
          <w:rFonts w:cs="Times New Roman"/>
          <w:szCs w:val="24"/>
        </w:rPr>
        <w:t>обеспечение профилактики и/или преодоления кризисных ситуаций в семье;</w:t>
      </w:r>
      <w:bookmarkEnd w:id="13"/>
    </w:p>
    <w:p w:rsidR="00F537A8" w:rsidRPr="00F3036D" w:rsidRDefault="00F537A8" w:rsidP="00F537A8">
      <w:pPr>
        <w:ind w:firstLine="709"/>
        <w:jc w:val="both"/>
        <w:rPr>
          <w:rFonts w:cs="Times New Roman"/>
          <w:szCs w:val="24"/>
        </w:rPr>
      </w:pPr>
      <w:r>
        <w:rPr>
          <w:rFonts w:cs="Times New Roman"/>
          <w:szCs w:val="24"/>
        </w:rPr>
        <w:t xml:space="preserve">– </w:t>
      </w:r>
      <w:bookmarkStart w:id="14" w:name="_Hlk154610329"/>
      <w:r w:rsidRPr="00F3036D">
        <w:rPr>
          <w:rFonts w:cs="Times New Roman"/>
          <w:szCs w:val="24"/>
        </w:rPr>
        <w:t>помощь в создании условий для успешной адаптации и социализации детей, содействие укреплению семьи;</w:t>
      </w:r>
      <w:bookmarkEnd w:id="14"/>
    </w:p>
    <w:p w:rsidR="00F537A8" w:rsidRPr="00F3036D" w:rsidRDefault="00F537A8" w:rsidP="00F537A8">
      <w:pPr>
        <w:ind w:firstLine="709"/>
        <w:jc w:val="both"/>
        <w:rPr>
          <w:rFonts w:cs="Times New Roman"/>
          <w:szCs w:val="24"/>
        </w:rPr>
      </w:pPr>
      <w:r>
        <w:rPr>
          <w:rFonts w:cs="Times New Roman"/>
          <w:szCs w:val="24"/>
        </w:rPr>
        <w:t xml:space="preserve">– </w:t>
      </w:r>
      <w:bookmarkStart w:id="15" w:name="_Hlk154610346"/>
      <w:r w:rsidRPr="00F3036D">
        <w:rPr>
          <w:rFonts w:cs="Times New Roman"/>
          <w:szCs w:val="24"/>
        </w:rPr>
        <w:t>обеспечение профилактики насилия, жестокого обращения, нарушения прав и законных интересов детей;</w:t>
      </w:r>
    </w:p>
    <w:bookmarkEnd w:id="15"/>
    <w:p w:rsidR="00F537A8" w:rsidRDefault="00F537A8" w:rsidP="00F537A8">
      <w:pPr>
        <w:ind w:firstLine="709"/>
        <w:jc w:val="both"/>
        <w:rPr>
          <w:rFonts w:cs="Times New Roman"/>
          <w:szCs w:val="24"/>
        </w:rPr>
      </w:pPr>
      <w:r>
        <w:rPr>
          <w:rFonts w:cs="Times New Roman"/>
          <w:szCs w:val="24"/>
        </w:rPr>
        <w:t xml:space="preserve">– </w:t>
      </w:r>
      <w:bookmarkStart w:id="16" w:name="_Hlk154610356"/>
      <w:r w:rsidRPr="00F3036D">
        <w:rPr>
          <w:rFonts w:cs="Times New Roman"/>
          <w:szCs w:val="24"/>
        </w:rPr>
        <w:t>создание условий для сокращения социального сиротства, отказов от детей в семье и в родильных домах, предотвращения лишения родительских прав</w:t>
      </w:r>
      <w:r>
        <w:rPr>
          <w:rFonts w:cs="Times New Roman"/>
          <w:szCs w:val="24"/>
        </w:rPr>
        <w:t>.</w:t>
      </w:r>
      <w:bookmarkEnd w:id="16"/>
    </w:p>
    <w:p w:rsidR="00F537A8" w:rsidRDefault="00F537A8" w:rsidP="00F537A8">
      <w:pPr>
        <w:ind w:firstLine="709"/>
        <w:jc w:val="both"/>
        <w:rPr>
          <w:rFonts w:cs="Times New Roman"/>
          <w:szCs w:val="24"/>
        </w:rPr>
      </w:pPr>
      <w:r w:rsidRPr="00D173BF">
        <w:rPr>
          <w:rFonts w:cs="Times New Roman"/>
          <w:szCs w:val="24"/>
        </w:rPr>
        <w:t>В духовной сфере применяются технологии, способствующие удовлетворению молодыми супругами культурных запросов, потребности в образовании, общении, отдыхе, реализации творческих наклонностей</w:t>
      </w:r>
      <w:r>
        <w:rPr>
          <w:rStyle w:val="a6"/>
          <w:rFonts w:cs="Times New Roman"/>
          <w:szCs w:val="24"/>
        </w:rPr>
        <w:footnoteReference w:id="21"/>
      </w:r>
      <w:r>
        <w:rPr>
          <w:rFonts w:cs="Times New Roman"/>
          <w:szCs w:val="24"/>
        </w:rPr>
        <w:t>.</w:t>
      </w:r>
    </w:p>
    <w:p w:rsidR="00F537A8" w:rsidRDefault="00F537A8" w:rsidP="00F537A8">
      <w:pPr>
        <w:ind w:firstLine="709"/>
        <w:jc w:val="both"/>
        <w:rPr>
          <w:rFonts w:cs="Times New Roman"/>
          <w:szCs w:val="24"/>
        </w:rPr>
      </w:pPr>
      <w:r w:rsidRPr="000D523A">
        <w:rPr>
          <w:rFonts w:cs="Times New Roman"/>
          <w:szCs w:val="24"/>
        </w:rPr>
        <w:t xml:space="preserve">Есть основания рассматривать социальные технологии в качестве ресурса, позволяющего повысить эффективность управленческого воздействия на процесс </w:t>
      </w:r>
      <w:proofErr w:type="spellStart"/>
      <w:r w:rsidRPr="000D523A">
        <w:rPr>
          <w:rFonts w:cs="Times New Roman"/>
          <w:szCs w:val="24"/>
        </w:rPr>
        <w:t>институ</w:t>
      </w:r>
      <w:r>
        <w:rPr>
          <w:rFonts w:cs="Times New Roman"/>
          <w:szCs w:val="24"/>
        </w:rPr>
        <w:t>циали</w:t>
      </w:r>
      <w:r w:rsidRPr="000D523A">
        <w:rPr>
          <w:rFonts w:cs="Times New Roman"/>
          <w:szCs w:val="24"/>
        </w:rPr>
        <w:t>зации</w:t>
      </w:r>
      <w:proofErr w:type="spellEnd"/>
      <w:r w:rsidRPr="000D523A">
        <w:rPr>
          <w:rFonts w:cs="Times New Roman"/>
          <w:szCs w:val="24"/>
        </w:rPr>
        <w:t xml:space="preserve"> молодой семьи и решение демографических задач.</w:t>
      </w:r>
    </w:p>
    <w:p w:rsidR="000332F4" w:rsidRDefault="000332F4"/>
    <w:p w:rsidR="00F537A8" w:rsidRDefault="00F537A8"/>
    <w:p w:rsidR="00F537A8" w:rsidRDefault="00F537A8"/>
    <w:p w:rsidR="000332F4" w:rsidRPr="009C6220" w:rsidRDefault="000332F4">
      <w:pPr>
        <w:rPr>
          <w:b/>
        </w:rPr>
      </w:pPr>
    </w:p>
    <w:p w:rsidR="009C6220" w:rsidRPr="009C6220" w:rsidRDefault="009C6220" w:rsidP="009C6220">
      <w:pPr>
        <w:pStyle w:val="a3"/>
        <w:numPr>
          <w:ilvl w:val="0"/>
          <w:numId w:val="4"/>
        </w:numPr>
        <w:shd w:val="clear" w:color="auto" w:fill="FFFFFF"/>
        <w:spacing w:line="276" w:lineRule="auto"/>
        <w:ind w:right="368"/>
        <w:jc w:val="both"/>
        <w:rPr>
          <w:b/>
        </w:rPr>
      </w:pPr>
      <w:r w:rsidRPr="009C6220">
        <w:rPr>
          <w:rFonts w:eastAsia="Calibri"/>
          <w:b/>
          <w:bCs/>
        </w:rPr>
        <w:t>Особенности социальной диагностики трудной жизненно</w:t>
      </w:r>
      <w:r w:rsidR="00F537A8">
        <w:rPr>
          <w:rFonts w:eastAsia="Calibri"/>
          <w:b/>
          <w:bCs/>
        </w:rPr>
        <w:t>й ситуации семей, имеющих детей</w:t>
      </w:r>
    </w:p>
    <w:p w:rsidR="00F537A8" w:rsidRDefault="00F537A8" w:rsidP="00F537A8">
      <w:pPr>
        <w:jc w:val="center"/>
        <w:rPr>
          <w:rFonts w:cs="Times New Roman"/>
          <w:b/>
          <w:bCs/>
        </w:rPr>
      </w:pPr>
    </w:p>
    <w:p w:rsidR="00F537A8" w:rsidRDefault="00F537A8" w:rsidP="00F537A8">
      <w:pPr>
        <w:ind w:firstLine="709"/>
        <w:jc w:val="both"/>
        <w:rPr>
          <w:rFonts w:cs="Times New Roman"/>
        </w:rPr>
      </w:pPr>
      <w:r w:rsidRPr="00854697">
        <w:rPr>
          <w:rFonts w:cs="Times New Roman"/>
          <w:i/>
          <w:iCs/>
        </w:rPr>
        <w:t>Современные семьи, особенно семьи с детьми, сталкиваются с широким кругом социальных проблем.</w:t>
      </w:r>
      <w:r>
        <w:rPr>
          <w:rFonts w:cs="Times New Roman"/>
        </w:rPr>
        <w:t xml:space="preserve"> Для их успешного решения необходимо осуществление социальной диагностики – деятельности по выявлению самих проблем, определению их причин, возможных путей и способов решения</w:t>
      </w:r>
      <w:r>
        <w:rPr>
          <w:rStyle w:val="a6"/>
          <w:rFonts w:cs="Times New Roman"/>
        </w:rPr>
        <w:footnoteReference w:id="22"/>
      </w:r>
      <w:r>
        <w:rPr>
          <w:rFonts w:cs="Times New Roman"/>
        </w:rPr>
        <w:t>.</w:t>
      </w:r>
    </w:p>
    <w:p w:rsidR="00F537A8" w:rsidRPr="00706108" w:rsidRDefault="00F537A8" w:rsidP="00F537A8">
      <w:pPr>
        <w:ind w:firstLine="709"/>
        <w:jc w:val="both"/>
        <w:rPr>
          <w:rFonts w:cs="Times New Roman"/>
          <w:i/>
          <w:iCs/>
        </w:rPr>
      </w:pPr>
      <w:r>
        <w:rPr>
          <w:rFonts w:cs="Times New Roman"/>
          <w:i/>
          <w:iCs/>
        </w:rPr>
        <w:t>Основные</w:t>
      </w:r>
      <w:r w:rsidRPr="00706108">
        <w:rPr>
          <w:rFonts w:cs="Times New Roman"/>
          <w:i/>
          <w:iCs/>
        </w:rPr>
        <w:t xml:space="preserve"> поняти</w:t>
      </w:r>
      <w:r>
        <w:rPr>
          <w:rFonts w:cs="Times New Roman"/>
          <w:i/>
          <w:iCs/>
        </w:rPr>
        <w:t xml:space="preserve">я </w:t>
      </w:r>
      <w:r w:rsidRPr="00706108">
        <w:rPr>
          <w:rFonts w:cs="Times New Roman"/>
          <w:i/>
          <w:iCs/>
        </w:rPr>
        <w:t xml:space="preserve">по </w:t>
      </w:r>
      <w:r>
        <w:rPr>
          <w:rFonts w:cs="Times New Roman"/>
          <w:i/>
          <w:iCs/>
        </w:rPr>
        <w:t>вопросу</w:t>
      </w:r>
      <w:r w:rsidRPr="00706108">
        <w:rPr>
          <w:rFonts w:cs="Times New Roman"/>
          <w:i/>
          <w:iCs/>
        </w:rPr>
        <w:t>.</w:t>
      </w:r>
    </w:p>
    <w:p w:rsidR="00F537A8" w:rsidRDefault="00F537A8" w:rsidP="00F537A8">
      <w:pPr>
        <w:ind w:firstLine="709"/>
        <w:jc w:val="both"/>
        <w:rPr>
          <w:rFonts w:cs="Times New Roman"/>
        </w:rPr>
      </w:pPr>
      <w:bookmarkStart w:id="17" w:name="_Hlk153890891"/>
      <w:r w:rsidRPr="00042F42">
        <w:rPr>
          <w:rFonts w:cs="Times New Roman"/>
          <w:i/>
          <w:iCs/>
        </w:rPr>
        <w:t>Трудная жизненная ситуация</w:t>
      </w:r>
      <w:r w:rsidRPr="00042F42">
        <w:rPr>
          <w:rFonts w:cs="Times New Roman"/>
        </w:rPr>
        <w:t xml:space="preserve"> – обстоятельство или обстоятельства, которые ухудшают условия жизнедеятельности </w:t>
      </w:r>
      <w:proofErr w:type="gramStart"/>
      <w:r w:rsidRPr="00042F42">
        <w:rPr>
          <w:rFonts w:cs="Times New Roman"/>
        </w:rPr>
        <w:t>гражданина</w:t>
      </w:r>
      <w:proofErr w:type="gramEnd"/>
      <w:r w:rsidRPr="00042F42">
        <w:rPr>
          <w:rFonts w:cs="Times New Roman"/>
        </w:rPr>
        <w:t xml:space="preserve"> и последствия которых он не может преодолеть самостоятельно</w:t>
      </w:r>
      <w:bookmarkEnd w:id="17"/>
      <w:r>
        <w:rPr>
          <w:rStyle w:val="a6"/>
          <w:rFonts w:cs="Times New Roman"/>
        </w:rPr>
        <w:footnoteReference w:id="23"/>
      </w:r>
      <w:r w:rsidRPr="00042F42">
        <w:rPr>
          <w:rFonts w:cs="Times New Roman"/>
        </w:rPr>
        <w:t>.</w:t>
      </w:r>
    </w:p>
    <w:p w:rsidR="00F537A8" w:rsidRDefault="00F537A8" w:rsidP="00F537A8">
      <w:pPr>
        <w:ind w:firstLine="709"/>
        <w:jc w:val="both"/>
        <w:rPr>
          <w:rFonts w:cs="Times New Roman"/>
        </w:rPr>
      </w:pPr>
      <w:bookmarkStart w:id="19" w:name="_Hlk153893887"/>
      <w:r w:rsidRPr="00706108">
        <w:rPr>
          <w:rFonts w:cs="Times New Roman"/>
          <w:i/>
          <w:iCs/>
        </w:rPr>
        <w:t xml:space="preserve">Семья </w:t>
      </w:r>
      <w:r w:rsidRPr="00706108">
        <w:rPr>
          <w:rFonts w:cs="Times New Roman"/>
        </w:rPr>
        <w:tab/>
      </w:r>
      <w:r w:rsidRPr="00706108">
        <w:rPr>
          <w:rFonts w:cs="Times New Roman"/>
          <w:bCs/>
          <w:i/>
        </w:rPr>
        <w:t xml:space="preserve">– </w:t>
      </w:r>
      <w:r w:rsidRPr="00706108">
        <w:rPr>
          <w:rFonts w:cs="Times New Roman"/>
        </w:rPr>
        <w:t>лица, связанные родством и (или) свойством, совместно проживающие и ведущие совместное хозяйство</w:t>
      </w:r>
      <w:bookmarkEnd w:id="19"/>
      <w:r w:rsidRPr="00706108">
        <w:rPr>
          <w:rFonts w:cs="Times New Roman"/>
          <w:vertAlign w:val="superscript"/>
        </w:rPr>
        <w:footnoteReference w:id="24"/>
      </w:r>
      <w:r w:rsidRPr="00706108">
        <w:rPr>
          <w:rFonts w:cs="Times New Roman"/>
        </w:rPr>
        <w:t>.</w:t>
      </w:r>
    </w:p>
    <w:p w:rsidR="00F537A8" w:rsidRDefault="00F537A8" w:rsidP="00F537A8">
      <w:pPr>
        <w:ind w:firstLine="709"/>
        <w:jc w:val="both"/>
        <w:rPr>
          <w:rFonts w:cs="Times New Roman"/>
        </w:rPr>
      </w:pPr>
      <w:bookmarkStart w:id="21" w:name="_Hlk153894041"/>
      <w:r w:rsidRPr="00706108">
        <w:rPr>
          <w:rFonts w:cs="Times New Roman"/>
          <w:i/>
          <w:iCs/>
        </w:rPr>
        <w:t xml:space="preserve">Семья, находящаяся в трудной жизненной ситуации </w:t>
      </w:r>
      <w:r>
        <w:rPr>
          <w:rFonts w:cs="Times New Roman"/>
        </w:rPr>
        <w:t>–</w:t>
      </w:r>
      <w:r w:rsidRPr="00706108">
        <w:rPr>
          <w:rFonts w:cs="Times New Roman"/>
        </w:rPr>
        <w:t xml:space="preserve"> семья, жизнедеятельность</w:t>
      </w:r>
      <w:r>
        <w:rPr>
          <w:rFonts w:cs="Times New Roman"/>
        </w:rPr>
        <w:t xml:space="preserve"> </w:t>
      </w:r>
      <w:r w:rsidRPr="00706108">
        <w:rPr>
          <w:rFonts w:cs="Times New Roman"/>
        </w:rPr>
        <w:t>которой объективно нарушена в результате сложившихся обстоятельств (при отсутствии</w:t>
      </w:r>
      <w:r>
        <w:rPr>
          <w:rFonts w:cs="Times New Roman"/>
        </w:rPr>
        <w:t xml:space="preserve"> </w:t>
      </w:r>
      <w:r w:rsidRPr="00706108">
        <w:rPr>
          <w:rFonts w:cs="Times New Roman"/>
        </w:rPr>
        <w:t>оснований для признания семьи находящейся в социально опасном положении) и которая</w:t>
      </w:r>
      <w:r>
        <w:rPr>
          <w:rFonts w:cs="Times New Roman"/>
        </w:rPr>
        <w:t xml:space="preserve"> </w:t>
      </w:r>
      <w:r w:rsidRPr="00706108">
        <w:rPr>
          <w:rFonts w:cs="Times New Roman"/>
        </w:rPr>
        <w:t>не может преодолеть данные обстоятельства самостоятельно</w:t>
      </w:r>
      <w:r>
        <w:rPr>
          <w:rStyle w:val="a6"/>
          <w:rFonts w:cs="Times New Roman"/>
        </w:rPr>
        <w:footnoteReference w:id="25"/>
      </w:r>
      <w:r>
        <w:rPr>
          <w:rFonts w:cs="Times New Roman"/>
        </w:rPr>
        <w:t>.</w:t>
      </w:r>
    </w:p>
    <w:p w:rsidR="00F537A8" w:rsidRDefault="00F537A8" w:rsidP="00F537A8">
      <w:pPr>
        <w:ind w:firstLine="709"/>
        <w:jc w:val="both"/>
        <w:rPr>
          <w:rFonts w:cs="Times New Roman"/>
        </w:rPr>
      </w:pPr>
      <w:bookmarkStart w:id="22" w:name="_Hlk153894263"/>
      <w:bookmarkEnd w:id="21"/>
      <w:r w:rsidRPr="00480956">
        <w:rPr>
          <w:rFonts w:cs="Times New Roman"/>
          <w:i/>
          <w:iCs/>
        </w:rPr>
        <w:t>Социальная диагностика</w:t>
      </w:r>
      <w:r w:rsidRPr="00480956">
        <w:rPr>
          <w:rFonts w:cs="Times New Roman"/>
        </w:rPr>
        <w:t xml:space="preserve"> – специально организованный процесс познания, в котором не только происходит сбор информации</w:t>
      </w:r>
      <w:r>
        <w:rPr>
          <w:rFonts w:cs="Times New Roman"/>
        </w:rPr>
        <w:t xml:space="preserve"> </w:t>
      </w:r>
      <w:r w:rsidRPr="00480956">
        <w:rPr>
          <w:rFonts w:cs="Times New Roman"/>
        </w:rPr>
        <w:t>о влиянии на личность и социум социально-психологических, педагогических, экологических и социологических факторов, но и в</w:t>
      </w:r>
      <w:r>
        <w:rPr>
          <w:rFonts w:cs="Times New Roman"/>
        </w:rPr>
        <w:t xml:space="preserve"> </w:t>
      </w:r>
      <w:r w:rsidRPr="00480956">
        <w:rPr>
          <w:rFonts w:cs="Times New Roman"/>
        </w:rPr>
        <w:t>целях повышения эффективности педагогических факторов</w:t>
      </w:r>
      <w:bookmarkEnd w:id="22"/>
      <w:r>
        <w:rPr>
          <w:rStyle w:val="a6"/>
          <w:rFonts w:cs="Times New Roman"/>
        </w:rPr>
        <w:footnoteReference w:id="26"/>
      </w:r>
      <w:r w:rsidRPr="00480956">
        <w:rPr>
          <w:rFonts w:cs="Times New Roman"/>
        </w:rPr>
        <w:t>.</w:t>
      </w:r>
    </w:p>
    <w:p w:rsidR="00F537A8" w:rsidRDefault="00F537A8" w:rsidP="00F537A8">
      <w:pPr>
        <w:ind w:firstLine="709"/>
        <w:jc w:val="both"/>
        <w:rPr>
          <w:rFonts w:cs="Times New Roman"/>
        </w:rPr>
      </w:pPr>
      <w:bookmarkStart w:id="25" w:name="_Hlk153895934"/>
      <w:r w:rsidRPr="00762AF1">
        <w:rPr>
          <w:rFonts w:cs="Times New Roman"/>
          <w:i/>
          <w:iCs/>
        </w:rPr>
        <w:t>Технология социальной диагностики</w:t>
      </w:r>
      <w:r w:rsidRPr="00762AF1">
        <w:rPr>
          <w:rFonts w:cs="Times New Roman"/>
        </w:rPr>
        <w:t xml:space="preserve"> </w:t>
      </w:r>
      <w:r>
        <w:rPr>
          <w:rFonts w:cs="Times New Roman"/>
        </w:rPr>
        <w:t>–</w:t>
      </w:r>
      <w:r w:rsidRPr="00762AF1">
        <w:rPr>
          <w:rFonts w:cs="Times New Roman"/>
        </w:rPr>
        <w:t xml:space="preserve"> это система операций и процедур, объединенных алгоритмами и инструментарием, направленная на определение характеристик и оценку состояния объекта (человека, семьи, социальной группы)</w:t>
      </w:r>
      <w:r>
        <w:rPr>
          <w:rStyle w:val="a6"/>
          <w:rFonts w:cs="Times New Roman"/>
        </w:rPr>
        <w:footnoteReference w:id="27"/>
      </w:r>
      <w:r w:rsidRPr="00762AF1">
        <w:rPr>
          <w:rFonts w:cs="Times New Roman"/>
        </w:rPr>
        <w:t>.</w:t>
      </w:r>
    </w:p>
    <w:p w:rsidR="00F537A8" w:rsidRDefault="00F537A8" w:rsidP="00F537A8">
      <w:pPr>
        <w:ind w:firstLine="709"/>
        <w:jc w:val="both"/>
        <w:rPr>
          <w:rFonts w:cs="Times New Roman"/>
        </w:rPr>
      </w:pPr>
      <w:bookmarkStart w:id="26" w:name="_Hlk153896186"/>
      <w:bookmarkEnd w:id="25"/>
      <w:r w:rsidRPr="00C13705">
        <w:rPr>
          <w:rFonts w:cs="Times New Roman"/>
          <w:i/>
          <w:iCs/>
        </w:rPr>
        <w:t>Социальная диагностика семьи с детьми</w:t>
      </w:r>
      <w:r w:rsidRPr="00C13705">
        <w:rPr>
          <w:rFonts w:cs="Times New Roman"/>
        </w:rPr>
        <w:t xml:space="preserve"> </w:t>
      </w:r>
      <w:r>
        <w:rPr>
          <w:rFonts w:cs="Times New Roman"/>
        </w:rPr>
        <w:t>–</w:t>
      </w:r>
      <w:r w:rsidRPr="00C13705">
        <w:rPr>
          <w:rFonts w:cs="Times New Roman"/>
        </w:rPr>
        <w:t xml:space="preserve"> деятельность специалиста по работе с семьей, направленная на выявление семейного неблагополучия в разных типах семей и семьях с детьми, оценивание рисков, определение причин социального неблагополучия в семье с детьми, фактов внутрисемейного насилия</w:t>
      </w:r>
      <w:bookmarkEnd w:id="26"/>
      <w:r>
        <w:rPr>
          <w:rStyle w:val="a6"/>
          <w:rFonts w:cs="Times New Roman"/>
        </w:rPr>
        <w:footnoteReference w:id="28"/>
      </w:r>
      <w:r w:rsidRPr="00C13705">
        <w:rPr>
          <w:rFonts w:cs="Times New Roman"/>
        </w:rPr>
        <w:t>.</w:t>
      </w:r>
    </w:p>
    <w:p w:rsidR="00F537A8" w:rsidRDefault="00F537A8" w:rsidP="00F537A8">
      <w:pPr>
        <w:ind w:firstLine="709"/>
        <w:jc w:val="both"/>
        <w:rPr>
          <w:rFonts w:cs="Times New Roman"/>
        </w:rPr>
      </w:pPr>
      <w:bookmarkStart w:id="27" w:name="_Hlk153898510"/>
      <w:r w:rsidRPr="00FD758C">
        <w:rPr>
          <w:rFonts w:cs="Times New Roman"/>
          <w:i/>
          <w:iCs/>
        </w:rPr>
        <w:t>Роль социальной диагностики в деятельности специалиста по работе с семьей очень велика, так как она</w:t>
      </w:r>
      <w:r w:rsidRPr="00FD758C">
        <w:rPr>
          <w:rFonts w:cs="Times New Roman"/>
        </w:rPr>
        <w:t xml:space="preserve"> позволяет распознавать социально-психологические характеристики воспитательного </w:t>
      </w:r>
      <w:proofErr w:type="spellStart"/>
      <w:r w:rsidRPr="00FD758C">
        <w:rPr>
          <w:rFonts w:cs="Times New Roman"/>
        </w:rPr>
        <w:t>микросоциума</w:t>
      </w:r>
      <w:proofErr w:type="spellEnd"/>
      <w:r w:rsidRPr="00FD758C">
        <w:rPr>
          <w:rFonts w:cs="Times New Roman"/>
        </w:rPr>
        <w:t>, особенности педагогического процесса и семейного воспитания (этимологическая диагностика), а также индивидуально-психологические характеристики личности, связанные с ее социальными взаимодействиями (симптоматическая диагностика)</w:t>
      </w:r>
      <w:bookmarkEnd w:id="27"/>
      <w:r>
        <w:rPr>
          <w:rStyle w:val="a6"/>
          <w:rFonts w:cs="Times New Roman"/>
        </w:rPr>
        <w:footnoteReference w:id="29"/>
      </w:r>
      <w:r w:rsidRPr="00FD758C">
        <w:rPr>
          <w:rFonts w:cs="Times New Roman"/>
        </w:rPr>
        <w:t>.</w:t>
      </w:r>
    </w:p>
    <w:p w:rsidR="00F537A8" w:rsidRDefault="00F537A8" w:rsidP="00F537A8">
      <w:pPr>
        <w:ind w:firstLine="709"/>
        <w:jc w:val="both"/>
        <w:rPr>
          <w:rFonts w:cs="Times New Roman"/>
        </w:rPr>
      </w:pPr>
      <w:bookmarkStart w:id="28" w:name="_Hlk153891315"/>
      <w:r w:rsidRPr="0029437F">
        <w:rPr>
          <w:rFonts w:cs="Times New Roman"/>
        </w:rPr>
        <w:t>Специалист по работе с семьей должен обладать необходимыми знаниями и умениями, соответствующи</w:t>
      </w:r>
      <w:r>
        <w:rPr>
          <w:rFonts w:cs="Times New Roman"/>
        </w:rPr>
        <w:t>е</w:t>
      </w:r>
      <w:r w:rsidRPr="0029437F">
        <w:rPr>
          <w:rFonts w:cs="Times New Roman"/>
        </w:rPr>
        <w:t xml:space="preserve"> </w:t>
      </w:r>
      <w:bookmarkStart w:id="29" w:name="_Hlk153891253"/>
      <w:bookmarkEnd w:id="28"/>
      <w:r w:rsidRPr="0029437F">
        <w:rPr>
          <w:rFonts w:cs="Times New Roman"/>
        </w:rPr>
        <w:t>профессиональному стандарту «Специалист по работе с семьей»</w:t>
      </w:r>
      <w:r>
        <w:rPr>
          <w:rStyle w:val="a6"/>
          <w:rFonts w:cs="Times New Roman"/>
        </w:rPr>
        <w:footnoteReference w:id="30"/>
      </w:r>
      <w:r w:rsidRPr="0029437F">
        <w:rPr>
          <w:rFonts w:cs="Times New Roman"/>
        </w:rPr>
        <w:t>, утвержденному приказом Министерства труда и социальной защиты Российской Федерации от 18.11.2013 г. № 683н</w:t>
      </w:r>
      <w:r>
        <w:rPr>
          <w:rFonts w:cs="Times New Roman"/>
        </w:rPr>
        <w:t>.</w:t>
      </w:r>
      <w:bookmarkEnd w:id="29"/>
    </w:p>
    <w:p w:rsidR="00F537A8" w:rsidRPr="008D2E6B" w:rsidRDefault="00F537A8" w:rsidP="00F537A8">
      <w:pPr>
        <w:ind w:firstLine="709"/>
        <w:jc w:val="both"/>
        <w:rPr>
          <w:rFonts w:cs="Times New Roman"/>
          <w:i/>
          <w:iCs/>
        </w:rPr>
      </w:pPr>
      <w:bookmarkStart w:id="31" w:name="_Hlk153896948"/>
      <w:r w:rsidRPr="008D2E6B">
        <w:rPr>
          <w:rFonts w:cs="Times New Roman"/>
          <w:i/>
          <w:iCs/>
        </w:rPr>
        <w:t xml:space="preserve">В </w:t>
      </w:r>
      <w:bookmarkStart w:id="32" w:name="_Hlk153891191"/>
      <w:r w:rsidRPr="008D2E6B">
        <w:rPr>
          <w:rFonts w:cs="Times New Roman"/>
          <w:i/>
          <w:iCs/>
        </w:rPr>
        <w:t xml:space="preserve">трудовые функции специалиста по работе семьей </w:t>
      </w:r>
      <w:bookmarkEnd w:id="32"/>
      <w:r w:rsidRPr="008D2E6B">
        <w:rPr>
          <w:rFonts w:cs="Times New Roman"/>
          <w:i/>
          <w:iCs/>
        </w:rPr>
        <w:t>входит</w:t>
      </w:r>
      <w:bookmarkEnd w:id="31"/>
      <w:r>
        <w:rPr>
          <w:rStyle w:val="a6"/>
          <w:rFonts w:cs="Times New Roman"/>
          <w:i/>
          <w:iCs/>
        </w:rPr>
        <w:footnoteReference w:id="31"/>
      </w:r>
      <w:r w:rsidRPr="008D2E6B">
        <w:rPr>
          <w:rFonts w:cs="Times New Roman"/>
          <w:i/>
          <w:iCs/>
        </w:rPr>
        <w:t>:</w:t>
      </w:r>
    </w:p>
    <w:p w:rsidR="00F537A8" w:rsidRPr="008D2E6B" w:rsidRDefault="00F537A8" w:rsidP="00F537A8">
      <w:pPr>
        <w:ind w:firstLine="709"/>
        <w:jc w:val="both"/>
        <w:rPr>
          <w:rFonts w:cs="Times New Roman"/>
        </w:rPr>
      </w:pPr>
      <w:bookmarkStart w:id="33" w:name="_Hlk153892012"/>
      <w:r w:rsidRPr="008D2E6B">
        <w:rPr>
          <w:rFonts w:cs="Times New Roman"/>
        </w:rPr>
        <w:t>– выявление семейного неблагополучия в разных типах семей и семьях с детьми, оценивание рисков, определение причин</w:t>
      </w:r>
      <w:r>
        <w:rPr>
          <w:rFonts w:cs="Times New Roman"/>
        </w:rPr>
        <w:t xml:space="preserve"> </w:t>
      </w:r>
      <w:r w:rsidRPr="008D2E6B">
        <w:rPr>
          <w:rFonts w:cs="Times New Roman"/>
        </w:rPr>
        <w:t>социального неблагополучия в семье с детьми, фактов внутрисемейного насилия</w:t>
      </w:r>
    </w:p>
    <w:p w:rsidR="00F537A8" w:rsidRPr="008D2E6B" w:rsidRDefault="00F537A8" w:rsidP="00F537A8">
      <w:pPr>
        <w:ind w:firstLine="709"/>
        <w:jc w:val="both"/>
        <w:rPr>
          <w:rFonts w:cs="Times New Roman"/>
        </w:rPr>
      </w:pPr>
      <w:r w:rsidRPr="008D2E6B">
        <w:rPr>
          <w:rFonts w:cs="Times New Roman"/>
        </w:rPr>
        <w:t>– проведение диагностики отклонений в функционировании</w:t>
      </w:r>
      <w:r>
        <w:rPr>
          <w:rFonts w:cs="Times New Roman"/>
        </w:rPr>
        <w:t xml:space="preserve"> </w:t>
      </w:r>
      <w:r w:rsidRPr="008D2E6B">
        <w:rPr>
          <w:rFonts w:cs="Times New Roman"/>
        </w:rPr>
        <w:t>выявленных семей, оценивание рисков и последствий, определение возможности активизации потенциала семей и проведения</w:t>
      </w:r>
      <w:r>
        <w:rPr>
          <w:rFonts w:cs="Times New Roman"/>
        </w:rPr>
        <w:t xml:space="preserve"> </w:t>
      </w:r>
      <w:r w:rsidRPr="008D2E6B">
        <w:rPr>
          <w:rFonts w:cs="Times New Roman"/>
        </w:rPr>
        <w:t>социально-психологической реабилитации</w:t>
      </w:r>
      <w:r>
        <w:rPr>
          <w:rFonts w:cs="Times New Roman"/>
        </w:rPr>
        <w:t>;</w:t>
      </w:r>
    </w:p>
    <w:p w:rsidR="00F537A8" w:rsidRPr="008D2E6B" w:rsidRDefault="00F537A8" w:rsidP="00F537A8">
      <w:pPr>
        <w:ind w:firstLine="709"/>
        <w:jc w:val="both"/>
        <w:rPr>
          <w:rFonts w:cs="Times New Roman"/>
        </w:rPr>
      </w:pPr>
      <w:r w:rsidRPr="008D2E6B">
        <w:rPr>
          <w:rFonts w:cs="Times New Roman"/>
        </w:rPr>
        <w:t>– организация и оказание всесторонней поддержки и адресных услуг, определение видов необходимой помощи детям в разных типах семей для разрешения трудной жизненной ситуации,</w:t>
      </w:r>
      <w:r>
        <w:rPr>
          <w:rFonts w:cs="Times New Roman"/>
        </w:rPr>
        <w:t xml:space="preserve"> </w:t>
      </w:r>
      <w:r w:rsidRPr="008D2E6B">
        <w:rPr>
          <w:rFonts w:cs="Times New Roman"/>
        </w:rPr>
        <w:t>преодоления неблагополучия, осуществление на межведомственной основе оказания различных видов помощи</w:t>
      </w:r>
      <w:r>
        <w:rPr>
          <w:rFonts w:cs="Times New Roman"/>
        </w:rPr>
        <w:t>;</w:t>
      </w:r>
    </w:p>
    <w:p w:rsidR="00F537A8" w:rsidRPr="008D2E6B" w:rsidRDefault="00F537A8" w:rsidP="00F537A8">
      <w:pPr>
        <w:ind w:firstLine="709"/>
        <w:jc w:val="both"/>
        <w:rPr>
          <w:rFonts w:cs="Times New Roman"/>
        </w:rPr>
      </w:pPr>
      <w:r w:rsidRPr="008D2E6B">
        <w:rPr>
          <w:rFonts w:cs="Times New Roman"/>
        </w:rPr>
        <w:t>– активизация потенциала семей и семей с детьми, поддержка их ресурса и реализация услуг по организации вывода из трудной жизненной ситуации</w:t>
      </w:r>
      <w:r>
        <w:rPr>
          <w:rFonts w:cs="Times New Roman"/>
        </w:rPr>
        <w:t>;</w:t>
      </w:r>
    </w:p>
    <w:p w:rsidR="00F537A8" w:rsidRPr="008D2E6B" w:rsidRDefault="00F537A8" w:rsidP="00F537A8">
      <w:pPr>
        <w:ind w:firstLine="709"/>
        <w:jc w:val="both"/>
        <w:rPr>
          <w:rFonts w:cs="Times New Roman"/>
        </w:rPr>
      </w:pPr>
      <w:r w:rsidRPr="008D2E6B">
        <w:rPr>
          <w:rFonts w:cs="Times New Roman"/>
        </w:rPr>
        <w:t>– осуществление и восстановление внутрисемейных связей,</w:t>
      </w:r>
      <w:r>
        <w:rPr>
          <w:rFonts w:cs="Times New Roman"/>
        </w:rPr>
        <w:t xml:space="preserve"> </w:t>
      </w:r>
      <w:r w:rsidRPr="008D2E6B">
        <w:rPr>
          <w:rFonts w:cs="Times New Roman"/>
        </w:rPr>
        <w:t>организация и проведение подготовки ребенка к возврату в кровную семью или устройству в замещающую семью</w:t>
      </w:r>
      <w:r>
        <w:rPr>
          <w:rFonts w:cs="Times New Roman"/>
        </w:rPr>
        <w:t>;</w:t>
      </w:r>
    </w:p>
    <w:p w:rsidR="00F537A8" w:rsidRPr="008D2E6B" w:rsidRDefault="00F537A8" w:rsidP="00F537A8">
      <w:pPr>
        <w:ind w:firstLine="709"/>
        <w:jc w:val="both"/>
        <w:rPr>
          <w:rFonts w:cs="Times New Roman"/>
        </w:rPr>
      </w:pPr>
      <w:r w:rsidRPr="008D2E6B">
        <w:rPr>
          <w:rFonts w:cs="Times New Roman"/>
        </w:rPr>
        <w:t xml:space="preserve">– проведение мониторинга </w:t>
      </w:r>
      <w:proofErr w:type="spellStart"/>
      <w:r w:rsidRPr="008D2E6B">
        <w:rPr>
          <w:rFonts w:cs="Times New Roman"/>
        </w:rPr>
        <w:t>социокультурного</w:t>
      </w:r>
      <w:proofErr w:type="spellEnd"/>
      <w:r w:rsidRPr="008D2E6B">
        <w:rPr>
          <w:rFonts w:cs="Times New Roman"/>
        </w:rPr>
        <w:t xml:space="preserve"> окружения и</w:t>
      </w:r>
      <w:r>
        <w:rPr>
          <w:rFonts w:cs="Times New Roman"/>
        </w:rPr>
        <w:t xml:space="preserve"> </w:t>
      </w:r>
      <w:r w:rsidRPr="008D2E6B">
        <w:rPr>
          <w:rFonts w:cs="Times New Roman"/>
        </w:rPr>
        <w:t>условий жизни различных типов семей и семей с детьми, планирование программ оказания разных видов помощи и поддержки с</w:t>
      </w:r>
      <w:r>
        <w:rPr>
          <w:rFonts w:cs="Times New Roman"/>
        </w:rPr>
        <w:t xml:space="preserve"> </w:t>
      </w:r>
      <w:r w:rsidRPr="008D2E6B">
        <w:rPr>
          <w:rFonts w:cs="Times New Roman"/>
        </w:rPr>
        <w:t>целью преодоления риска социального неравенства</w:t>
      </w:r>
      <w:r>
        <w:rPr>
          <w:rFonts w:cs="Times New Roman"/>
        </w:rPr>
        <w:t>;</w:t>
      </w:r>
    </w:p>
    <w:p w:rsidR="00F537A8" w:rsidRPr="008D2E6B" w:rsidRDefault="00F537A8" w:rsidP="00F537A8">
      <w:pPr>
        <w:ind w:firstLine="709"/>
        <w:jc w:val="both"/>
        <w:rPr>
          <w:rFonts w:cs="Times New Roman"/>
        </w:rPr>
      </w:pPr>
      <w:r w:rsidRPr="008D2E6B">
        <w:rPr>
          <w:rFonts w:cs="Times New Roman"/>
        </w:rPr>
        <w:t xml:space="preserve">– </w:t>
      </w:r>
      <w:bookmarkStart w:id="34" w:name="_Hlk153896962"/>
      <w:r w:rsidRPr="008D2E6B">
        <w:rPr>
          <w:rFonts w:cs="Times New Roman"/>
        </w:rPr>
        <w:t>обеспечение представительства интересов несовершеннолетних в суде</w:t>
      </w:r>
      <w:bookmarkEnd w:id="34"/>
      <w:r w:rsidRPr="008D2E6B">
        <w:rPr>
          <w:rFonts w:cs="Times New Roman"/>
        </w:rPr>
        <w:t>, различных учреждениях и организациях в целях</w:t>
      </w:r>
      <w:r>
        <w:rPr>
          <w:rFonts w:cs="Times New Roman"/>
        </w:rPr>
        <w:t xml:space="preserve"> </w:t>
      </w:r>
      <w:r w:rsidRPr="008D2E6B">
        <w:rPr>
          <w:rFonts w:cs="Times New Roman"/>
        </w:rPr>
        <w:t>защиты их прав.</w:t>
      </w:r>
    </w:p>
    <w:bookmarkEnd w:id="33"/>
    <w:p w:rsidR="00F537A8" w:rsidRDefault="00F537A8" w:rsidP="00F537A8">
      <w:pPr>
        <w:ind w:firstLine="709"/>
        <w:jc w:val="both"/>
        <w:rPr>
          <w:rFonts w:cs="Times New Roman"/>
        </w:rPr>
      </w:pPr>
      <w:r w:rsidRPr="008D2E6B">
        <w:rPr>
          <w:rFonts w:cs="Times New Roman"/>
        </w:rPr>
        <w:t>Поэтому социально</w:t>
      </w:r>
      <w:r>
        <w:rPr>
          <w:rFonts w:cs="Times New Roman"/>
        </w:rPr>
        <w:t>-</w:t>
      </w:r>
      <w:r w:rsidRPr="008D2E6B">
        <w:rPr>
          <w:rFonts w:cs="Times New Roman"/>
        </w:rPr>
        <w:t>диагностическая деятельность специалиста по работе с семьей должна помочь всем членам семьи осознать и признать необходимость изменения их семейных взаимоотношений, укоренить мотивацию для длительной, терпеливой и</w:t>
      </w:r>
      <w:r>
        <w:rPr>
          <w:rFonts w:cs="Times New Roman"/>
        </w:rPr>
        <w:t xml:space="preserve"> </w:t>
      </w:r>
      <w:r w:rsidRPr="008D2E6B">
        <w:rPr>
          <w:rFonts w:cs="Times New Roman"/>
        </w:rPr>
        <w:t xml:space="preserve">сложной работы, направленной на </w:t>
      </w:r>
      <w:proofErr w:type="spellStart"/>
      <w:r w:rsidRPr="008D2E6B">
        <w:rPr>
          <w:rFonts w:cs="Times New Roman"/>
        </w:rPr>
        <w:t>самоизменение</w:t>
      </w:r>
      <w:proofErr w:type="spellEnd"/>
      <w:r w:rsidRPr="008D2E6B">
        <w:rPr>
          <w:rFonts w:cs="Times New Roman"/>
        </w:rPr>
        <w:t>, преодоление</w:t>
      </w:r>
      <w:r>
        <w:rPr>
          <w:rFonts w:cs="Times New Roman"/>
        </w:rPr>
        <w:t xml:space="preserve"> </w:t>
      </w:r>
      <w:r w:rsidRPr="008D2E6B">
        <w:rPr>
          <w:rFonts w:cs="Times New Roman"/>
        </w:rPr>
        <w:t>собственных нежелательных стереотипов.</w:t>
      </w:r>
    </w:p>
    <w:p w:rsidR="00F537A8" w:rsidRPr="00870683" w:rsidRDefault="00F537A8" w:rsidP="00F537A8">
      <w:pPr>
        <w:ind w:firstLine="709"/>
        <w:jc w:val="both"/>
        <w:rPr>
          <w:rFonts w:cs="Times New Roman"/>
          <w:i/>
          <w:iCs/>
        </w:rPr>
      </w:pPr>
      <w:r w:rsidRPr="00D251B5">
        <w:rPr>
          <w:rFonts w:cs="Times New Roman"/>
          <w:i/>
          <w:iCs/>
        </w:rPr>
        <w:t>Социальная диагностика основывается на ряде принципов</w:t>
      </w:r>
      <w:r>
        <w:rPr>
          <w:rStyle w:val="a6"/>
          <w:rFonts w:cs="Times New Roman"/>
          <w:i/>
          <w:iCs/>
        </w:rPr>
        <w:footnoteReference w:id="32"/>
      </w:r>
      <w:r w:rsidRPr="00870683">
        <w:rPr>
          <w:rFonts w:cs="Times New Roman"/>
          <w:i/>
          <w:iCs/>
        </w:rPr>
        <w:t>:</w:t>
      </w:r>
    </w:p>
    <w:p w:rsidR="00F537A8" w:rsidRPr="00D251B5" w:rsidRDefault="00F537A8" w:rsidP="00F537A8">
      <w:pPr>
        <w:ind w:firstLine="709"/>
        <w:jc w:val="both"/>
        <w:rPr>
          <w:rFonts w:cs="Times New Roman"/>
        </w:rPr>
      </w:pPr>
      <w:bookmarkStart w:id="35" w:name="_Hlk153893157"/>
      <w:r>
        <w:rPr>
          <w:rFonts w:cs="Times New Roman"/>
        </w:rPr>
        <w:t xml:space="preserve">– </w:t>
      </w:r>
      <w:r w:rsidRPr="00D251B5">
        <w:rPr>
          <w:rFonts w:cs="Times New Roman"/>
        </w:rPr>
        <w:t>причинность;</w:t>
      </w:r>
    </w:p>
    <w:p w:rsidR="00F537A8" w:rsidRPr="000576A3" w:rsidRDefault="00F537A8" w:rsidP="00F537A8">
      <w:pPr>
        <w:ind w:firstLine="709"/>
        <w:jc w:val="both"/>
        <w:rPr>
          <w:rFonts w:cs="Times New Roman"/>
        </w:rPr>
      </w:pPr>
      <w:r w:rsidRPr="000576A3">
        <w:rPr>
          <w:rFonts w:cs="Times New Roman"/>
        </w:rPr>
        <w:t>– объективность;</w:t>
      </w:r>
    </w:p>
    <w:p w:rsidR="00F537A8" w:rsidRPr="00D251B5" w:rsidRDefault="00F537A8" w:rsidP="00F537A8">
      <w:pPr>
        <w:ind w:firstLine="709"/>
        <w:jc w:val="both"/>
        <w:rPr>
          <w:rFonts w:cs="Times New Roman"/>
        </w:rPr>
      </w:pPr>
      <w:r>
        <w:rPr>
          <w:rFonts w:cs="Times New Roman"/>
        </w:rPr>
        <w:t>–</w:t>
      </w:r>
      <w:r w:rsidRPr="00D251B5">
        <w:rPr>
          <w:rFonts w:cs="Times New Roman"/>
        </w:rPr>
        <w:t xml:space="preserve"> комплексный подход;</w:t>
      </w:r>
    </w:p>
    <w:p w:rsidR="00F537A8" w:rsidRDefault="00F537A8" w:rsidP="00F537A8">
      <w:pPr>
        <w:ind w:firstLine="709"/>
        <w:jc w:val="both"/>
        <w:rPr>
          <w:rFonts w:cs="Times New Roman"/>
        </w:rPr>
      </w:pPr>
      <w:r>
        <w:rPr>
          <w:rFonts w:cs="Times New Roman"/>
        </w:rPr>
        <w:t>–</w:t>
      </w:r>
      <w:r w:rsidRPr="00D251B5">
        <w:rPr>
          <w:rFonts w:cs="Times New Roman"/>
        </w:rPr>
        <w:t xml:space="preserve"> научная обоснованность и </w:t>
      </w:r>
      <w:proofErr w:type="spellStart"/>
      <w:r w:rsidRPr="00D251B5">
        <w:rPr>
          <w:rFonts w:cs="Times New Roman"/>
        </w:rPr>
        <w:t>подтверждаемость</w:t>
      </w:r>
      <w:proofErr w:type="spellEnd"/>
      <w:r>
        <w:rPr>
          <w:rFonts w:cs="Times New Roman"/>
        </w:rPr>
        <w:t>.</w:t>
      </w:r>
    </w:p>
    <w:bookmarkEnd w:id="35"/>
    <w:p w:rsidR="00F537A8" w:rsidRPr="00081754" w:rsidRDefault="00F537A8" w:rsidP="00F537A8">
      <w:pPr>
        <w:ind w:firstLine="709"/>
        <w:jc w:val="both"/>
        <w:rPr>
          <w:rFonts w:cs="Times New Roman"/>
          <w:i/>
          <w:iCs/>
        </w:rPr>
      </w:pPr>
      <w:r w:rsidRPr="00081754">
        <w:rPr>
          <w:rFonts w:cs="Times New Roman"/>
          <w:i/>
          <w:iCs/>
        </w:rPr>
        <w:t>Необходимость овладения</w:t>
      </w:r>
      <w:r>
        <w:rPr>
          <w:rFonts w:cs="Times New Roman"/>
          <w:i/>
          <w:iCs/>
        </w:rPr>
        <w:t xml:space="preserve"> социальным работником</w:t>
      </w:r>
      <w:r w:rsidRPr="00081754">
        <w:rPr>
          <w:rFonts w:cs="Times New Roman"/>
          <w:i/>
          <w:iCs/>
        </w:rPr>
        <w:t xml:space="preserve"> навыками социальной диагностики обусловлена рядом обстоятельств</w:t>
      </w:r>
      <w:r>
        <w:rPr>
          <w:rStyle w:val="a6"/>
          <w:rFonts w:cs="Times New Roman"/>
          <w:i/>
          <w:iCs/>
        </w:rPr>
        <w:footnoteReference w:id="33"/>
      </w:r>
      <w:r w:rsidRPr="00081754">
        <w:rPr>
          <w:rFonts w:cs="Times New Roman"/>
          <w:i/>
          <w:iCs/>
        </w:rPr>
        <w:t>:</w:t>
      </w:r>
    </w:p>
    <w:p w:rsidR="00F537A8" w:rsidRDefault="00F537A8" w:rsidP="00F537A8">
      <w:pPr>
        <w:ind w:firstLine="709"/>
        <w:jc w:val="both"/>
        <w:rPr>
          <w:rFonts w:cs="Times New Roman"/>
        </w:rPr>
      </w:pPr>
      <w:r>
        <w:rPr>
          <w:rFonts w:cs="Times New Roman"/>
        </w:rPr>
        <w:t xml:space="preserve">– </w:t>
      </w:r>
      <w:r w:rsidRPr="00081754">
        <w:rPr>
          <w:rFonts w:cs="Times New Roman"/>
        </w:rPr>
        <w:t>во-первых, субъект, будь то отдельный человек, семья, группа или организация, не всегда имеет четкие и, главное,</w:t>
      </w:r>
      <w:r>
        <w:rPr>
          <w:rFonts w:cs="Times New Roman"/>
        </w:rPr>
        <w:t xml:space="preserve"> </w:t>
      </w:r>
      <w:r w:rsidRPr="00081754">
        <w:rPr>
          <w:rFonts w:cs="Times New Roman"/>
        </w:rPr>
        <w:t>адекватные представления о причинах</w:t>
      </w:r>
      <w:r>
        <w:rPr>
          <w:rFonts w:cs="Times New Roman"/>
        </w:rPr>
        <w:t>,</w:t>
      </w:r>
      <w:r w:rsidRPr="00081754">
        <w:rPr>
          <w:rFonts w:cs="Times New Roman"/>
        </w:rPr>
        <w:t xml:space="preserve"> возникших у него</w:t>
      </w:r>
      <w:r>
        <w:rPr>
          <w:rFonts w:cs="Times New Roman"/>
        </w:rPr>
        <w:t>,</w:t>
      </w:r>
      <w:r w:rsidRPr="00081754">
        <w:rPr>
          <w:rFonts w:cs="Times New Roman"/>
        </w:rPr>
        <w:t xml:space="preserve"> проблем</w:t>
      </w:r>
      <w:r>
        <w:rPr>
          <w:rFonts w:cs="Times New Roman"/>
        </w:rPr>
        <w:t>;</w:t>
      </w:r>
    </w:p>
    <w:p w:rsidR="00F537A8" w:rsidRPr="00081754" w:rsidRDefault="00F537A8" w:rsidP="00F537A8">
      <w:pPr>
        <w:ind w:firstLine="709"/>
        <w:jc w:val="both"/>
        <w:rPr>
          <w:rFonts w:cs="Times New Roman"/>
        </w:rPr>
      </w:pPr>
      <w:r>
        <w:rPr>
          <w:rFonts w:cs="Times New Roman"/>
        </w:rPr>
        <w:t xml:space="preserve">– </w:t>
      </w:r>
      <w:r w:rsidRPr="00081754">
        <w:rPr>
          <w:rFonts w:cs="Times New Roman"/>
        </w:rPr>
        <w:t>во-вторых, в ряде случаев внешнее</w:t>
      </w:r>
      <w:r>
        <w:rPr>
          <w:rFonts w:cs="Times New Roman"/>
        </w:rPr>
        <w:t xml:space="preserve"> </w:t>
      </w:r>
      <w:r w:rsidRPr="00081754">
        <w:rPr>
          <w:rFonts w:cs="Times New Roman"/>
        </w:rPr>
        <w:t>выражение проблемы, с которой сталкивается субъект, не совпадает с ее внутренним,</w:t>
      </w:r>
      <w:r>
        <w:rPr>
          <w:rFonts w:cs="Times New Roman"/>
        </w:rPr>
        <w:t xml:space="preserve"> сущностным содержанием;</w:t>
      </w:r>
    </w:p>
    <w:p w:rsidR="00F537A8" w:rsidRDefault="00F537A8" w:rsidP="00F537A8">
      <w:pPr>
        <w:ind w:firstLine="709"/>
        <w:jc w:val="both"/>
        <w:rPr>
          <w:rFonts w:cs="Times New Roman"/>
        </w:rPr>
      </w:pPr>
      <w:r>
        <w:rPr>
          <w:rFonts w:cs="Times New Roman"/>
        </w:rPr>
        <w:t xml:space="preserve">– </w:t>
      </w:r>
      <w:r w:rsidRPr="00081754">
        <w:rPr>
          <w:rFonts w:cs="Times New Roman"/>
        </w:rPr>
        <w:t>в-третьих, в процессе социальной диагностики появляется возможность не только вскрыть определенные проблемы, затрудняющие процесс социального и личностного функционирования субъекта, но и</w:t>
      </w:r>
      <w:r>
        <w:rPr>
          <w:rFonts w:cs="Times New Roman"/>
        </w:rPr>
        <w:t xml:space="preserve"> </w:t>
      </w:r>
      <w:r w:rsidRPr="00081754">
        <w:rPr>
          <w:rFonts w:cs="Times New Roman"/>
        </w:rPr>
        <w:t>выстроить их определенную иерархию,</w:t>
      </w:r>
      <w:r>
        <w:rPr>
          <w:rFonts w:cs="Times New Roman"/>
        </w:rPr>
        <w:t xml:space="preserve"> </w:t>
      </w:r>
      <w:r w:rsidRPr="00081754">
        <w:rPr>
          <w:rFonts w:cs="Times New Roman"/>
        </w:rPr>
        <w:t>определив, какие проблемы для субъекта</w:t>
      </w:r>
      <w:r>
        <w:rPr>
          <w:rFonts w:cs="Times New Roman"/>
        </w:rPr>
        <w:t xml:space="preserve"> </w:t>
      </w:r>
      <w:r w:rsidRPr="00081754">
        <w:rPr>
          <w:rFonts w:cs="Times New Roman"/>
        </w:rPr>
        <w:t>имеют первостепенное значение</w:t>
      </w:r>
      <w:r>
        <w:rPr>
          <w:rFonts w:cs="Times New Roman"/>
        </w:rPr>
        <w:t>.</w:t>
      </w:r>
    </w:p>
    <w:p w:rsidR="00F537A8" w:rsidRPr="00C13705" w:rsidRDefault="00F537A8" w:rsidP="00F537A8">
      <w:pPr>
        <w:ind w:firstLine="709"/>
        <w:jc w:val="both"/>
        <w:rPr>
          <w:rFonts w:cs="Times New Roman"/>
        </w:rPr>
      </w:pPr>
      <w:bookmarkStart w:id="36" w:name="_Hlk153896640"/>
      <w:r w:rsidRPr="00042F42">
        <w:rPr>
          <w:rFonts w:cs="Times New Roman"/>
          <w:i/>
          <w:iCs/>
        </w:rPr>
        <w:t>Социальная диагностика взаимосвязана практически со всеми (как общими, так и частными) технологиями социальной работы,</w:t>
      </w:r>
      <w:r w:rsidRPr="00854697">
        <w:rPr>
          <w:rFonts w:cs="Times New Roman"/>
        </w:rPr>
        <w:t xml:space="preserve"> она предваряет их, позволяет выбрать</w:t>
      </w:r>
      <w:r>
        <w:rPr>
          <w:rFonts w:cs="Times New Roman"/>
        </w:rPr>
        <w:t xml:space="preserve"> </w:t>
      </w:r>
      <w:r w:rsidRPr="00854697">
        <w:rPr>
          <w:rFonts w:cs="Times New Roman"/>
        </w:rPr>
        <w:t>технологию, адекватную конкретной ситуации, на основе поставленного социальног</w:t>
      </w:r>
      <w:r>
        <w:rPr>
          <w:rFonts w:cs="Times New Roman"/>
        </w:rPr>
        <w:t xml:space="preserve">о </w:t>
      </w:r>
      <w:r w:rsidRPr="00854697">
        <w:rPr>
          <w:rFonts w:cs="Times New Roman"/>
        </w:rPr>
        <w:t xml:space="preserve">диагноза </w:t>
      </w:r>
      <w:bookmarkEnd w:id="36"/>
      <w:r w:rsidRPr="00854697">
        <w:rPr>
          <w:rFonts w:cs="Times New Roman"/>
        </w:rPr>
        <w:t>и позволяет оценить результаты</w:t>
      </w:r>
      <w:r>
        <w:rPr>
          <w:rFonts w:cs="Times New Roman"/>
        </w:rPr>
        <w:t xml:space="preserve"> </w:t>
      </w:r>
      <w:r w:rsidRPr="00854697">
        <w:rPr>
          <w:rFonts w:cs="Times New Roman"/>
        </w:rPr>
        <w:t>использования той или иной технологии в</w:t>
      </w:r>
      <w:r>
        <w:rPr>
          <w:rFonts w:cs="Times New Roman"/>
        </w:rPr>
        <w:t xml:space="preserve"> </w:t>
      </w:r>
      <w:r w:rsidRPr="00854697">
        <w:rPr>
          <w:rFonts w:cs="Times New Roman"/>
        </w:rPr>
        <w:t xml:space="preserve">каждом </w:t>
      </w:r>
      <w:r w:rsidRPr="00C13705">
        <w:rPr>
          <w:rFonts w:cs="Times New Roman"/>
        </w:rPr>
        <w:t>конкретном случае</w:t>
      </w:r>
      <w:r w:rsidRPr="00C13705">
        <w:rPr>
          <w:rStyle w:val="a6"/>
          <w:rFonts w:cs="Times New Roman"/>
        </w:rPr>
        <w:footnoteReference w:id="34"/>
      </w:r>
      <w:r w:rsidRPr="00C13705">
        <w:rPr>
          <w:rFonts w:cs="Times New Roman"/>
        </w:rPr>
        <w:t>.</w:t>
      </w:r>
    </w:p>
    <w:p w:rsidR="00F537A8" w:rsidRDefault="00F537A8" w:rsidP="00F537A8">
      <w:pPr>
        <w:ind w:firstLine="709"/>
        <w:jc w:val="both"/>
        <w:rPr>
          <w:rFonts w:cs="Times New Roman"/>
        </w:rPr>
      </w:pPr>
      <w:r>
        <w:rPr>
          <w:rFonts w:cs="Times New Roman"/>
        </w:rPr>
        <w:t>Определим о</w:t>
      </w:r>
      <w:r w:rsidRPr="007418C2">
        <w:rPr>
          <w:rFonts w:cs="Times New Roman"/>
        </w:rPr>
        <w:t>собенности социальной диагностики трудной жизненной ситуации</w:t>
      </w:r>
      <w:r>
        <w:rPr>
          <w:rFonts w:cs="Times New Roman"/>
        </w:rPr>
        <w:t xml:space="preserve"> </w:t>
      </w:r>
      <w:r w:rsidRPr="003A3BFD">
        <w:rPr>
          <w:rFonts w:cs="Times New Roman"/>
        </w:rPr>
        <w:t>с разными</w:t>
      </w:r>
      <w:r>
        <w:rPr>
          <w:rFonts w:cs="Times New Roman"/>
        </w:rPr>
        <w:t xml:space="preserve"> </w:t>
      </w:r>
      <w:r w:rsidRPr="003A3BFD">
        <w:rPr>
          <w:rFonts w:cs="Times New Roman"/>
        </w:rPr>
        <w:t>категориями семей с детьми</w:t>
      </w:r>
      <w:r>
        <w:rPr>
          <w:rFonts w:cs="Times New Roman"/>
        </w:rPr>
        <w:t>.</w:t>
      </w:r>
    </w:p>
    <w:p w:rsidR="00F537A8" w:rsidRDefault="00F537A8" w:rsidP="00F537A8">
      <w:pPr>
        <w:ind w:firstLine="709"/>
        <w:jc w:val="both"/>
        <w:rPr>
          <w:rFonts w:cs="Times New Roman"/>
        </w:rPr>
      </w:pPr>
      <w:r w:rsidRPr="003A3BFD">
        <w:rPr>
          <w:rFonts w:cs="Times New Roman"/>
          <w:i/>
          <w:iCs/>
        </w:rPr>
        <w:t xml:space="preserve">О. В. Краснова и Т. В. </w:t>
      </w:r>
      <w:proofErr w:type="spellStart"/>
      <w:r w:rsidRPr="003A3BFD">
        <w:rPr>
          <w:rFonts w:cs="Times New Roman"/>
          <w:i/>
          <w:iCs/>
        </w:rPr>
        <w:t>Шинина</w:t>
      </w:r>
      <w:proofErr w:type="spellEnd"/>
      <w:r w:rsidRPr="003A3BFD">
        <w:rPr>
          <w:rFonts w:cs="Times New Roman"/>
          <w:i/>
          <w:iCs/>
        </w:rPr>
        <w:t xml:space="preserve"> выделяют следующие маркеры </w:t>
      </w:r>
      <w:bookmarkStart w:id="37" w:name="_Hlk153892104"/>
      <w:r w:rsidRPr="003A3BFD">
        <w:rPr>
          <w:rFonts w:cs="Times New Roman"/>
          <w:i/>
          <w:iCs/>
        </w:rPr>
        <w:t>семейного неблагополучия</w:t>
      </w:r>
      <w:bookmarkEnd w:id="37"/>
      <w:r>
        <w:rPr>
          <w:rStyle w:val="a6"/>
          <w:rFonts w:cs="Times New Roman"/>
          <w:i/>
          <w:iCs/>
        </w:rPr>
        <w:footnoteReference w:id="35"/>
      </w:r>
      <w:r w:rsidRPr="003A3BFD">
        <w:rPr>
          <w:rFonts w:cs="Times New Roman"/>
        </w:rPr>
        <w:t>:</w:t>
      </w:r>
    </w:p>
    <w:p w:rsidR="00F537A8" w:rsidRDefault="00F537A8" w:rsidP="00F537A8">
      <w:pPr>
        <w:ind w:firstLine="709"/>
        <w:jc w:val="both"/>
        <w:rPr>
          <w:rFonts w:cs="Times New Roman"/>
        </w:rPr>
      </w:pPr>
      <w:bookmarkStart w:id="39" w:name="_Hlk153892162"/>
      <w:r w:rsidRPr="003A3BFD">
        <w:rPr>
          <w:rFonts w:cs="Times New Roman"/>
        </w:rPr>
        <w:t>1) неисполнение родительских обязанностей (асоциальное поведение родителей, нарушение стилей воспитания, поведенческие нарушения у детей);</w:t>
      </w:r>
    </w:p>
    <w:p w:rsidR="00F537A8" w:rsidRDefault="00F537A8" w:rsidP="00F537A8">
      <w:pPr>
        <w:ind w:firstLine="709"/>
        <w:jc w:val="both"/>
        <w:rPr>
          <w:rFonts w:cs="Times New Roman"/>
        </w:rPr>
      </w:pPr>
      <w:r w:rsidRPr="003A3BFD">
        <w:rPr>
          <w:rFonts w:cs="Times New Roman"/>
        </w:rPr>
        <w:t xml:space="preserve">2) трудности в обучении, воспитании ребенка (пропуски занятий, </w:t>
      </w:r>
      <w:proofErr w:type="spellStart"/>
      <w:r w:rsidRPr="003A3BFD">
        <w:rPr>
          <w:rFonts w:cs="Times New Roman"/>
        </w:rPr>
        <w:t>внутришкольные</w:t>
      </w:r>
      <w:proofErr w:type="spellEnd"/>
      <w:r w:rsidRPr="003A3BFD">
        <w:rPr>
          <w:rFonts w:cs="Times New Roman"/>
        </w:rPr>
        <w:t xml:space="preserve"> конфликты);</w:t>
      </w:r>
    </w:p>
    <w:p w:rsidR="00F537A8" w:rsidRDefault="00F537A8" w:rsidP="00F537A8">
      <w:pPr>
        <w:ind w:firstLine="709"/>
        <w:jc w:val="both"/>
        <w:rPr>
          <w:rFonts w:cs="Times New Roman"/>
        </w:rPr>
      </w:pPr>
      <w:r w:rsidRPr="003A3BFD">
        <w:rPr>
          <w:rFonts w:cs="Times New Roman"/>
        </w:rPr>
        <w:t>3) нарушение детско-родительских отношений;</w:t>
      </w:r>
    </w:p>
    <w:p w:rsidR="00F537A8" w:rsidRDefault="00F537A8" w:rsidP="00F537A8">
      <w:pPr>
        <w:ind w:firstLine="709"/>
        <w:jc w:val="both"/>
        <w:rPr>
          <w:rFonts w:cs="Times New Roman"/>
        </w:rPr>
      </w:pPr>
      <w:r w:rsidRPr="003A3BFD">
        <w:rPr>
          <w:rFonts w:cs="Times New Roman"/>
        </w:rPr>
        <w:t>4) внутрисемейные конфликты (в том числе жалобы родственников);</w:t>
      </w:r>
    </w:p>
    <w:p w:rsidR="00F537A8" w:rsidRDefault="00F537A8" w:rsidP="00F537A8">
      <w:pPr>
        <w:ind w:firstLine="709"/>
        <w:jc w:val="both"/>
        <w:rPr>
          <w:rFonts w:cs="Times New Roman"/>
        </w:rPr>
      </w:pPr>
      <w:r w:rsidRPr="003A3BFD">
        <w:rPr>
          <w:rFonts w:cs="Times New Roman"/>
        </w:rPr>
        <w:t>5) жестокое обращение (в том числе отказы от детей);</w:t>
      </w:r>
    </w:p>
    <w:p w:rsidR="00F537A8" w:rsidRDefault="00F537A8" w:rsidP="00F537A8">
      <w:pPr>
        <w:ind w:firstLine="709"/>
        <w:jc w:val="both"/>
        <w:rPr>
          <w:rFonts w:cs="Times New Roman"/>
        </w:rPr>
      </w:pPr>
      <w:r w:rsidRPr="003A3BFD">
        <w:rPr>
          <w:rFonts w:cs="Times New Roman"/>
        </w:rPr>
        <w:t>6) психические нарушения;</w:t>
      </w:r>
    </w:p>
    <w:p w:rsidR="00F537A8" w:rsidRDefault="00F537A8" w:rsidP="00F537A8">
      <w:pPr>
        <w:ind w:firstLine="709"/>
        <w:jc w:val="both"/>
        <w:rPr>
          <w:rFonts w:cs="Times New Roman"/>
        </w:rPr>
      </w:pPr>
      <w:r w:rsidRPr="003A3BFD">
        <w:rPr>
          <w:rFonts w:cs="Times New Roman"/>
        </w:rPr>
        <w:t>7) конфликт с законом;</w:t>
      </w:r>
    </w:p>
    <w:p w:rsidR="00F537A8" w:rsidRDefault="00F537A8" w:rsidP="00F537A8">
      <w:pPr>
        <w:ind w:firstLine="709"/>
        <w:jc w:val="both"/>
        <w:rPr>
          <w:rFonts w:cs="Times New Roman"/>
        </w:rPr>
      </w:pPr>
      <w:r w:rsidRPr="003A3BFD">
        <w:rPr>
          <w:rFonts w:cs="Times New Roman"/>
        </w:rPr>
        <w:t>8) множественные проблемы</w:t>
      </w:r>
      <w:r>
        <w:rPr>
          <w:rFonts w:cs="Times New Roman"/>
        </w:rPr>
        <w:t>.</w:t>
      </w:r>
    </w:p>
    <w:p w:rsidR="00F537A8" w:rsidRPr="0096207A" w:rsidRDefault="00F537A8" w:rsidP="00F537A8">
      <w:pPr>
        <w:ind w:firstLine="709"/>
        <w:jc w:val="both"/>
        <w:rPr>
          <w:rFonts w:cs="Times New Roman"/>
          <w:i/>
          <w:iCs/>
        </w:rPr>
      </w:pPr>
      <w:bookmarkStart w:id="40" w:name="_Hlk153897949"/>
      <w:bookmarkEnd w:id="39"/>
      <w:r w:rsidRPr="0096207A">
        <w:rPr>
          <w:rFonts w:cs="Times New Roman"/>
          <w:i/>
          <w:iCs/>
        </w:rPr>
        <w:t xml:space="preserve">Процесс диагностики </w:t>
      </w:r>
      <w:bookmarkEnd w:id="40"/>
      <w:r w:rsidRPr="0096207A">
        <w:rPr>
          <w:rFonts w:cs="Times New Roman"/>
          <w:i/>
          <w:iCs/>
        </w:rPr>
        <w:t>семейных отношений целесообразно организовывать и проводить по следующему алгоритму</w:t>
      </w:r>
      <w:r>
        <w:rPr>
          <w:rStyle w:val="a6"/>
          <w:rFonts w:cs="Times New Roman"/>
          <w:i/>
          <w:iCs/>
        </w:rPr>
        <w:footnoteReference w:id="36"/>
      </w:r>
      <w:r w:rsidRPr="0096207A">
        <w:rPr>
          <w:rFonts w:cs="Times New Roman"/>
          <w:i/>
          <w:iCs/>
        </w:rPr>
        <w:t>:</w:t>
      </w:r>
    </w:p>
    <w:p w:rsidR="00F537A8" w:rsidRPr="0096207A" w:rsidRDefault="00F537A8" w:rsidP="00F537A8">
      <w:pPr>
        <w:ind w:firstLine="709"/>
        <w:jc w:val="both"/>
        <w:rPr>
          <w:rFonts w:cs="Times New Roman"/>
        </w:rPr>
      </w:pPr>
      <w:r>
        <w:rPr>
          <w:rFonts w:cs="Times New Roman"/>
        </w:rPr>
        <w:t>–</w:t>
      </w:r>
      <w:r w:rsidRPr="0096207A">
        <w:rPr>
          <w:rFonts w:cs="Times New Roman"/>
        </w:rPr>
        <w:t xml:space="preserve"> 1-й этап </w:t>
      </w:r>
      <w:r>
        <w:rPr>
          <w:rFonts w:cs="Times New Roman"/>
        </w:rPr>
        <w:t>–</w:t>
      </w:r>
      <w:r w:rsidRPr="0096207A">
        <w:rPr>
          <w:rFonts w:cs="Times New Roman"/>
        </w:rPr>
        <w:t xml:space="preserve"> подготовительный. В ходе этого этапа </w:t>
      </w:r>
      <w:bookmarkStart w:id="41" w:name="_Hlk153892330"/>
      <w:r w:rsidRPr="0096207A">
        <w:rPr>
          <w:rFonts w:cs="Times New Roman"/>
        </w:rPr>
        <w:t>конструируются методики изучения</w:t>
      </w:r>
      <w:r>
        <w:rPr>
          <w:rFonts w:cs="Times New Roman"/>
        </w:rPr>
        <w:t xml:space="preserve"> </w:t>
      </w:r>
      <w:r w:rsidRPr="0096207A">
        <w:rPr>
          <w:rFonts w:cs="Times New Roman"/>
        </w:rPr>
        <w:t>семьи и психодиагностические процедуры;</w:t>
      </w:r>
    </w:p>
    <w:bookmarkEnd w:id="41"/>
    <w:p w:rsidR="00F537A8" w:rsidRPr="0096207A" w:rsidRDefault="00F537A8" w:rsidP="00F537A8">
      <w:pPr>
        <w:ind w:firstLine="709"/>
        <w:jc w:val="both"/>
        <w:rPr>
          <w:rFonts w:cs="Times New Roman"/>
        </w:rPr>
      </w:pPr>
      <w:r>
        <w:rPr>
          <w:rFonts w:cs="Times New Roman"/>
        </w:rPr>
        <w:t>–</w:t>
      </w:r>
      <w:r w:rsidRPr="0096207A">
        <w:rPr>
          <w:rFonts w:cs="Times New Roman"/>
        </w:rPr>
        <w:t xml:space="preserve"> 2-й этап </w:t>
      </w:r>
      <w:r>
        <w:rPr>
          <w:rFonts w:cs="Times New Roman"/>
        </w:rPr>
        <w:t>–</w:t>
      </w:r>
      <w:r w:rsidRPr="0096207A">
        <w:rPr>
          <w:rFonts w:cs="Times New Roman"/>
        </w:rPr>
        <w:t xml:space="preserve"> исследовательский. На этом </w:t>
      </w:r>
      <w:bookmarkStart w:id="42" w:name="_Hlk153892347"/>
      <w:r w:rsidRPr="0096207A">
        <w:rPr>
          <w:rFonts w:cs="Times New Roman"/>
        </w:rPr>
        <w:t xml:space="preserve">этапе комплексно </w:t>
      </w:r>
      <w:bookmarkStart w:id="43" w:name="_Hlk153893044"/>
      <w:r w:rsidRPr="0096207A">
        <w:rPr>
          <w:rFonts w:cs="Times New Roman"/>
        </w:rPr>
        <w:t>применяются методы,</w:t>
      </w:r>
      <w:r>
        <w:rPr>
          <w:rFonts w:cs="Times New Roman"/>
        </w:rPr>
        <w:t xml:space="preserve"> </w:t>
      </w:r>
      <w:r w:rsidRPr="0096207A">
        <w:rPr>
          <w:rFonts w:cs="Times New Roman"/>
        </w:rPr>
        <w:t>включенные в исследовательскую методику;</w:t>
      </w:r>
      <w:bookmarkEnd w:id="42"/>
    </w:p>
    <w:bookmarkEnd w:id="43"/>
    <w:p w:rsidR="00F537A8" w:rsidRPr="0096207A" w:rsidRDefault="00F537A8" w:rsidP="00F537A8">
      <w:pPr>
        <w:ind w:firstLine="709"/>
        <w:jc w:val="both"/>
        <w:rPr>
          <w:rFonts w:cs="Times New Roman"/>
        </w:rPr>
      </w:pPr>
      <w:r>
        <w:rPr>
          <w:rFonts w:cs="Times New Roman"/>
        </w:rPr>
        <w:t>–</w:t>
      </w:r>
      <w:r w:rsidRPr="0096207A">
        <w:rPr>
          <w:rFonts w:cs="Times New Roman"/>
        </w:rPr>
        <w:t xml:space="preserve"> 3-й этап </w:t>
      </w:r>
      <w:r>
        <w:rPr>
          <w:rFonts w:cs="Times New Roman"/>
        </w:rPr>
        <w:t>–</w:t>
      </w:r>
      <w:r w:rsidRPr="0096207A">
        <w:rPr>
          <w:rFonts w:cs="Times New Roman"/>
        </w:rPr>
        <w:t xml:space="preserve"> анализ результатов. Данный этап позволяет </w:t>
      </w:r>
      <w:bookmarkStart w:id="44" w:name="_Hlk153892378"/>
      <w:r w:rsidRPr="0096207A">
        <w:rPr>
          <w:rFonts w:cs="Times New Roman"/>
        </w:rPr>
        <w:t>обобщить полученные</w:t>
      </w:r>
      <w:r>
        <w:rPr>
          <w:rFonts w:cs="Times New Roman"/>
        </w:rPr>
        <w:t xml:space="preserve"> </w:t>
      </w:r>
      <w:r w:rsidRPr="0096207A">
        <w:rPr>
          <w:rFonts w:cs="Times New Roman"/>
        </w:rPr>
        <w:t>результаты диагностирования;</w:t>
      </w:r>
    </w:p>
    <w:bookmarkEnd w:id="44"/>
    <w:p w:rsidR="00F537A8" w:rsidRDefault="00F537A8" w:rsidP="00F537A8">
      <w:pPr>
        <w:ind w:firstLine="709"/>
        <w:jc w:val="both"/>
        <w:rPr>
          <w:rFonts w:cs="Times New Roman"/>
        </w:rPr>
      </w:pPr>
      <w:r>
        <w:rPr>
          <w:rFonts w:cs="Times New Roman"/>
        </w:rPr>
        <w:t>–</w:t>
      </w:r>
      <w:r w:rsidRPr="0096207A">
        <w:rPr>
          <w:rFonts w:cs="Times New Roman"/>
        </w:rPr>
        <w:t xml:space="preserve"> 4-й этап </w:t>
      </w:r>
      <w:r>
        <w:rPr>
          <w:rFonts w:cs="Times New Roman"/>
        </w:rPr>
        <w:t xml:space="preserve">– </w:t>
      </w:r>
      <w:bookmarkStart w:id="45" w:name="_Hlk153897932"/>
      <w:proofErr w:type="spellStart"/>
      <w:r w:rsidRPr="0096207A">
        <w:rPr>
          <w:rFonts w:cs="Times New Roman"/>
        </w:rPr>
        <w:t>интерпретационно-рефлексирующий</w:t>
      </w:r>
      <w:bookmarkEnd w:id="45"/>
      <w:proofErr w:type="spellEnd"/>
      <w:r w:rsidRPr="0096207A">
        <w:rPr>
          <w:rFonts w:cs="Times New Roman"/>
        </w:rPr>
        <w:t xml:space="preserve">. </w:t>
      </w:r>
      <w:bookmarkStart w:id="46" w:name="_Hlk153897917"/>
      <w:r w:rsidRPr="0096207A">
        <w:rPr>
          <w:rFonts w:cs="Times New Roman"/>
        </w:rPr>
        <w:t>Результатом</w:t>
      </w:r>
      <w:bookmarkEnd w:id="46"/>
      <w:r w:rsidRPr="0096207A">
        <w:rPr>
          <w:rFonts w:cs="Times New Roman"/>
        </w:rPr>
        <w:t xml:space="preserve"> данного этапа</w:t>
      </w:r>
      <w:r>
        <w:rPr>
          <w:rFonts w:cs="Times New Roman"/>
        </w:rPr>
        <w:t xml:space="preserve"> </w:t>
      </w:r>
      <w:bookmarkStart w:id="47" w:name="_Hlk153898077"/>
      <w:r w:rsidRPr="0096207A">
        <w:rPr>
          <w:rFonts w:cs="Times New Roman"/>
        </w:rPr>
        <w:t xml:space="preserve">являются </w:t>
      </w:r>
      <w:bookmarkStart w:id="48" w:name="_Hlk153892590"/>
      <w:r w:rsidRPr="0096207A">
        <w:rPr>
          <w:rFonts w:cs="Times New Roman"/>
        </w:rPr>
        <w:t>интерпретация полученных данных, определение психологического семейного</w:t>
      </w:r>
      <w:r>
        <w:rPr>
          <w:rFonts w:cs="Times New Roman"/>
        </w:rPr>
        <w:t xml:space="preserve"> </w:t>
      </w:r>
      <w:r w:rsidRPr="0096207A">
        <w:rPr>
          <w:rFonts w:cs="Times New Roman"/>
        </w:rPr>
        <w:t>диагноза, частичное осознание и понимание типов семейных проблем членами семьи, а</w:t>
      </w:r>
      <w:r>
        <w:rPr>
          <w:rFonts w:cs="Times New Roman"/>
        </w:rPr>
        <w:t xml:space="preserve"> </w:t>
      </w:r>
      <w:r w:rsidRPr="0096207A">
        <w:rPr>
          <w:rFonts w:cs="Times New Roman"/>
        </w:rPr>
        <w:t>также выход на дальнейшее изменение семейных отношений и общения</w:t>
      </w:r>
      <w:bookmarkEnd w:id="47"/>
      <w:bookmarkEnd w:id="48"/>
      <w:r>
        <w:rPr>
          <w:rFonts w:cs="Times New Roman"/>
        </w:rPr>
        <w:t>.</w:t>
      </w:r>
    </w:p>
    <w:p w:rsidR="00F537A8" w:rsidRPr="00F64186" w:rsidRDefault="00F537A8" w:rsidP="00F537A8">
      <w:pPr>
        <w:ind w:firstLine="709"/>
        <w:jc w:val="both"/>
        <w:rPr>
          <w:rFonts w:cs="Times New Roman"/>
          <w:i/>
          <w:iCs/>
        </w:rPr>
      </w:pPr>
      <w:r w:rsidRPr="00F64186">
        <w:rPr>
          <w:rFonts w:cs="Times New Roman"/>
          <w:i/>
          <w:iCs/>
        </w:rPr>
        <w:t>Рассмотрим примерный перечень диагностических методик, способствующих качественной оценке нуждаемости в социальном обслуживании семьи с детьми, специалистами по работе с семьей:</w:t>
      </w:r>
    </w:p>
    <w:p w:rsidR="00F537A8" w:rsidRPr="000B016E" w:rsidRDefault="00F537A8" w:rsidP="00F537A8">
      <w:pPr>
        <w:ind w:firstLine="709"/>
        <w:jc w:val="both"/>
        <w:rPr>
          <w:rFonts w:cs="Times New Roman"/>
          <w:i/>
          <w:iCs/>
        </w:rPr>
      </w:pPr>
      <w:r w:rsidRPr="000B016E">
        <w:rPr>
          <w:rFonts w:cs="Times New Roman"/>
          <w:i/>
          <w:iCs/>
        </w:rPr>
        <w:t xml:space="preserve">1. </w:t>
      </w:r>
      <w:bookmarkStart w:id="49" w:name="_Hlk153893258"/>
      <w:r w:rsidRPr="000B016E">
        <w:rPr>
          <w:rFonts w:cs="Times New Roman"/>
          <w:i/>
          <w:iCs/>
        </w:rPr>
        <w:t>При неисполнении родительских обязанностей применяются следующие диагностические методики:</w:t>
      </w:r>
    </w:p>
    <w:bookmarkEnd w:id="49"/>
    <w:p w:rsidR="00F537A8" w:rsidRPr="00F64186" w:rsidRDefault="00F537A8" w:rsidP="00F537A8">
      <w:pPr>
        <w:ind w:firstLine="709"/>
        <w:jc w:val="both"/>
        <w:rPr>
          <w:rFonts w:cs="Times New Roman"/>
        </w:rPr>
      </w:pPr>
      <w:r>
        <w:rPr>
          <w:rFonts w:cs="Times New Roman"/>
        </w:rPr>
        <w:t>– н</w:t>
      </w:r>
      <w:r w:rsidRPr="00F64186">
        <w:rPr>
          <w:rFonts w:cs="Times New Roman"/>
        </w:rPr>
        <w:t>аблюдение</w:t>
      </w:r>
      <w:r>
        <w:rPr>
          <w:rFonts w:cs="Times New Roman"/>
        </w:rPr>
        <w:t>;</w:t>
      </w:r>
    </w:p>
    <w:p w:rsidR="00F537A8" w:rsidRDefault="00F537A8" w:rsidP="00F537A8">
      <w:pPr>
        <w:ind w:firstLine="709"/>
        <w:jc w:val="both"/>
        <w:rPr>
          <w:rFonts w:cs="Times New Roman"/>
        </w:rPr>
      </w:pPr>
      <w:r>
        <w:rPr>
          <w:rFonts w:cs="Times New Roman"/>
        </w:rPr>
        <w:t xml:space="preserve">– </w:t>
      </w:r>
      <w:bookmarkStart w:id="50" w:name="_Hlk153893444"/>
      <w:bookmarkStart w:id="51" w:name="_Hlk153893319"/>
      <w:r>
        <w:rPr>
          <w:rFonts w:cs="Times New Roman"/>
        </w:rPr>
        <w:t>а</w:t>
      </w:r>
      <w:r w:rsidRPr="00F64186">
        <w:rPr>
          <w:rFonts w:cs="Times New Roman"/>
        </w:rPr>
        <w:t>кт обследования жилищно-бытовых условий</w:t>
      </w:r>
      <w:r>
        <w:rPr>
          <w:rFonts w:cs="Times New Roman"/>
        </w:rPr>
        <w:t>;</w:t>
      </w:r>
      <w:bookmarkEnd w:id="50"/>
    </w:p>
    <w:bookmarkEnd w:id="51"/>
    <w:p w:rsidR="00F537A8" w:rsidRPr="00F64186" w:rsidRDefault="00F537A8" w:rsidP="00F537A8">
      <w:pPr>
        <w:ind w:firstLine="709"/>
        <w:jc w:val="both"/>
        <w:rPr>
          <w:rFonts w:cs="Times New Roman"/>
        </w:rPr>
      </w:pPr>
      <w:r>
        <w:rPr>
          <w:rFonts w:cs="Times New Roman"/>
        </w:rPr>
        <w:t>–</w:t>
      </w:r>
      <w:r w:rsidRPr="00F64186">
        <w:rPr>
          <w:rFonts w:cs="Times New Roman"/>
        </w:rPr>
        <w:t xml:space="preserve"> </w:t>
      </w:r>
      <w:bookmarkStart w:id="52" w:name="_Hlk153893460"/>
      <w:r>
        <w:rPr>
          <w:rFonts w:cs="Times New Roman"/>
        </w:rPr>
        <w:t>м</w:t>
      </w:r>
      <w:r w:rsidRPr="00F64186">
        <w:rPr>
          <w:rFonts w:cs="Times New Roman"/>
        </w:rPr>
        <w:t>етодика ЕФОРС</w:t>
      </w:r>
      <w:r>
        <w:rPr>
          <w:rFonts w:cs="Times New Roman"/>
        </w:rPr>
        <w:t xml:space="preserve"> (</w:t>
      </w:r>
      <w:r w:rsidRPr="00F64186">
        <w:rPr>
          <w:rFonts w:cs="Times New Roman"/>
        </w:rPr>
        <w:t>единой формы оценки</w:t>
      </w:r>
      <w:r>
        <w:rPr>
          <w:rFonts w:cs="Times New Roman"/>
        </w:rPr>
        <w:t xml:space="preserve"> </w:t>
      </w:r>
      <w:r w:rsidRPr="00F64186">
        <w:rPr>
          <w:rFonts w:cs="Times New Roman"/>
        </w:rPr>
        <w:t>ребенка и семьи</w:t>
      </w:r>
      <w:r>
        <w:rPr>
          <w:rFonts w:cs="Times New Roman"/>
        </w:rPr>
        <w:t>);</w:t>
      </w:r>
      <w:bookmarkEnd w:id="52"/>
    </w:p>
    <w:p w:rsidR="00F537A8" w:rsidRDefault="00F537A8" w:rsidP="00F537A8">
      <w:pPr>
        <w:ind w:firstLine="709"/>
        <w:jc w:val="both"/>
        <w:rPr>
          <w:rFonts w:cs="Times New Roman"/>
        </w:rPr>
      </w:pPr>
      <w:r>
        <w:rPr>
          <w:rFonts w:cs="Times New Roman"/>
        </w:rPr>
        <w:t>– с</w:t>
      </w:r>
      <w:r w:rsidRPr="00F64186">
        <w:rPr>
          <w:rFonts w:cs="Times New Roman"/>
        </w:rPr>
        <w:t xml:space="preserve">емейная </w:t>
      </w:r>
      <w:proofErr w:type="spellStart"/>
      <w:r w:rsidRPr="00F64186">
        <w:rPr>
          <w:rFonts w:cs="Times New Roman"/>
        </w:rPr>
        <w:t>социограмма</w:t>
      </w:r>
      <w:proofErr w:type="spellEnd"/>
      <w:r w:rsidRPr="00F64186">
        <w:rPr>
          <w:rFonts w:cs="Times New Roman"/>
        </w:rPr>
        <w:t xml:space="preserve"> (Э. Г. </w:t>
      </w:r>
      <w:proofErr w:type="spellStart"/>
      <w:r w:rsidRPr="00F64186">
        <w:rPr>
          <w:rFonts w:cs="Times New Roman"/>
        </w:rPr>
        <w:t>Эйдемиллер</w:t>
      </w:r>
      <w:proofErr w:type="spellEnd"/>
      <w:r w:rsidRPr="00F64186">
        <w:rPr>
          <w:rFonts w:cs="Times New Roman"/>
        </w:rPr>
        <w:t>)</w:t>
      </w:r>
      <w:r>
        <w:rPr>
          <w:rFonts w:cs="Times New Roman"/>
        </w:rPr>
        <w:t>;</w:t>
      </w:r>
    </w:p>
    <w:p w:rsidR="00F537A8" w:rsidRDefault="00F537A8" w:rsidP="00F537A8">
      <w:pPr>
        <w:ind w:firstLine="709"/>
        <w:jc w:val="both"/>
        <w:rPr>
          <w:rFonts w:cs="Times New Roman"/>
        </w:rPr>
      </w:pPr>
      <w:r>
        <w:rPr>
          <w:rFonts w:cs="Times New Roman"/>
        </w:rPr>
        <w:t>–</w:t>
      </w:r>
      <w:r w:rsidRPr="00F64186">
        <w:rPr>
          <w:rFonts w:cs="Times New Roman"/>
        </w:rPr>
        <w:t xml:space="preserve"> </w:t>
      </w:r>
      <w:r>
        <w:rPr>
          <w:rFonts w:cs="Times New Roman"/>
        </w:rPr>
        <w:t>м</w:t>
      </w:r>
      <w:r w:rsidRPr="00F64186">
        <w:rPr>
          <w:rFonts w:cs="Times New Roman"/>
        </w:rPr>
        <w:t>етодика ОРВ (</w:t>
      </w:r>
      <w:r>
        <w:rPr>
          <w:rFonts w:cs="Times New Roman"/>
        </w:rPr>
        <w:t>о</w:t>
      </w:r>
      <w:r w:rsidRPr="00F64186">
        <w:rPr>
          <w:rFonts w:cs="Times New Roman"/>
        </w:rPr>
        <w:t>ценка</w:t>
      </w:r>
      <w:r>
        <w:rPr>
          <w:rFonts w:cs="Times New Roman"/>
        </w:rPr>
        <w:t xml:space="preserve"> </w:t>
      </w:r>
      <w:r w:rsidRPr="00F64186">
        <w:rPr>
          <w:rFonts w:cs="Times New Roman"/>
        </w:rPr>
        <w:t>рисков и возможностей)</w:t>
      </w:r>
      <w:r>
        <w:rPr>
          <w:rFonts w:cs="Times New Roman"/>
        </w:rPr>
        <w:t>;</w:t>
      </w:r>
    </w:p>
    <w:p w:rsidR="00F537A8" w:rsidRDefault="00F537A8" w:rsidP="00F537A8">
      <w:pPr>
        <w:ind w:firstLine="709"/>
        <w:jc w:val="both"/>
        <w:rPr>
          <w:rFonts w:cs="Times New Roman"/>
        </w:rPr>
      </w:pPr>
      <w:r>
        <w:rPr>
          <w:rFonts w:cs="Times New Roman"/>
        </w:rPr>
        <w:t>– о</w:t>
      </w:r>
      <w:r w:rsidRPr="00F64186">
        <w:rPr>
          <w:rFonts w:cs="Times New Roman"/>
        </w:rPr>
        <w:t>просные методы</w:t>
      </w:r>
      <w:r>
        <w:rPr>
          <w:rFonts w:cs="Times New Roman"/>
        </w:rPr>
        <w:t>.</w:t>
      </w:r>
    </w:p>
    <w:p w:rsidR="00F537A8" w:rsidRPr="000B016E" w:rsidRDefault="00F537A8" w:rsidP="00F537A8">
      <w:pPr>
        <w:ind w:firstLine="709"/>
        <w:jc w:val="both"/>
        <w:rPr>
          <w:rFonts w:cs="Times New Roman"/>
          <w:i/>
          <w:iCs/>
        </w:rPr>
      </w:pPr>
      <w:r w:rsidRPr="000B016E">
        <w:rPr>
          <w:rFonts w:cs="Times New Roman"/>
          <w:i/>
          <w:iCs/>
        </w:rPr>
        <w:t xml:space="preserve">2. </w:t>
      </w:r>
      <w:bookmarkStart w:id="53" w:name="_Hlk153893392"/>
      <w:r w:rsidRPr="000B016E">
        <w:rPr>
          <w:rFonts w:cs="Times New Roman"/>
          <w:i/>
          <w:iCs/>
        </w:rPr>
        <w:t>При возникновении трудностей в обучении, воспитании ребенка</w:t>
      </w:r>
      <w:r w:rsidRPr="000B016E">
        <w:rPr>
          <w:i/>
          <w:iCs/>
        </w:rPr>
        <w:t xml:space="preserve"> </w:t>
      </w:r>
      <w:r w:rsidRPr="000B016E">
        <w:rPr>
          <w:rFonts w:cs="Times New Roman"/>
          <w:i/>
          <w:iCs/>
        </w:rPr>
        <w:t>применяются следующие диагностические методики:</w:t>
      </w:r>
    </w:p>
    <w:bookmarkEnd w:id="53"/>
    <w:p w:rsidR="00F537A8" w:rsidRDefault="00F537A8" w:rsidP="00F537A8">
      <w:pPr>
        <w:ind w:firstLine="709"/>
        <w:jc w:val="both"/>
        <w:rPr>
          <w:rFonts w:cs="Times New Roman"/>
        </w:rPr>
      </w:pPr>
      <w:r>
        <w:rPr>
          <w:rFonts w:cs="Times New Roman"/>
        </w:rPr>
        <w:t xml:space="preserve">– </w:t>
      </w:r>
      <w:bookmarkStart w:id="54" w:name="_Hlk153893425"/>
      <w:proofErr w:type="spellStart"/>
      <w:r>
        <w:rPr>
          <w:rFonts w:cs="Times New Roman"/>
        </w:rPr>
        <w:t>о</w:t>
      </w:r>
      <w:r w:rsidRPr="00F64186">
        <w:rPr>
          <w:rFonts w:cs="Times New Roman"/>
        </w:rPr>
        <w:t>просник</w:t>
      </w:r>
      <w:proofErr w:type="spellEnd"/>
      <w:r w:rsidRPr="00F64186">
        <w:rPr>
          <w:rFonts w:cs="Times New Roman"/>
        </w:rPr>
        <w:t xml:space="preserve"> стиля родительского поведения (Э. Г. </w:t>
      </w:r>
      <w:proofErr w:type="spellStart"/>
      <w:r w:rsidRPr="00F64186">
        <w:rPr>
          <w:rFonts w:cs="Times New Roman"/>
        </w:rPr>
        <w:t>Эйдемиллер</w:t>
      </w:r>
      <w:proofErr w:type="spellEnd"/>
      <w:r w:rsidRPr="00F64186">
        <w:rPr>
          <w:rFonts w:cs="Times New Roman"/>
        </w:rPr>
        <w:t>)</w:t>
      </w:r>
      <w:r>
        <w:rPr>
          <w:rFonts w:cs="Times New Roman"/>
        </w:rPr>
        <w:t>;</w:t>
      </w:r>
    </w:p>
    <w:bookmarkEnd w:id="54"/>
    <w:p w:rsidR="00F537A8" w:rsidRPr="00F64186" w:rsidRDefault="00F537A8" w:rsidP="00F537A8">
      <w:pPr>
        <w:ind w:firstLine="709"/>
        <w:jc w:val="both"/>
        <w:rPr>
          <w:rFonts w:cs="Times New Roman"/>
        </w:rPr>
      </w:pPr>
      <w:r>
        <w:rPr>
          <w:rFonts w:cs="Times New Roman"/>
        </w:rPr>
        <w:t xml:space="preserve">– </w:t>
      </w:r>
      <w:bookmarkStart w:id="55" w:name="_Hlk153893364"/>
      <w:r>
        <w:rPr>
          <w:rFonts w:cs="Times New Roman"/>
        </w:rPr>
        <w:t>а</w:t>
      </w:r>
      <w:r w:rsidRPr="00F64186">
        <w:rPr>
          <w:rFonts w:cs="Times New Roman"/>
        </w:rPr>
        <w:t xml:space="preserve">намнестический </w:t>
      </w:r>
      <w:proofErr w:type="spellStart"/>
      <w:r w:rsidRPr="00F64186">
        <w:rPr>
          <w:rFonts w:cs="Times New Roman"/>
        </w:rPr>
        <w:t>опросник</w:t>
      </w:r>
      <w:proofErr w:type="spellEnd"/>
      <w:r>
        <w:rPr>
          <w:rFonts w:cs="Times New Roman"/>
        </w:rPr>
        <w:t>;</w:t>
      </w:r>
    </w:p>
    <w:bookmarkEnd w:id="55"/>
    <w:p w:rsidR="00F537A8" w:rsidRDefault="00F537A8" w:rsidP="00F537A8">
      <w:pPr>
        <w:ind w:firstLine="709"/>
        <w:jc w:val="both"/>
        <w:rPr>
          <w:rFonts w:cs="Times New Roman"/>
        </w:rPr>
      </w:pPr>
      <w:r>
        <w:rPr>
          <w:rFonts w:cs="Times New Roman"/>
        </w:rPr>
        <w:t xml:space="preserve">– </w:t>
      </w:r>
      <w:bookmarkStart w:id="56" w:name="_Hlk153893346"/>
      <w:proofErr w:type="spellStart"/>
      <w:r>
        <w:rPr>
          <w:rFonts w:cs="Times New Roman"/>
        </w:rPr>
        <w:t>т</w:t>
      </w:r>
      <w:r w:rsidRPr="00F64186">
        <w:rPr>
          <w:rFonts w:cs="Times New Roman"/>
        </w:rPr>
        <w:t>ест-опросник</w:t>
      </w:r>
      <w:proofErr w:type="spellEnd"/>
      <w:r w:rsidRPr="00F64186">
        <w:rPr>
          <w:rFonts w:cs="Times New Roman"/>
        </w:rPr>
        <w:t xml:space="preserve"> родительского отношения (ОРО) А. Я. Варга</w:t>
      </w:r>
      <w:r>
        <w:rPr>
          <w:rFonts w:cs="Times New Roman"/>
        </w:rPr>
        <w:t>.</w:t>
      </w:r>
      <w:bookmarkEnd w:id="56"/>
    </w:p>
    <w:p w:rsidR="00F537A8" w:rsidRPr="000B016E" w:rsidRDefault="00F537A8" w:rsidP="00F537A8">
      <w:pPr>
        <w:ind w:firstLine="709"/>
        <w:jc w:val="both"/>
        <w:rPr>
          <w:rFonts w:cs="Times New Roman"/>
          <w:i/>
          <w:iCs/>
        </w:rPr>
      </w:pPr>
      <w:r w:rsidRPr="000B016E">
        <w:rPr>
          <w:rFonts w:cs="Times New Roman"/>
          <w:i/>
          <w:iCs/>
        </w:rPr>
        <w:t xml:space="preserve">3. </w:t>
      </w:r>
      <w:bookmarkStart w:id="57" w:name="_Hlk153897042"/>
      <w:r w:rsidRPr="000B016E">
        <w:rPr>
          <w:rFonts w:cs="Times New Roman"/>
          <w:i/>
          <w:iCs/>
        </w:rPr>
        <w:t xml:space="preserve">При нарушении детско-родительских отношений применятся </w:t>
      </w:r>
      <w:bookmarkEnd w:id="57"/>
      <w:r w:rsidRPr="000B016E">
        <w:rPr>
          <w:rFonts w:cs="Times New Roman"/>
          <w:i/>
          <w:iCs/>
        </w:rPr>
        <w:t>следующие диагностические методики:</w:t>
      </w:r>
    </w:p>
    <w:p w:rsidR="00F537A8" w:rsidRPr="00526877" w:rsidRDefault="00F537A8" w:rsidP="00F537A8">
      <w:pPr>
        <w:ind w:firstLine="709"/>
        <w:jc w:val="both"/>
        <w:rPr>
          <w:rFonts w:cs="Times New Roman"/>
          <w:i/>
        </w:rPr>
      </w:pPr>
      <w:proofErr w:type="gramStart"/>
      <w:r w:rsidRPr="00526877">
        <w:rPr>
          <w:rFonts w:cs="Times New Roman"/>
          <w:i/>
        </w:rPr>
        <w:t>Предлагаемые</w:t>
      </w:r>
      <w:proofErr w:type="gramEnd"/>
      <w:r w:rsidRPr="00526877">
        <w:rPr>
          <w:rFonts w:cs="Times New Roman"/>
          <w:i/>
        </w:rPr>
        <w:t xml:space="preserve"> ребенку:</w:t>
      </w:r>
    </w:p>
    <w:p w:rsidR="00F537A8" w:rsidRPr="00141599" w:rsidRDefault="00F537A8" w:rsidP="00F537A8">
      <w:pPr>
        <w:ind w:firstLine="709"/>
        <w:jc w:val="both"/>
        <w:rPr>
          <w:rFonts w:cs="Times New Roman"/>
        </w:rPr>
      </w:pPr>
      <w:r>
        <w:rPr>
          <w:rFonts w:cs="Times New Roman"/>
        </w:rPr>
        <w:t>–</w:t>
      </w:r>
      <w:r w:rsidRPr="00141599">
        <w:rPr>
          <w:rFonts w:cs="Times New Roman"/>
        </w:rPr>
        <w:t xml:space="preserve"> </w:t>
      </w:r>
      <w:bookmarkStart w:id="58" w:name="_Hlk153897198"/>
      <w:r w:rsidRPr="00141599">
        <w:rPr>
          <w:rFonts w:cs="Times New Roman"/>
        </w:rPr>
        <w:t>методика рисунка семьи и ее модификации;</w:t>
      </w:r>
      <w:bookmarkEnd w:id="58"/>
    </w:p>
    <w:p w:rsidR="00F537A8" w:rsidRPr="00141599" w:rsidRDefault="00F537A8" w:rsidP="00F537A8">
      <w:pPr>
        <w:ind w:firstLine="709"/>
        <w:jc w:val="both"/>
        <w:rPr>
          <w:rFonts w:cs="Times New Roman"/>
        </w:rPr>
      </w:pPr>
      <w:r>
        <w:rPr>
          <w:rFonts w:cs="Times New Roman"/>
        </w:rPr>
        <w:t>–</w:t>
      </w:r>
      <w:r w:rsidRPr="00141599">
        <w:rPr>
          <w:rFonts w:cs="Times New Roman"/>
        </w:rPr>
        <w:t xml:space="preserve"> адаптированный вариант методики Рене</w:t>
      </w:r>
      <w:proofErr w:type="gramStart"/>
      <w:r w:rsidRPr="00141599">
        <w:rPr>
          <w:rFonts w:cs="Times New Roman"/>
        </w:rPr>
        <w:t xml:space="preserve"> Ж</w:t>
      </w:r>
      <w:proofErr w:type="gramEnd"/>
      <w:r w:rsidRPr="00141599">
        <w:rPr>
          <w:rFonts w:cs="Times New Roman"/>
        </w:rPr>
        <w:t>иля;</w:t>
      </w:r>
    </w:p>
    <w:p w:rsidR="00F537A8" w:rsidRPr="00141599" w:rsidRDefault="00F537A8" w:rsidP="00F537A8">
      <w:pPr>
        <w:ind w:firstLine="709"/>
        <w:jc w:val="both"/>
        <w:rPr>
          <w:rFonts w:cs="Times New Roman"/>
        </w:rPr>
      </w:pPr>
      <w:r>
        <w:rPr>
          <w:rFonts w:cs="Times New Roman"/>
        </w:rPr>
        <w:t>–</w:t>
      </w:r>
      <w:r w:rsidRPr="00141599">
        <w:rPr>
          <w:rFonts w:cs="Times New Roman"/>
        </w:rPr>
        <w:t xml:space="preserve"> различные варианты методики «Незаконченные предложения»;</w:t>
      </w:r>
    </w:p>
    <w:p w:rsidR="00F537A8" w:rsidRDefault="00F537A8" w:rsidP="00F537A8">
      <w:pPr>
        <w:ind w:firstLine="709"/>
        <w:jc w:val="both"/>
        <w:rPr>
          <w:rFonts w:cs="Times New Roman"/>
        </w:rPr>
      </w:pPr>
      <w:r>
        <w:rPr>
          <w:rFonts w:cs="Times New Roman"/>
        </w:rPr>
        <w:t>–</w:t>
      </w:r>
      <w:r w:rsidRPr="00141599">
        <w:rPr>
          <w:rFonts w:cs="Times New Roman"/>
        </w:rPr>
        <w:t xml:space="preserve"> модификация </w:t>
      </w:r>
      <w:proofErr w:type="spellStart"/>
      <w:r w:rsidRPr="00141599">
        <w:rPr>
          <w:rFonts w:cs="Times New Roman"/>
        </w:rPr>
        <w:t>оценочно-самооценочной</w:t>
      </w:r>
      <w:proofErr w:type="spellEnd"/>
      <w:r w:rsidRPr="00141599">
        <w:rPr>
          <w:rFonts w:cs="Times New Roman"/>
        </w:rPr>
        <w:t xml:space="preserve"> методики;</w:t>
      </w:r>
    </w:p>
    <w:p w:rsidR="00F537A8" w:rsidRPr="000C2537" w:rsidRDefault="00F537A8" w:rsidP="00F537A8">
      <w:pPr>
        <w:ind w:firstLine="709"/>
        <w:jc w:val="both"/>
        <w:rPr>
          <w:rFonts w:cs="Times New Roman"/>
        </w:rPr>
      </w:pPr>
      <w:r>
        <w:rPr>
          <w:rFonts w:cs="Times New Roman"/>
        </w:rPr>
        <w:t>–</w:t>
      </w:r>
      <w:r w:rsidRPr="000C2537">
        <w:rPr>
          <w:rFonts w:cs="Times New Roman"/>
        </w:rPr>
        <w:t xml:space="preserve"> детский апперцептивный тест КАТ;</w:t>
      </w:r>
    </w:p>
    <w:p w:rsidR="00F537A8" w:rsidRPr="000C2537" w:rsidRDefault="00F537A8" w:rsidP="00F537A8">
      <w:pPr>
        <w:ind w:firstLine="709"/>
        <w:jc w:val="both"/>
        <w:rPr>
          <w:rFonts w:cs="Times New Roman"/>
        </w:rPr>
      </w:pPr>
      <w:r>
        <w:rPr>
          <w:rFonts w:cs="Times New Roman"/>
        </w:rPr>
        <w:t>–</w:t>
      </w:r>
      <w:r w:rsidRPr="000C2537">
        <w:rPr>
          <w:rFonts w:cs="Times New Roman"/>
        </w:rPr>
        <w:t xml:space="preserve"> методика «Модель личностной сферы»;</w:t>
      </w:r>
    </w:p>
    <w:p w:rsidR="00F537A8" w:rsidRPr="000C2537" w:rsidRDefault="00F537A8" w:rsidP="00F537A8">
      <w:pPr>
        <w:ind w:firstLine="709"/>
        <w:jc w:val="both"/>
        <w:rPr>
          <w:rFonts w:cs="Times New Roman"/>
        </w:rPr>
      </w:pPr>
      <w:r>
        <w:rPr>
          <w:rFonts w:cs="Times New Roman"/>
        </w:rPr>
        <w:t>–</w:t>
      </w:r>
      <w:r w:rsidRPr="000C2537">
        <w:rPr>
          <w:rFonts w:cs="Times New Roman"/>
        </w:rPr>
        <w:t xml:space="preserve"> детский тест «Эмоциональные отношения в семье» Бене — </w:t>
      </w:r>
      <w:proofErr w:type="spellStart"/>
      <w:r w:rsidRPr="000C2537">
        <w:rPr>
          <w:rFonts w:cs="Times New Roman"/>
        </w:rPr>
        <w:t>Антони</w:t>
      </w:r>
      <w:proofErr w:type="spellEnd"/>
      <w:r w:rsidRPr="000C2537">
        <w:rPr>
          <w:rFonts w:cs="Times New Roman"/>
        </w:rPr>
        <w:t>.</w:t>
      </w:r>
    </w:p>
    <w:p w:rsidR="00F537A8" w:rsidRPr="00526877" w:rsidRDefault="00F537A8" w:rsidP="00F537A8">
      <w:pPr>
        <w:ind w:firstLine="709"/>
        <w:jc w:val="both"/>
        <w:rPr>
          <w:rFonts w:cs="Times New Roman"/>
          <w:i/>
        </w:rPr>
      </w:pPr>
      <w:proofErr w:type="gramStart"/>
      <w:r w:rsidRPr="00526877">
        <w:rPr>
          <w:rFonts w:cs="Times New Roman"/>
          <w:i/>
        </w:rPr>
        <w:t>Предлагаемые</w:t>
      </w:r>
      <w:proofErr w:type="gramEnd"/>
      <w:r w:rsidRPr="00526877">
        <w:rPr>
          <w:rFonts w:cs="Times New Roman"/>
          <w:i/>
        </w:rPr>
        <w:t xml:space="preserve"> родителям:</w:t>
      </w:r>
    </w:p>
    <w:p w:rsidR="00F537A8" w:rsidRPr="000C2537" w:rsidRDefault="00F537A8" w:rsidP="00F537A8">
      <w:pPr>
        <w:ind w:firstLine="709"/>
        <w:jc w:val="both"/>
        <w:rPr>
          <w:rFonts w:cs="Times New Roman"/>
        </w:rPr>
      </w:pPr>
      <w:r>
        <w:rPr>
          <w:rFonts w:cs="Times New Roman"/>
        </w:rPr>
        <w:t>–</w:t>
      </w:r>
      <w:r w:rsidRPr="000C2537">
        <w:rPr>
          <w:rFonts w:cs="Times New Roman"/>
        </w:rPr>
        <w:t xml:space="preserve"> </w:t>
      </w:r>
      <w:proofErr w:type="spellStart"/>
      <w:r w:rsidRPr="000C2537">
        <w:rPr>
          <w:rFonts w:cs="Times New Roman"/>
        </w:rPr>
        <w:t>опросник</w:t>
      </w:r>
      <w:proofErr w:type="spellEnd"/>
      <w:r w:rsidRPr="000C2537">
        <w:rPr>
          <w:rFonts w:cs="Times New Roman"/>
        </w:rPr>
        <w:t xml:space="preserve"> стиля родительского поведения (Э. Г. </w:t>
      </w:r>
      <w:proofErr w:type="spellStart"/>
      <w:r w:rsidRPr="000C2537">
        <w:rPr>
          <w:rFonts w:cs="Times New Roman"/>
        </w:rPr>
        <w:t>Эйдемиллер</w:t>
      </w:r>
      <w:proofErr w:type="spellEnd"/>
      <w:r w:rsidRPr="000C2537">
        <w:rPr>
          <w:rFonts w:cs="Times New Roman"/>
        </w:rPr>
        <w:t>);</w:t>
      </w:r>
    </w:p>
    <w:p w:rsidR="00F537A8" w:rsidRDefault="00F537A8" w:rsidP="00F537A8">
      <w:pPr>
        <w:ind w:firstLine="709"/>
        <w:jc w:val="both"/>
        <w:rPr>
          <w:rFonts w:cs="Times New Roman"/>
        </w:rPr>
      </w:pPr>
      <w:r>
        <w:rPr>
          <w:rFonts w:cs="Times New Roman"/>
        </w:rPr>
        <w:t>–</w:t>
      </w:r>
      <w:r w:rsidRPr="000C2537">
        <w:rPr>
          <w:rFonts w:cs="Times New Roman"/>
        </w:rPr>
        <w:t xml:space="preserve"> </w:t>
      </w:r>
      <w:bookmarkStart w:id="59" w:name="_Hlk153897218"/>
      <w:r w:rsidRPr="000C2537">
        <w:rPr>
          <w:rFonts w:cs="Times New Roman"/>
        </w:rPr>
        <w:t xml:space="preserve">анамнестический </w:t>
      </w:r>
      <w:proofErr w:type="spellStart"/>
      <w:r w:rsidRPr="000C2537">
        <w:rPr>
          <w:rFonts w:cs="Times New Roman"/>
        </w:rPr>
        <w:t>опросник</w:t>
      </w:r>
      <w:proofErr w:type="spellEnd"/>
      <w:r>
        <w:rPr>
          <w:rFonts w:cs="Times New Roman"/>
        </w:rPr>
        <w:t>.</w:t>
      </w:r>
      <w:bookmarkEnd w:id="59"/>
    </w:p>
    <w:p w:rsidR="00F537A8" w:rsidRPr="000B016E" w:rsidRDefault="00F537A8" w:rsidP="00F537A8">
      <w:pPr>
        <w:ind w:firstLine="709"/>
        <w:jc w:val="both"/>
        <w:rPr>
          <w:rFonts w:cs="Times New Roman"/>
          <w:i/>
          <w:iCs/>
        </w:rPr>
      </w:pPr>
      <w:r w:rsidRPr="000B016E">
        <w:rPr>
          <w:rFonts w:cs="Times New Roman"/>
          <w:i/>
          <w:iCs/>
        </w:rPr>
        <w:t>4. При возникновении социальных проблем у семьи применятся следующие диагностические методики:</w:t>
      </w:r>
    </w:p>
    <w:p w:rsidR="00F537A8" w:rsidRPr="00742B5D" w:rsidRDefault="00F537A8" w:rsidP="00F537A8">
      <w:pPr>
        <w:ind w:firstLine="709"/>
        <w:jc w:val="both"/>
        <w:rPr>
          <w:rFonts w:cs="Times New Roman"/>
        </w:rPr>
      </w:pPr>
      <w:r>
        <w:rPr>
          <w:rFonts w:cs="Times New Roman"/>
        </w:rPr>
        <w:t xml:space="preserve">– </w:t>
      </w:r>
      <w:bookmarkStart w:id="60" w:name="_Hlk153897249"/>
      <w:r w:rsidRPr="00742B5D">
        <w:rPr>
          <w:rFonts w:cs="Times New Roman"/>
        </w:rPr>
        <w:t>родительское сочинение «История жизни моего ребенка»;</w:t>
      </w:r>
      <w:bookmarkEnd w:id="60"/>
    </w:p>
    <w:p w:rsidR="00F537A8" w:rsidRPr="00742B5D" w:rsidRDefault="00F537A8" w:rsidP="00F537A8">
      <w:pPr>
        <w:ind w:firstLine="709"/>
        <w:jc w:val="both"/>
        <w:rPr>
          <w:rFonts w:cs="Times New Roman"/>
        </w:rPr>
      </w:pPr>
      <w:r>
        <w:rPr>
          <w:rFonts w:cs="Times New Roman"/>
        </w:rPr>
        <w:t>–</w:t>
      </w:r>
      <w:r w:rsidRPr="00742B5D">
        <w:rPr>
          <w:rFonts w:cs="Times New Roman"/>
        </w:rPr>
        <w:t xml:space="preserve"> ОРО </w:t>
      </w:r>
      <w:r>
        <w:rPr>
          <w:rFonts w:cs="Times New Roman"/>
        </w:rPr>
        <w:t>–</w:t>
      </w:r>
      <w:r w:rsidRPr="00742B5D">
        <w:rPr>
          <w:rFonts w:cs="Times New Roman"/>
        </w:rPr>
        <w:t xml:space="preserve"> </w:t>
      </w:r>
      <w:proofErr w:type="spellStart"/>
      <w:r w:rsidRPr="00742B5D">
        <w:rPr>
          <w:rFonts w:cs="Times New Roman"/>
        </w:rPr>
        <w:t>опросник</w:t>
      </w:r>
      <w:proofErr w:type="spellEnd"/>
      <w:r w:rsidRPr="00742B5D">
        <w:rPr>
          <w:rFonts w:cs="Times New Roman"/>
        </w:rPr>
        <w:t xml:space="preserve"> родительских отношений Варги </w:t>
      </w:r>
      <w:r>
        <w:rPr>
          <w:rFonts w:cs="Times New Roman"/>
        </w:rPr>
        <w:t>–</w:t>
      </w:r>
      <w:r w:rsidRPr="00742B5D">
        <w:rPr>
          <w:rFonts w:cs="Times New Roman"/>
        </w:rPr>
        <w:t xml:space="preserve"> Столица.</w:t>
      </w:r>
    </w:p>
    <w:p w:rsidR="00F537A8" w:rsidRPr="00526877" w:rsidRDefault="00F537A8" w:rsidP="00F537A8">
      <w:pPr>
        <w:ind w:firstLine="709"/>
        <w:jc w:val="both"/>
        <w:rPr>
          <w:rFonts w:cs="Times New Roman"/>
          <w:i/>
        </w:rPr>
      </w:pPr>
      <w:proofErr w:type="gramStart"/>
      <w:r w:rsidRPr="00526877">
        <w:rPr>
          <w:rFonts w:cs="Times New Roman"/>
          <w:i/>
        </w:rPr>
        <w:t>Предлагаемые</w:t>
      </w:r>
      <w:proofErr w:type="gramEnd"/>
      <w:r w:rsidRPr="00526877">
        <w:rPr>
          <w:rFonts w:cs="Times New Roman"/>
          <w:i/>
        </w:rPr>
        <w:t xml:space="preserve"> поочередно детям и родителям:</w:t>
      </w:r>
    </w:p>
    <w:p w:rsidR="00F537A8" w:rsidRPr="00742B5D" w:rsidRDefault="00F537A8" w:rsidP="00F537A8">
      <w:pPr>
        <w:ind w:firstLine="709"/>
        <w:jc w:val="both"/>
        <w:rPr>
          <w:rFonts w:cs="Times New Roman"/>
        </w:rPr>
      </w:pPr>
      <w:r>
        <w:rPr>
          <w:rFonts w:cs="Times New Roman"/>
        </w:rPr>
        <w:t xml:space="preserve">– </w:t>
      </w:r>
      <w:proofErr w:type="spellStart"/>
      <w:r w:rsidRPr="00742B5D">
        <w:rPr>
          <w:rFonts w:cs="Times New Roman"/>
        </w:rPr>
        <w:t>самооценочная</w:t>
      </w:r>
      <w:proofErr w:type="spellEnd"/>
      <w:r w:rsidRPr="00742B5D">
        <w:rPr>
          <w:rFonts w:cs="Times New Roman"/>
        </w:rPr>
        <w:t xml:space="preserve"> методика в варианте, когда, например, родители</w:t>
      </w:r>
      <w:r>
        <w:rPr>
          <w:rFonts w:cs="Times New Roman"/>
        </w:rPr>
        <w:t xml:space="preserve"> </w:t>
      </w:r>
      <w:r w:rsidRPr="00742B5D">
        <w:rPr>
          <w:rFonts w:cs="Times New Roman"/>
        </w:rPr>
        <w:t>выполняют оценку ребенка и оценку за ребенка,</w:t>
      </w:r>
      <w:r>
        <w:rPr>
          <w:rFonts w:cs="Times New Roman"/>
        </w:rPr>
        <w:t xml:space="preserve"> </w:t>
      </w:r>
      <w:r w:rsidRPr="00742B5D">
        <w:rPr>
          <w:rFonts w:cs="Times New Roman"/>
        </w:rPr>
        <w:t>а затем идет обсуждение ее отличия от самооценки, полученной от</w:t>
      </w:r>
      <w:r>
        <w:rPr>
          <w:rFonts w:cs="Times New Roman"/>
        </w:rPr>
        <w:t xml:space="preserve"> </w:t>
      </w:r>
      <w:r w:rsidRPr="00742B5D">
        <w:rPr>
          <w:rFonts w:cs="Times New Roman"/>
        </w:rPr>
        <w:t>самого ребенка, и наоборот;</w:t>
      </w:r>
    </w:p>
    <w:p w:rsidR="00F537A8" w:rsidRPr="00742B5D" w:rsidRDefault="00F537A8" w:rsidP="00F537A8">
      <w:pPr>
        <w:ind w:firstLine="709"/>
        <w:jc w:val="both"/>
        <w:rPr>
          <w:rFonts w:cs="Times New Roman"/>
        </w:rPr>
      </w:pPr>
      <w:r>
        <w:rPr>
          <w:rFonts w:cs="Times New Roman"/>
        </w:rPr>
        <w:t>–</w:t>
      </w:r>
      <w:r w:rsidRPr="00742B5D">
        <w:rPr>
          <w:rFonts w:cs="Times New Roman"/>
        </w:rPr>
        <w:t xml:space="preserve"> </w:t>
      </w:r>
      <w:proofErr w:type="spellStart"/>
      <w:r w:rsidRPr="00742B5D">
        <w:rPr>
          <w:rFonts w:cs="Times New Roman"/>
        </w:rPr>
        <w:t>опросник</w:t>
      </w:r>
      <w:proofErr w:type="spellEnd"/>
      <w:r w:rsidRPr="00742B5D">
        <w:rPr>
          <w:rFonts w:cs="Times New Roman"/>
        </w:rPr>
        <w:t xml:space="preserve"> для изучения взаимодействия родителей с детьми И.</w:t>
      </w:r>
      <w:r>
        <w:rPr>
          <w:rFonts w:cs="Times New Roman"/>
        </w:rPr>
        <w:t xml:space="preserve"> </w:t>
      </w:r>
      <w:r w:rsidRPr="00742B5D">
        <w:rPr>
          <w:rFonts w:cs="Times New Roman"/>
        </w:rPr>
        <w:t>Марковской.</w:t>
      </w:r>
    </w:p>
    <w:p w:rsidR="00F537A8" w:rsidRPr="00526877" w:rsidRDefault="00F537A8" w:rsidP="00F537A8">
      <w:pPr>
        <w:ind w:firstLine="709"/>
        <w:jc w:val="both"/>
        <w:rPr>
          <w:rFonts w:cs="Times New Roman"/>
          <w:i/>
        </w:rPr>
      </w:pPr>
      <w:proofErr w:type="gramStart"/>
      <w:r w:rsidRPr="00526877">
        <w:rPr>
          <w:rFonts w:cs="Times New Roman"/>
          <w:i/>
        </w:rPr>
        <w:t>Предлагаемые</w:t>
      </w:r>
      <w:proofErr w:type="gramEnd"/>
      <w:r w:rsidRPr="00526877">
        <w:rPr>
          <w:rFonts w:cs="Times New Roman"/>
          <w:i/>
        </w:rPr>
        <w:t xml:space="preserve"> диаде «ребенок – родитель»:</w:t>
      </w:r>
    </w:p>
    <w:p w:rsidR="00F537A8" w:rsidRDefault="00F537A8" w:rsidP="00F537A8">
      <w:pPr>
        <w:ind w:firstLine="709"/>
        <w:jc w:val="both"/>
        <w:rPr>
          <w:rFonts w:cs="Times New Roman"/>
        </w:rPr>
      </w:pPr>
      <w:r>
        <w:rPr>
          <w:rFonts w:cs="Times New Roman"/>
        </w:rPr>
        <w:t xml:space="preserve">– </w:t>
      </w:r>
      <w:r w:rsidRPr="00742B5D">
        <w:rPr>
          <w:rFonts w:cs="Times New Roman"/>
        </w:rPr>
        <w:t>варианты пробы на совместную деятельность, известной под</w:t>
      </w:r>
      <w:r>
        <w:rPr>
          <w:rFonts w:cs="Times New Roman"/>
        </w:rPr>
        <w:t xml:space="preserve"> </w:t>
      </w:r>
      <w:r w:rsidRPr="00742B5D">
        <w:rPr>
          <w:rFonts w:cs="Times New Roman"/>
        </w:rPr>
        <w:t>общим названием «Архитектор-строитель», где ребенок</w:t>
      </w:r>
      <w:r>
        <w:rPr>
          <w:rFonts w:cs="Times New Roman"/>
        </w:rPr>
        <w:t xml:space="preserve"> </w:t>
      </w:r>
      <w:r w:rsidRPr="00742B5D">
        <w:rPr>
          <w:rFonts w:cs="Times New Roman"/>
        </w:rPr>
        <w:t>и родитель стараются, например, вербально в диалоге описать</w:t>
      </w:r>
      <w:r>
        <w:rPr>
          <w:rFonts w:cs="Times New Roman"/>
        </w:rPr>
        <w:t xml:space="preserve"> </w:t>
      </w:r>
      <w:r w:rsidRPr="00742B5D">
        <w:rPr>
          <w:rFonts w:cs="Times New Roman"/>
        </w:rPr>
        <w:t>невидимый партнеру достаточно сложный рисунок так, чтобы партнер</w:t>
      </w:r>
      <w:r>
        <w:rPr>
          <w:rFonts w:cs="Times New Roman"/>
        </w:rPr>
        <w:t xml:space="preserve"> </w:t>
      </w:r>
      <w:r w:rsidRPr="00742B5D">
        <w:rPr>
          <w:rFonts w:cs="Times New Roman"/>
        </w:rPr>
        <w:t>смог его верно воспроизвести.</w:t>
      </w:r>
    </w:p>
    <w:p w:rsidR="00F537A8" w:rsidRPr="00BC0E5F" w:rsidRDefault="00F537A8" w:rsidP="00F537A8">
      <w:pPr>
        <w:ind w:firstLine="709"/>
        <w:jc w:val="both"/>
        <w:rPr>
          <w:rFonts w:cs="Times New Roman"/>
          <w:i/>
        </w:rPr>
      </w:pPr>
      <w:r w:rsidRPr="00BC0E5F">
        <w:rPr>
          <w:rFonts w:cs="Times New Roman"/>
          <w:i/>
        </w:rPr>
        <w:t xml:space="preserve">Одинаково </w:t>
      </w:r>
      <w:proofErr w:type="gramStart"/>
      <w:r w:rsidRPr="00BC0E5F">
        <w:rPr>
          <w:rFonts w:cs="Times New Roman"/>
          <w:i/>
        </w:rPr>
        <w:t>пригодные</w:t>
      </w:r>
      <w:proofErr w:type="gramEnd"/>
      <w:r w:rsidRPr="00BC0E5F">
        <w:rPr>
          <w:rFonts w:cs="Times New Roman"/>
          <w:i/>
        </w:rPr>
        <w:t xml:space="preserve"> для детей и взрослых:</w:t>
      </w:r>
    </w:p>
    <w:p w:rsidR="00F537A8" w:rsidRDefault="00F537A8" w:rsidP="00F537A8">
      <w:pPr>
        <w:ind w:firstLine="709"/>
        <w:jc w:val="both"/>
        <w:rPr>
          <w:rFonts w:cs="Times New Roman"/>
        </w:rPr>
      </w:pPr>
      <w:r>
        <w:rPr>
          <w:rFonts w:cs="Times New Roman"/>
        </w:rPr>
        <w:t>–</w:t>
      </w:r>
      <w:r w:rsidRPr="00742B5D">
        <w:rPr>
          <w:rFonts w:cs="Times New Roman"/>
        </w:rPr>
        <w:t xml:space="preserve"> цветовой тест отношений Эткинда</w:t>
      </w:r>
      <w:r>
        <w:rPr>
          <w:rFonts w:cs="Times New Roman"/>
        </w:rPr>
        <w:t>.</w:t>
      </w:r>
    </w:p>
    <w:p w:rsidR="00F537A8" w:rsidRPr="000B016E" w:rsidRDefault="00F537A8" w:rsidP="00F537A8">
      <w:pPr>
        <w:ind w:firstLine="709"/>
        <w:jc w:val="both"/>
        <w:rPr>
          <w:rFonts w:cs="Times New Roman"/>
          <w:i/>
          <w:iCs/>
        </w:rPr>
      </w:pPr>
      <w:r w:rsidRPr="000B016E">
        <w:rPr>
          <w:rFonts w:cs="Times New Roman"/>
          <w:i/>
          <w:iCs/>
        </w:rPr>
        <w:t xml:space="preserve">5. </w:t>
      </w:r>
      <w:bookmarkStart w:id="61" w:name="_Hlk153893557"/>
      <w:r w:rsidRPr="000B016E">
        <w:rPr>
          <w:rFonts w:cs="Times New Roman"/>
          <w:i/>
          <w:iCs/>
        </w:rPr>
        <w:t>При возникновении внутрисемейных конфликтов применятся следующие диагностические методики:</w:t>
      </w:r>
      <w:bookmarkEnd w:id="61"/>
    </w:p>
    <w:p w:rsidR="00F537A8" w:rsidRPr="006A6353" w:rsidRDefault="00F537A8" w:rsidP="00F537A8">
      <w:pPr>
        <w:ind w:firstLine="709"/>
        <w:jc w:val="both"/>
        <w:rPr>
          <w:rFonts w:cs="Times New Roman"/>
        </w:rPr>
      </w:pPr>
      <w:r>
        <w:rPr>
          <w:rFonts w:cs="Times New Roman"/>
        </w:rPr>
        <w:t xml:space="preserve">– </w:t>
      </w:r>
      <w:bookmarkStart w:id="62" w:name="_Hlk153893637"/>
      <w:r>
        <w:rPr>
          <w:rFonts w:cs="Times New Roman"/>
        </w:rPr>
        <w:t>д</w:t>
      </w:r>
      <w:r w:rsidRPr="006A6353">
        <w:rPr>
          <w:rFonts w:cs="Times New Roman"/>
        </w:rPr>
        <w:t>иагностика межличностных отношений (ДМО) (Г. С. Васильченко,</w:t>
      </w:r>
      <w:r>
        <w:rPr>
          <w:rFonts w:cs="Times New Roman"/>
        </w:rPr>
        <w:t xml:space="preserve"> </w:t>
      </w:r>
      <w:r w:rsidRPr="006A6353">
        <w:rPr>
          <w:rFonts w:cs="Times New Roman"/>
        </w:rPr>
        <w:t xml:space="preserve">Ю. С. </w:t>
      </w:r>
      <w:proofErr w:type="spellStart"/>
      <w:r w:rsidRPr="006A6353">
        <w:rPr>
          <w:rFonts w:cs="Times New Roman"/>
        </w:rPr>
        <w:t>Решетняк</w:t>
      </w:r>
      <w:proofErr w:type="spellEnd"/>
      <w:r w:rsidRPr="006A6353">
        <w:rPr>
          <w:rFonts w:cs="Times New Roman"/>
        </w:rPr>
        <w:t xml:space="preserve">, Л. Н. </w:t>
      </w:r>
      <w:proofErr w:type="spellStart"/>
      <w:r w:rsidRPr="006A6353">
        <w:rPr>
          <w:rFonts w:cs="Times New Roman"/>
        </w:rPr>
        <w:t>Собчик</w:t>
      </w:r>
      <w:proofErr w:type="spellEnd"/>
      <w:r w:rsidRPr="006A6353">
        <w:rPr>
          <w:rFonts w:cs="Times New Roman"/>
        </w:rPr>
        <w:t>);</w:t>
      </w:r>
    </w:p>
    <w:bookmarkEnd w:id="62"/>
    <w:p w:rsidR="00F537A8" w:rsidRPr="006A6353" w:rsidRDefault="00F537A8" w:rsidP="00F537A8">
      <w:pPr>
        <w:ind w:firstLine="709"/>
        <w:jc w:val="both"/>
        <w:rPr>
          <w:rFonts w:cs="Times New Roman"/>
        </w:rPr>
      </w:pPr>
      <w:r>
        <w:rPr>
          <w:rFonts w:cs="Times New Roman"/>
        </w:rPr>
        <w:t>– м</w:t>
      </w:r>
      <w:r w:rsidRPr="006A6353">
        <w:rPr>
          <w:rFonts w:cs="Times New Roman"/>
        </w:rPr>
        <w:t xml:space="preserve">одифицированный вариант теста Т. </w:t>
      </w:r>
      <w:proofErr w:type="spellStart"/>
      <w:r w:rsidRPr="006A6353">
        <w:rPr>
          <w:rFonts w:cs="Times New Roman"/>
        </w:rPr>
        <w:t>Лири</w:t>
      </w:r>
      <w:proofErr w:type="spellEnd"/>
      <w:r w:rsidRPr="006A6353">
        <w:rPr>
          <w:rFonts w:cs="Times New Roman"/>
        </w:rPr>
        <w:t>;</w:t>
      </w:r>
    </w:p>
    <w:p w:rsidR="00F537A8" w:rsidRDefault="00F537A8" w:rsidP="00F537A8">
      <w:pPr>
        <w:ind w:firstLine="709"/>
        <w:jc w:val="both"/>
        <w:rPr>
          <w:rFonts w:cs="Times New Roman"/>
        </w:rPr>
      </w:pPr>
      <w:r>
        <w:rPr>
          <w:rFonts w:cs="Times New Roman"/>
        </w:rPr>
        <w:t>– д</w:t>
      </w:r>
      <w:r w:rsidRPr="006A6353">
        <w:rPr>
          <w:rFonts w:cs="Times New Roman"/>
        </w:rPr>
        <w:t>ифференциальная оценка отношений (А. Н. Волкова);</w:t>
      </w:r>
    </w:p>
    <w:p w:rsidR="00F537A8" w:rsidRDefault="00F537A8" w:rsidP="00F537A8">
      <w:pPr>
        <w:ind w:firstLine="709"/>
        <w:jc w:val="both"/>
        <w:rPr>
          <w:rFonts w:cs="Times New Roman"/>
        </w:rPr>
      </w:pPr>
      <w:r>
        <w:rPr>
          <w:rFonts w:cs="Times New Roman"/>
        </w:rPr>
        <w:t>– р</w:t>
      </w:r>
      <w:r w:rsidRPr="006A6353">
        <w:rPr>
          <w:rFonts w:cs="Times New Roman"/>
        </w:rPr>
        <w:t>аспределение</w:t>
      </w:r>
      <w:r>
        <w:rPr>
          <w:rFonts w:cs="Times New Roman"/>
        </w:rPr>
        <w:t xml:space="preserve"> </w:t>
      </w:r>
      <w:r w:rsidRPr="006A6353">
        <w:rPr>
          <w:rFonts w:cs="Times New Roman"/>
        </w:rPr>
        <w:t xml:space="preserve">ролей в семье (Ю. Е. </w:t>
      </w:r>
      <w:proofErr w:type="gramStart"/>
      <w:r w:rsidRPr="006A6353">
        <w:rPr>
          <w:rFonts w:cs="Times New Roman"/>
        </w:rPr>
        <w:t>Алешина</w:t>
      </w:r>
      <w:proofErr w:type="gramEnd"/>
      <w:r w:rsidRPr="006A6353">
        <w:rPr>
          <w:rFonts w:cs="Times New Roman"/>
        </w:rPr>
        <w:t xml:space="preserve">, Л. Я. </w:t>
      </w:r>
      <w:proofErr w:type="spellStart"/>
      <w:r w:rsidRPr="006A6353">
        <w:rPr>
          <w:rFonts w:cs="Times New Roman"/>
        </w:rPr>
        <w:t>Гозман</w:t>
      </w:r>
      <w:proofErr w:type="spellEnd"/>
      <w:r w:rsidRPr="006A6353">
        <w:rPr>
          <w:rFonts w:cs="Times New Roman"/>
        </w:rPr>
        <w:t>,</w:t>
      </w:r>
      <w:r>
        <w:rPr>
          <w:rFonts w:cs="Times New Roman"/>
        </w:rPr>
        <w:t xml:space="preserve"> </w:t>
      </w:r>
      <w:r w:rsidRPr="006A6353">
        <w:rPr>
          <w:rFonts w:cs="Times New Roman"/>
        </w:rPr>
        <w:t xml:space="preserve">Е. М. </w:t>
      </w:r>
      <w:proofErr w:type="spellStart"/>
      <w:r w:rsidRPr="006A6353">
        <w:rPr>
          <w:rFonts w:cs="Times New Roman"/>
        </w:rPr>
        <w:t>Дубовская</w:t>
      </w:r>
      <w:proofErr w:type="spellEnd"/>
      <w:r w:rsidRPr="006A6353">
        <w:rPr>
          <w:rFonts w:cs="Times New Roman"/>
        </w:rPr>
        <w:t>);</w:t>
      </w:r>
    </w:p>
    <w:p w:rsidR="00F537A8" w:rsidRPr="006A6353" w:rsidRDefault="00F537A8" w:rsidP="00F537A8">
      <w:pPr>
        <w:ind w:firstLine="709"/>
        <w:jc w:val="both"/>
        <w:rPr>
          <w:rFonts w:cs="Times New Roman"/>
        </w:rPr>
      </w:pPr>
      <w:r>
        <w:rPr>
          <w:rFonts w:cs="Times New Roman"/>
        </w:rPr>
        <w:t>– х</w:t>
      </w:r>
      <w:r w:rsidRPr="006A6353">
        <w:rPr>
          <w:rFonts w:cs="Times New Roman"/>
        </w:rPr>
        <w:t>арактер взаимодействия супругов в конфликтных ситуациях (Ю. Е.</w:t>
      </w:r>
      <w:r>
        <w:rPr>
          <w:rFonts w:cs="Times New Roman"/>
        </w:rPr>
        <w:t xml:space="preserve"> </w:t>
      </w:r>
      <w:proofErr w:type="gramStart"/>
      <w:r w:rsidRPr="006A6353">
        <w:rPr>
          <w:rFonts w:cs="Times New Roman"/>
        </w:rPr>
        <w:t>Алешина</w:t>
      </w:r>
      <w:proofErr w:type="gramEnd"/>
      <w:r w:rsidRPr="006A6353">
        <w:rPr>
          <w:rFonts w:cs="Times New Roman"/>
        </w:rPr>
        <w:t xml:space="preserve">, Л. Я. </w:t>
      </w:r>
      <w:proofErr w:type="spellStart"/>
      <w:r w:rsidRPr="006A6353">
        <w:rPr>
          <w:rFonts w:cs="Times New Roman"/>
        </w:rPr>
        <w:t>Гозман</w:t>
      </w:r>
      <w:proofErr w:type="spellEnd"/>
      <w:r w:rsidRPr="006A6353">
        <w:rPr>
          <w:rFonts w:cs="Times New Roman"/>
        </w:rPr>
        <w:t xml:space="preserve">, Е. М. </w:t>
      </w:r>
      <w:proofErr w:type="spellStart"/>
      <w:r w:rsidRPr="006A6353">
        <w:rPr>
          <w:rFonts w:cs="Times New Roman"/>
        </w:rPr>
        <w:t>Дубовская</w:t>
      </w:r>
      <w:proofErr w:type="spellEnd"/>
      <w:r w:rsidRPr="006A6353">
        <w:rPr>
          <w:rFonts w:cs="Times New Roman"/>
        </w:rPr>
        <w:t>).</w:t>
      </w:r>
    </w:p>
    <w:p w:rsidR="00F537A8" w:rsidRPr="00BC0E5F" w:rsidRDefault="00F537A8" w:rsidP="00F537A8">
      <w:pPr>
        <w:ind w:firstLine="709"/>
        <w:jc w:val="both"/>
        <w:rPr>
          <w:rFonts w:cs="Times New Roman"/>
          <w:i/>
        </w:rPr>
      </w:pPr>
      <w:r w:rsidRPr="00BC0E5F">
        <w:rPr>
          <w:rFonts w:cs="Times New Roman"/>
          <w:i/>
        </w:rPr>
        <w:t>Проективные методы:</w:t>
      </w:r>
    </w:p>
    <w:p w:rsidR="00F537A8" w:rsidRDefault="00F537A8" w:rsidP="00F537A8">
      <w:pPr>
        <w:ind w:firstLine="709"/>
        <w:jc w:val="both"/>
        <w:rPr>
          <w:rFonts w:cs="Times New Roman"/>
        </w:rPr>
      </w:pPr>
      <w:r>
        <w:rPr>
          <w:rFonts w:cs="Times New Roman"/>
        </w:rPr>
        <w:t>– с</w:t>
      </w:r>
      <w:r w:rsidRPr="006A6353">
        <w:rPr>
          <w:rFonts w:cs="Times New Roman"/>
        </w:rPr>
        <w:t xml:space="preserve">овместный тест </w:t>
      </w:r>
      <w:proofErr w:type="spellStart"/>
      <w:r w:rsidRPr="006A6353">
        <w:rPr>
          <w:rFonts w:cs="Times New Roman"/>
        </w:rPr>
        <w:t>Роршаха</w:t>
      </w:r>
      <w:proofErr w:type="spellEnd"/>
      <w:r w:rsidRPr="006A6353">
        <w:rPr>
          <w:rFonts w:cs="Times New Roman"/>
        </w:rPr>
        <w:t xml:space="preserve"> (В. Блан </w:t>
      </w:r>
      <w:proofErr w:type="spellStart"/>
      <w:r w:rsidRPr="006A6353">
        <w:rPr>
          <w:rFonts w:cs="Times New Roman"/>
        </w:rPr>
        <w:t>шир</w:t>
      </w:r>
      <w:proofErr w:type="spellEnd"/>
      <w:r w:rsidRPr="006A6353">
        <w:rPr>
          <w:rFonts w:cs="Times New Roman"/>
        </w:rPr>
        <w:t xml:space="preserve">, </w:t>
      </w:r>
      <w:proofErr w:type="spellStart"/>
      <w:r w:rsidRPr="006A6353">
        <w:rPr>
          <w:rFonts w:cs="Times New Roman"/>
        </w:rPr>
        <w:t>М.Сингер</w:t>
      </w:r>
      <w:proofErr w:type="spellEnd"/>
      <w:r w:rsidRPr="006A6353">
        <w:rPr>
          <w:rFonts w:cs="Times New Roman"/>
        </w:rPr>
        <w:t>, Е. Т. Соколова);</w:t>
      </w:r>
    </w:p>
    <w:p w:rsidR="00F537A8" w:rsidRDefault="00F537A8" w:rsidP="00F537A8">
      <w:pPr>
        <w:ind w:firstLine="709"/>
        <w:jc w:val="both"/>
        <w:rPr>
          <w:rFonts w:cs="Times New Roman"/>
        </w:rPr>
      </w:pPr>
      <w:r>
        <w:rPr>
          <w:rFonts w:cs="Times New Roman"/>
        </w:rPr>
        <w:t>– ц</w:t>
      </w:r>
      <w:r w:rsidRPr="006A6353">
        <w:rPr>
          <w:rFonts w:cs="Times New Roman"/>
        </w:rPr>
        <w:t xml:space="preserve">ветовой тест отношений (Е. Ф. </w:t>
      </w:r>
      <w:proofErr w:type="spellStart"/>
      <w:r w:rsidRPr="006A6353">
        <w:rPr>
          <w:rFonts w:cs="Times New Roman"/>
        </w:rPr>
        <w:t>Бажин</w:t>
      </w:r>
      <w:proofErr w:type="spellEnd"/>
      <w:r w:rsidRPr="006A6353">
        <w:rPr>
          <w:rFonts w:cs="Times New Roman"/>
        </w:rPr>
        <w:t>, А. М.</w:t>
      </w:r>
      <w:r>
        <w:rPr>
          <w:rFonts w:cs="Times New Roman"/>
        </w:rPr>
        <w:t xml:space="preserve"> </w:t>
      </w:r>
      <w:r w:rsidRPr="006A6353">
        <w:rPr>
          <w:rFonts w:cs="Times New Roman"/>
        </w:rPr>
        <w:t>Эткинд);</w:t>
      </w:r>
    </w:p>
    <w:p w:rsidR="00F537A8" w:rsidRDefault="00F537A8" w:rsidP="00F537A8">
      <w:pPr>
        <w:ind w:firstLine="709"/>
        <w:jc w:val="both"/>
        <w:rPr>
          <w:rFonts w:cs="Times New Roman"/>
        </w:rPr>
      </w:pPr>
      <w:r>
        <w:rPr>
          <w:rFonts w:cs="Times New Roman"/>
        </w:rPr>
        <w:t>– с</w:t>
      </w:r>
      <w:r w:rsidRPr="006A6353">
        <w:rPr>
          <w:rFonts w:cs="Times New Roman"/>
        </w:rPr>
        <w:t xml:space="preserve">емейная </w:t>
      </w:r>
      <w:proofErr w:type="spellStart"/>
      <w:r w:rsidRPr="006A6353">
        <w:rPr>
          <w:rFonts w:cs="Times New Roman"/>
        </w:rPr>
        <w:t>социограмма</w:t>
      </w:r>
      <w:proofErr w:type="spellEnd"/>
      <w:r w:rsidRPr="006A6353">
        <w:rPr>
          <w:rFonts w:cs="Times New Roman"/>
        </w:rPr>
        <w:t xml:space="preserve"> (Э. Г. </w:t>
      </w:r>
      <w:proofErr w:type="spellStart"/>
      <w:r w:rsidRPr="006A6353">
        <w:rPr>
          <w:rFonts w:cs="Times New Roman"/>
        </w:rPr>
        <w:t>Эйдемиллер</w:t>
      </w:r>
      <w:proofErr w:type="spellEnd"/>
      <w:r w:rsidRPr="006A6353">
        <w:rPr>
          <w:rFonts w:cs="Times New Roman"/>
        </w:rPr>
        <w:t>)</w:t>
      </w:r>
      <w:r>
        <w:rPr>
          <w:rFonts w:cs="Times New Roman"/>
        </w:rPr>
        <w:t>.</w:t>
      </w:r>
    </w:p>
    <w:p w:rsidR="00F537A8" w:rsidRPr="000B016E" w:rsidRDefault="00F537A8" w:rsidP="00F537A8">
      <w:pPr>
        <w:ind w:firstLine="709"/>
        <w:jc w:val="both"/>
        <w:rPr>
          <w:rFonts w:cs="Times New Roman"/>
          <w:i/>
          <w:iCs/>
        </w:rPr>
      </w:pPr>
      <w:r w:rsidRPr="000B016E">
        <w:rPr>
          <w:rFonts w:cs="Times New Roman"/>
          <w:i/>
          <w:iCs/>
        </w:rPr>
        <w:t>6. При жестоком обращении в семье применятся следующие диагностические методики:</w:t>
      </w:r>
    </w:p>
    <w:p w:rsidR="00F537A8" w:rsidRPr="000B016E" w:rsidRDefault="00F537A8" w:rsidP="00F537A8">
      <w:pPr>
        <w:ind w:firstLine="709"/>
        <w:jc w:val="both"/>
        <w:rPr>
          <w:rFonts w:cs="Times New Roman"/>
        </w:rPr>
      </w:pPr>
      <w:r>
        <w:rPr>
          <w:rFonts w:cs="Times New Roman"/>
        </w:rPr>
        <w:t xml:space="preserve">– </w:t>
      </w:r>
      <w:proofErr w:type="spellStart"/>
      <w:r>
        <w:rPr>
          <w:rFonts w:cs="Times New Roman"/>
        </w:rPr>
        <w:t>о</w:t>
      </w:r>
      <w:r w:rsidRPr="000B016E">
        <w:rPr>
          <w:rFonts w:cs="Times New Roman"/>
        </w:rPr>
        <w:t>просники</w:t>
      </w:r>
      <w:proofErr w:type="spellEnd"/>
      <w:r w:rsidRPr="000B016E">
        <w:rPr>
          <w:rFonts w:cs="Times New Roman"/>
        </w:rPr>
        <w:t xml:space="preserve"> группы ICAST;</w:t>
      </w:r>
    </w:p>
    <w:p w:rsidR="00F537A8" w:rsidRPr="000B016E" w:rsidRDefault="00F537A8" w:rsidP="00F537A8">
      <w:pPr>
        <w:ind w:firstLine="709"/>
        <w:jc w:val="both"/>
        <w:rPr>
          <w:rFonts w:cs="Times New Roman"/>
        </w:rPr>
      </w:pPr>
      <w:r>
        <w:rPr>
          <w:rFonts w:cs="Times New Roman"/>
        </w:rPr>
        <w:t xml:space="preserve">– </w:t>
      </w:r>
      <w:proofErr w:type="spellStart"/>
      <w:r>
        <w:rPr>
          <w:rFonts w:cs="Times New Roman"/>
        </w:rPr>
        <w:t>о</w:t>
      </w:r>
      <w:r w:rsidRPr="000B016E">
        <w:rPr>
          <w:rFonts w:cs="Times New Roman"/>
        </w:rPr>
        <w:t>просник</w:t>
      </w:r>
      <w:proofErr w:type="spellEnd"/>
      <w:r w:rsidRPr="000B016E">
        <w:rPr>
          <w:rFonts w:cs="Times New Roman"/>
        </w:rPr>
        <w:t xml:space="preserve"> сильных сторон и трудностей (</w:t>
      </w:r>
      <w:proofErr w:type="spellStart"/>
      <w:r w:rsidRPr="000B016E">
        <w:rPr>
          <w:rFonts w:cs="Times New Roman"/>
        </w:rPr>
        <w:t>Strength</w:t>
      </w:r>
      <w:proofErr w:type="spellEnd"/>
      <w:r w:rsidRPr="000B016E">
        <w:rPr>
          <w:rFonts w:cs="Times New Roman"/>
        </w:rPr>
        <w:t xml:space="preserve"> </w:t>
      </w:r>
      <w:proofErr w:type="spellStart"/>
      <w:r w:rsidRPr="000B016E">
        <w:rPr>
          <w:rFonts w:cs="Times New Roman"/>
        </w:rPr>
        <w:t>and</w:t>
      </w:r>
      <w:proofErr w:type="spellEnd"/>
      <w:r w:rsidRPr="000B016E">
        <w:rPr>
          <w:rFonts w:cs="Times New Roman"/>
        </w:rPr>
        <w:t xml:space="preserve"> </w:t>
      </w:r>
      <w:proofErr w:type="spellStart"/>
      <w:r w:rsidRPr="000B016E">
        <w:rPr>
          <w:rFonts w:cs="Times New Roman"/>
        </w:rPr>
        <w:t>Difficulties</w:t>
      </w:r>
      <w:proofErr w:type="spellEnd"/>
      <w:r>
        <w:rPr>
          <w:rFonts w:cs="Times New Roman"/>
        </w:rPr>
        <w:t xml:space="preserve"> </w:t>
      </w:r>
      <w:proofErr w:type="spellStart"/>
      <w:r w:rsidRPr="000B016E">
        <w:rPr>
          <w:rFonts w:cs="Times New Roman"/>
        </w:rPr>
        <w:t>Questionnaire</w:t>
      </w:r>
      <w:proofErr w:type="spellEnd"/>
      <w:r w:rsidRPr="000B016E">
        <w:rPr>
          <w:rFonts w:cs="Times New Roman"/>
        </w:rPr>
        <w:t>);</w:t>
      </w:r>
    </w:p>
    <w:p w:rsidR="00F537A8" w:rsidRPr="000B016E" w:rsidRDefault="00F537A8" w:rsidP="00F537A8">
      <w:pPr>
        <w:ind w:firstLine="709"/>
        <w:jc w:val="both"/>
        <w:rPr>
          <w:rFonts w:cs="Times New Roman"/>
        </w:rPr>
      </w:pPr>
      <w:r>
        <w:rPr>
          <w:rFonts w:cs="Times New Roman"/>
        </w:rPr>
        <w:t>– м</w:t>
      </w:r>
      <w:r w:rsidRPr="000B016E">
        <w:rPr>
          <w:rFonts w:cs="Times New Roman"/>
        </w:rPr>
        <w:t>етодика диагностики представлений ребенка о насилии</w:t>
      </w:r>
      <w:r>
        <w:rPr>
          <w:rFonts w:cs="Times New Roman"/>
        </w:rPr>
        <w:t xml:space="preserve"> </w:t>
      </w:r>
      <w:r w:rsidRPr="000B016E">
        <w:rPr>
          <w:rFonts w:cs="Times New Roman"/>
        </w:rPr>
        <w:t>«Незаконченные предложения»;</w:t>
      </w:r>
    </w:p>
    <w:p w:rsidR="00F537A8" w:rsidRDefault="00F537A8" w:rsidP="00F537A8">
      <w:pPr>
        <w:ind w:firstLine="709"/>
        <w:jc w:val="both"/>
        <w:rPr>
          <w:rFonts w:cs="Times New Roman"/>
        </w:rPr>
      </w:pPr>
      <w:r>
        <w:rPr>
          <w:rFonts w:cs="Times New Roman"/>
        </w:rPr>
        <w:t>– м</w:t>
      </w:r>
      <w:r w:rsidRPr="000B016E">
        <w:rPr>
          <w:rFonts w:cs="Times New Roman"/>
        </w:rPr>
        <w:t>етодика интервью для диагностики насилия</w:t>
      </w:r>
      <w:r>
        <w:rPr>
          <w:rFonts w:cs="Times New Roman"/>
        </w:rPr>
        <w:t>.</w:t>
      </w:r>
    </w:p>
    <w:p w:rsidR="00F537A8" w:rsidRPr="00FA3B00" w:rsidRDefault="00F537A8" w:rsidP="00F537A8">
      <w:pPr>
        <w:ind w:firstLine="709"/>
        <w:jc w:val="both"/>
        <w:rPr>
          <w:rFonts w:cs="Times New Roman"/>
          <w:i/>
          <w:iCs/>
        </w:rPr>
      </w:pPr>
      <w:bookmarkStart w:id="63" w:name="_Hlk153893682"/>
      <w:r w:rsidRPr="00FA3B00">
        <w:rPr>
          <w:rFonts w:cs="Times New Roman"/>
          <w:i/>
          <w:iCs/>
        </w:rPr>
        <w:t xml:space="preserve">Социальная диагностика трудной жизненной ситуации ребенка и его личности проводится </w:t>
      </w:r>
      <w:bookmarkEnd w:id="63"/>
      <w:r w:rsidRPr="00FA3B00">
        <w:rPr>
          <w:rFonts w:cs="Times New Roman"/>
          <w:i/>
          <w:iCs/>
        </w:rPr>
        <w:t>по следующим основным критериям</w:t>
      </w:r>
      <w:r>
        <w:rPr>
          <w:rStyle w:val="a6"/>
          <w:rFonts w:cs="Times New Roman"/>
          <w:i/>
          <w:iCs/>
        </w:rPr>
        <w:footnoteReference w:id="37"/>
      </w:r>
      <w:r w:rsidRPr="00FA3B00">
        <w:rPr>
          <w:rFonts w:cs="Times New Roman"/>
          <w:i/>
          <w:iCs/>
        </w:rPr>
        <w:t>:</w:t>
      </w:r>
    </w:p>
    <w:p w:rsidR="00F537A8" w:rsidRPr="00FA3B00" w:rsidRDefault="00F537A8" w:rsidP="00F537A8">
      <w:pPr>
        <w:ind w:firstLine="709"/>
        <w:jc w:val="both"/>
        <w:rPr>
          <w:rFonts w:cs="Times New Roman"/>
        </w:rPr>
      </w:pPr>
      <w:bookmarkStart w:id="64" w:name="_Hlk153893706"/>
      <w:r>
        <w:rPr>
          <w:rFonts w:cs="Times New Roman"/>
        </w:rPr>
        <w:t>–</w:t>
      </w:r>
      <w:r w:rsidRPr="00FA3B00">
        <w:rPr>
          <w:rFonts w:cs="Times New Roman"/>
        </w:rPr>
        <w:t xml:space="preserve"> социальный статус семьи (полная или неполная, уровень доходов и др.);</w:t>
      </w:r>
    </w:p>
    <w:p w:rsidR="00F537A8" w:rsidRPr="00FA3B00" w:rsidRDefault="00F537A8" w:rsidP="00F537A8">
      <w:pPr>
        <w:ind w:firstLine="709"/>
        <w:jc w:val="both"/>
        <w:rPr>
          <w:rFonts w:cs="Times New Roman"/>
        </w:rPr>
      </w:pPr>
      <w:r>
        <w:rPr>
          <w:rFonts w:cs="Times New Roman"/>
        </w:rPr>
        <w:t xml:space="preserve">– </w:t>
      </w:r>
      <w:r w:rsidRPr="00FA3B00">
        <w:rPr>
          <w:rFonts w:cs="Times New Roman"/>
        </w:rPr>
        <w:t>социальные проблемы семьи;</w:t>
      </w:r>
    </w:p>
    <w:p w:rsidR="00F537A8" w:rsidRPr="00FA3B00" w:rsidRDefault="00F537A8" w:rsidP="00F537A8">
      <w:pPr>
        <w:ind w:firstLine="709"/>
        <w:jc w:val="both"/>
        <w:rPr>
          <w:rFonts w:cs="Times New Roman"/>
        </w:rPr>
      </w:pPr>
      <w:r>
        <w:rPr>
          <w:rFonts w:cs="Times New Roman"/>
        </w:rPr>
        <w:t xml:space="preserve">– </w:t>
      </w:r>
      <w:r w:rsidRPr="00FA3B00">
        <w:rPr>
          <w:rFonts w:cs="Times New Roman"/>
        </w:rPr>
        <w:t>информация о социально-бытовых условиях проживания ребенка;</w:t>
      </w:r>
    </w:p>
    <w:p w:rsidR="00F537A8" w:rsidRDefault="00F537A8" w:rsidP="00F537A8">
      <w:pPr>
        <w:ind w:firstLine="709"/>
        <w:jc w:val="both"/>
        <w:rPr>
          <w:rFonts w:cs="Times New Roman"/>
        </w:rPr>
      </w:pPr>
      <w:r>
        <w:rPr>
          <w:rFonts w:cs="Times New Roman"/>
        </w:rPr>
        <w:t>–</w:t>
      </w:r>
      <w:r w:rsidRPr="00FA3B00">
        <w:rPr>
          <w:rFonts w:cs="Times New Roman"/>
        </w:rPr>
        <w:t xml:space="preserve"> особенности отношений ребенка с ближайшим окружением (школа, улица и т.п.).</w:t>
      </w:r>
    </w:p>
    <w:p w:rsidR="00F537A8" w:rsidRPr="006155A3" w:rsidRDefault="00F537A8" w:rsidP="00F537A8">
      <w:pPr>
        <w:ind w:firstLine="709"/>
        <w:jc w:val="both"/>
        <w:rPr>
          <w:rFonts w:cs="Times New Roman"/>
          <w:i/>
          <w:iCs/>
        </w:rPr>
      </w:pPr>
      <w:bookmarkStart w:id="65" w:name="_Hlk153897347"/>
      <w:bookmarkEnd w:id="64"/>
      <w:r w:rsidRPr="006155A3">
        <w:rPr>
          <w:rFonts w:cs="Times New Roman"/>
          <w:i/>
          <w:iCs/>
        </w:rPr>
        <w:t>Социально-педагогическая и психологическая диагностика ребенка проводится по следующим основным критериям</w:t>
      </w:r>
      <w:r>
        <w:rPr>
          <w:rStyle w:val="a6"/>
          <w:rFonts w:cs="Times New Roman"/>
          <w:i/>
          <w:iCs/>
        </w:rPr>
        <w:footnoteReference w:id="38"/>
      </w:r>
      <w:r w:rsidRPr="006155A3">
        <w:rPr>
          <w:rFonts w:cs="Times New Roman"/>
          <w:i/>
          <w:iCs/>
        </w:rPr>
        <w:t>:</w:t>
      </w:r>
    </w:p>
    <w:p w:rsidR="00F537A8" w:rsidRPr="006155A3" w:rsidRDefault="00F537A8" w:rsidP="00F537A8">
      <w:pPr>
        <w:ind w:firstLine="709"/>
        <w:jc w:val="both"/>
        <w:rPr>
          <w:rFonts w:cs="Times New Roman"/>
        </w:rPr>
      </w:pPr>
      <w:r>
        <w:rPr>
          <w:rFonts w:cs="Times New Roman"/>
        </w:rPr>
        <w:t>–</w:t>
      </w:r>
      <w:r w:rsidRPr="006155A3">
        <w:rPr>
          <w:rFonts w:cs="Times New Roman"/>
        </w:rPr>
        <w:t xml:space="preserve"> готовность идти на контакт, адекватность реакции и т.п.;</w:t>
      </w:r>
    </w:p>
    <w:p w:rsidR="00F537A8" w:rsidRPr="006155A3" w:rsidRDefault="00F537A8" w:rsidP="00F537A8">
      <w:pPr>
        <w:ind w:firstLine="709"/>
        <w:jc w:val="both"/>
        <w:rPr>
          <w:rFonts w:cs="Times New Roman"/>
        </w:rPr>
      </w:pPr>
      <w:r>
        <w:rPr>
          <w:rFonts w:cs="Times New Roman"/>
        </w:rPr>
        <w:t>–</w:t>
      </w:r>
      <w:r w:rsidRPr="006155A3">
        <w:rPr>
          <w:rFonts w:cs="Times New Roman"/>
        </w:rPr>
        <w:t xml:space="preserve"> уровень тревожности, агрессивности и т.п.;</w:t>
      </w:r>
    </w:p>
    <w:p w:rsidR="00F537A8" w:rsidRPr="006155A3" w:rsidRDefault="00F537A8" w:rsidP="00F537A8">
      <w:pPr>
        <w:ind w:firstLine="709"/>
        <w:jc w:val="both"/>
        <w:rPr>
          <w:rFonts w:cs="Times New Roman"/>
        </w:rPr>
      </w:pPr>
      <w:r>
        <w:rPr>
          <w:rFonts w:cs="Times New Roman"/>
        </w:rPr>
        <w:t>–</w:t>
      </w:r>
      <w:r w:rsidRPr="006155A3">
        <w:rPr>
          <w:rFonts w:cs="Times New Roman"/>
        </w:rPr>
        <w:t xml:space="preserve"> информация об увлечениях;</w:t>
      </w:r>
    </w:p>
    <w:p w:rsidR="00F537A8" w:rsidRPr="006155A3" w:rsidRDefault="00F537A8" w:rsidP="00F537A8">
      <w:pPr>
        <w:ind w:firstLine="709"/>
        <w:jc w:val="both"/>
        <w:rPr>
          <w:rFonts w:cs="Times New Roman"/>
        </w:rPr>
      </w:pPr>
      <w:r>
        <w:rPr>
          <w:rFonts w:cs="Times New Roman"/>
        </w:rPr>
        <w:t>–</w:t>
      </w:r>
      <w:r w:rsidRPr="006155A3">
        <w:rPr>
          <w:rFonts w:cs="Times New Roman"/>
        </w:rPr>
        <w:t xml:space="preserve"> уровень усвоения ребенком социальных навыков;</w:t>
      </w:r>
    </w:p>
    <w:p w:rsidR="00F537A8" w:rsidRDefault="00F537A8" w:rsidP="00F537A8">
      <w:pPr>
        <w:ind w:firstLine="709"/>
        <w:jc w:val="both"/>
        <w:rPr>
          <w:rFonts w:cs="Times New Roman"/>
        </w:rPr>
      </w:pPr>
      <w:r>
        <w:rPr>
          <w:rFonts w:cs="Times New Roman"/>
        </w:rPr>
        <w:t>–</w:t>
      </w:r>
      <w:r w:rsidRPr="006155A3">
        <w:rPr>
          <w:rFonts w:cs="Times New Roman"/>
        </w:rPr>
        <w:t xml:space="preserve"> тип семейного воспитания.</w:t>
      </w:r>
    </w:p>
    <w:p w:rsidR="00F537A8" w:rsidRPr="007A16D1" w:rsidRDefault="00F537A8" w:rsidP="00F537A8">
      <w:pPr>
        <w:ind w:firstLine="709"/>
        <w:jc w:val="both"/>
        <w:rPr>
          <w:rFonts w:cs="Times New Roman"/>
          <w:i/>
          <w:iCs/>
        </w:rPr>
      </w:pPr>
      <w:bookmarkStart w:id="66" w:name="_Hlk153893784"/>
      <w:bookmarkEnd w:id="65"/>
      <w:r w:rsidRPr="007A16D1">
        <w:rPr>
          <w:rFonts w:cs="Times New Roman"/>
          <w:i/>
          <w:iCs/>
        </w:rPr>
        <w:t xml:space="preserve">Информация о детях и семьях, находящихся в социально опасном положении, поступает в учреждения системы социальной защиты населения </w:t>
      </w:r>
      <w:bookmarkEnd w:id="66"/>
      <w:r w:rsidRPr="007A16D1">
        <w:rPr>
          <w:rFonts w:cs="Times New Roman"/>
          <w:i/>
          <w:iCs/>
        </w:rPr>
        <w:t>следующими способами:</w:t>
      </w:r>
      <w:r>
        <w:rPr>
          <w:rStyle w:val="a6"/>
          <w:rFonts w:cs="Times New Roman"/>
          <w:i/>
          <w:iCs/>
        </w:rPr>
        <w:footnoteReference w:id="39"/>
      </w:r>
    </w:p>
    <w:p w:rsidR="00F537A8" w:rsidRPr="007A16D1" w:rsidRDefault="00F537A8" w:rsidP="00F537A8">
      <w:pPr>
        <w:ind w:firstLine="709"/>
        <w:jc w:val="both"/>
        <w:rPr>
          <w:rFonts w:cs="Times New Roman"/>
        </w:rPr>
      </w:pPr>
      <w:r>
        <w:rPr>
          <w:rFonts w:cs="Times New Roman"/>
        </w:rPr>
        <w:t>–</w:t>
      </w:r>
      <w:r w:rsidRPr="007A16D1">
        <w:rPr>
          <w:rFonts w:cs="Times New Roman"/>
        </w:rPr>
        <w:t xml:space="preserve"> </w:t>
      </w:r>
      <w:bookmarkStart w:id="67" w:name="_Hlk153893807"/>
      <w:r w:rsidRPr="007A16D1">
        <w:rPr>
          <w:rFonts w:cs="Times New Roman"/>
        </w:rPr>
        <w:t>путём выявления детей и семей в ходе выполнения прямых служебных обязанностей специалистов центра;</w:t>
      </w:r>
    </w:p>
    <w:bookmarkEnd w:id="67"/>
    <w:p w:rsidR="00F537A8" w:rsidRPr="007A16D1" w:rsidRDefault="00F537A8" w:rsidP="00F537A8">
      <w:pPr>
        <w:ind w:firstLine="709"/>
        <w:jc w:val="both"/>
        <w:rPr>
          <w:rFonts w:cs="Times New Roman"/>
        </w:rPr>
      </w:pPr>
      <w:r>
        <w:rPr>
          <w:rFonts w:cs="Times New Roman"/>
        </w:rPr>
        <w:t>–</w:t>
      </w:r>
      <w:r w:rsidRPr="007A16D1">
        <w:rPr>
          <w:rFonts w:cs="Times New Roman"/>
        </w:rPr>
        <w:t xml:space="preserve"> </w:t>
      </w:r>
      <w:bookmarkStart w:id="68" w:name="_Hlk153893823"/>
      <w:r w:rsidRPr="007A16D1">
        <w:rPr>
          <w:rFonts w:cs="Times New Roman"/>
        </w:rPr>
        <w:t>через акты обследования жилищно-бытовых условий семьи (от администрации районов города, специалистов органов управления образованием, территориальных органов министерства здравоохранения и социального развития);</w:t>
      </w:r>
    </w:p>
    <w:bookmarkEnd w:id="68"/>
    <w:p w:rsidR="00F537A8" w:rsidRPr="007A16D1" w:rsidRDefault="00F537A8" w:rsidP="00F537A8">
      <w:pPr>
        <w:ind w:firstLine="709"/>
        <w:jc w:val="both"/>
        <w:rPr>
          <w:rFonts w:cs="Times New Roman"/>
        </w:rPr>
      </w:pPr>
      <w:r>
        <w:rPr>
          <w:rFonts w:cs="Times New Roman"/>
        </w:rPr>
        <w:t xml:space="preserve">– </w:t>
      </w:r>
      <w:bookmarkStart w:id="69" w:name="_Hlk153893837"/>
      <w:r w:rsidRPr="007A16D1">
        <w:rPr>
          <w:rFonts w:cs="Times New Roman"/>
        </w:rPr>
        <w:t>через протоколы об административных правонарушениях и представления органов внутренних дел;</w:t>
      </w:r>
      <w:bookmarkEnd w:id="69"/>
    </w:p>
    <w:p w:rsidR="00F537A8" w:rsidRDefault="00F537A8" w:rsidP="00F537A8">
      <w:pPr>
        <w:ind w:firstLine="709"/>
        <w:jc w:val="both"/>
        <w:rPr>
          <w:rFonts w:cs="Times New Roman"/>
        </w:rPr>
      </w:pPr>
      <w:r>
        <w:rPr>
          <w:rFonts w:cs="Times New Roman"/>
        </w:rPr>
        <w:t>–</w:t>
      </w:r>
      <w:r w:rsidRPr="007A16D1">
        <w:rPr>
          <w:rFonts w:cs="Times New Roman"/>
        </w:rPr>
        <w:t xml:space="preserve"> через устные и письменные сообщения от граждан, общественных организаций, педагогов школ и врачей больниц.</w:t>
      </w:r>
    </w:p>
    <w:p w:rsidR="00F537A8" w:rsidRPr="00EF6D9B" w:rsidRDefault="00F537A8" w:rsidP="00F537A8">
      <w:pPr>
        <w:ind w:firstLine="709"/>
        <w:jc w:val="both"/>
        <w:rPr>
          <w:rFonts w:cs="Times New Roman"/>
          <w:i/>
          <w:iCs/>
        </w:rPr>
      </w:pPr>
      <w:r w:rsidRPr="00CC17E6">
        <w:rPr>
          <w:rFonts w:cs="Times New Roman"/>
          <w:i/>
          <w:iCs/>
        </w:rPr>
        <w:t>Таким образом</w:t>
      </w:r>
      <w:r w:rsidRPr="007C02D7">
        <w:rPr>
          <w:rFonts w:cs="Times New Roman"/>
        </w:rPr>
        <w:t>, технология социальной диагностики способствует выявлению причин</w:t>
      </w:r>
      <w:r>
        <w:rPr>
          <w:rFonts w:cs="Times New Roman"/>
        </w:rPr>
        <w:t xml:space="preserve"> трудной жизненной ситуации семьи и семьи с детьми,</w:t>
      </w:r>
      <w:r w:rsidRPr="00CC17E6">
        <w:t xml:space="preserve"> </w:t>
      </w:r>
      <w:r w:rsidRPr="00CC17E6">
        <w:rPr>
          <w:rFonts w:cs="Times New Roman"/>
        </w:rPr>
        <w:t>которые препятствуют полноценному социальному</w:t>
      </w:r>
      <w:r>
        <w:rPr>
          <w:rFonts w:cs="Times New Roman"/>
        </w:rPr>
        <w:t xml:space="preserve"> функционированию семьи.</w:t>
      </w:r>
    </w:p>
    <w:p w:rsidR="00F537A8" w:rsidRDefault="00F537A8" w:rsidP="00F537A8">
      <w:pPr>
        <w:ind w:firstLine="709"/>
        <w:jc w:val="both"/>
        <w:rPr>
          <w:rFonts w:cs="Times New Roman"/>
        </w:rPr>
      </w:pPr>
      <w:bookmarkStart w:id="70" w:name="_Hlk153896718"/>
      <w:r w:rsidRPr="00EF6D9B">
        <w:rPr>
          <w:rFonts w:cs="Times New Roman"/>
          <w:i/>
          <w:iCs/>
        </w:rPr>
        <w:t>Результатом социальной диагностики является социальный диагноз</w:t>
      </w:r>
      <w:bookmarkEnd w:id="70"/>
      <w:r w:rsidRPr="00EF6D9B">
        <w:rPr>
          <w:rFonts w:cs="Times New Roman"/>
          <w:i/>
          <w:iCs/>
        </w:rPr>
        <w:t>,</w:t>
      </w:r>
      <w:r w:rsidRPr="00EF6D9B">
        <w:rPr>
          <w:rFonts w:cs="Times New Roman"/>
        </w:rPr>
        <w:t xml:space="preserve"> т. е. четко обозначенный и названный перечень проблем конкретно</w:t>
      </w:r>
      <w:r>
        <w:rPr>
          <w:rFonts w:cs="Times New Roman"/>
        </w:rPr>
        <w:t xml:space="preserve">й семьи </w:t>
      </w:r>
      <w:r w:rsidRPr="00EF6D9B">
        <w:rPr>
          <w:rFonts w:cs="Times New Roman"/>
        </w:rPr>
        <w:t>в их взаимосвязи, взаимозависимости и иерархии</w:t>
      </w:r>
      <w:r>
        <w:rPr>
          <w:rFonts w:cs="Times New Roman"/>
        </w:rPr>
        <w:t>.</w:t>
      </w:r>
    </w:p>
    <w:p w:rsidR="009C6220" w:rsidRPr="00F537A8" w:rsidRDefault="009C6220" w:rsidP="009C6220">
      <w:pPr>
        <w:pStyle w:val="a3"/>
        <w:tabs>
          <w:tab w:val="left" w:pos="284"/>
          <w:tab w:val="left" w:pos="315"/>
        </w:tabs>
        <w:ind w:left="0"/>
        <w:rPr>
          <w:b/>
          <w:bCs/>
          <w:color w:val="7030A0"/>
        </w:rPr>
      </w:pPr>
    </w:p>
    <w:p w:rsidR="009C6220" w:rsidRPr="003409E8" w:rsidRDefault="009C6220" w:rsidP="009C6220">
      <w:pPr>
        <w:jc w:val="center"/>
        <w:rPr>
          <w:rFonts w:cs="Times New Roman"/>
          <w:b/>
          <w:szCs w:val="24"/>
        </w:rPr>
      </w:pPr>
      <w:bookmarkStart w:id="71" w:name="_Hlk155390139"/>
      <w:r>
        <w:rPr>
          <w:rFonts w:cs="Times New Roman"/>
          <w:b/>
          <w:szCs w:val="24"/>
        </w:rPr>
        <w:t xml:space="preserve">16. </w:t>
      </w:r>
      <w:r w:rsidRPr="003409E8">
        <w:rPr>
          <w:rFonts w:cs="Times New Roman"/>
          <w:b/>
          <w:szCs w:val="24"/>
        </w:rPr>
        <w:t>Технология социальной работы с приемн</w:t>
      </w:r>
      <w:r>
        <w:rPr>
          <w:rFonts w:cs="Times New Roman"/>
          <w:b/>
          <w:szCs w:val="24"/>
        </w:rPr>
        <w:t>ой</w:t>
      </w:r>
      <w:r w:rsidRPr="003409E8">
        <w:rPr>
          <w:rFonts w:cs="Times New Roman"/>
          <w:b/>
          <w:szCs w:val="24"/>
        </w:rPr>
        <w:t xml:space="preserve"> семь</w:t>
      </w:r>
      <w:r>
        <w:rPr>
          <w:rFonts w:cs="Times New Roman"/>
          <w:b/>
          <w:szCs w:val="24"/>
        </w:rPr>
        <w:t>ей</w:t>
      </w:r>
    </w:p>
    <w:bookmarkEnd w:id="71"/>
    <w:p w:rsidR="009C6220" w:rsidRPr="003409E8" w:rsidRDefault="009C6220" w:rsidP="009C6220">
      <w:pPr>
        <w:ind w:firstLine="709"/>
        <w:jc w:val="both"/>
        <w:rPr>
          <w:rFonts w:cs="Times New Roman"/>
          <w:szCs w:val="24"/>
        </w:rPr>
      </w:pPr>
      <w:r w:rsidRPr="003409E8">
        <w:rPr>
          <w:rFonts w:cs="Times New Roman"/>
          <w:szCs w:val="24"/>
        </w:rPr>
        <w:t>Необходимость обеспечения полноценного социального развития детей-сирот, оказания им помощи в адаптации к условиям приемной семьи и сопровождения ребенка и его приемных родителей предполагает не просто использование единичных мер социальной поддержки, а построение системы действий, направленных на решение конкретных задач. С этой точки зрения наиболее эффективным средством помощи детям-сиротам в условиях приемной семьи может стать разработка и использование различных технологий социальной работы.</w:t>
      </w:r>
    </w:p>
    <w:p w:rsidR="009C6220" w:rsidRPr="003409E8" w:rsidRDefault="009C6220" w:rsidP="009C6220">
      <w:pPr>
        <w:ind w:firstLine="709"/>
        <w:jc w:val="both"/>
        <w:rPr>
          <w:rFonts w:cs="Times New Roman"/>
          <w:szCs w:val="24"/>
        </w:rPr>
      </w:pPr>
      <w:r w:rsidRPr="003409E8">
        <w:rPr>
          <w:rFonts w:cs="Times New Roman"/>
          <w:szCs w:val="24"/>
        </w:rPr>
        <w:t xml:space="preserve">В соответствии с главой 11, ст. 54, п. 2. Семейного кодекса РФ, каждый ребенок имеет право жить и воспитываться в семье, насколько </w:t>
      </w:r>
      <w:proofErr w:type="gramStart"/>
      <w:r w:rsidRPr="003409E8">
        <w:rPr>
          <w:rFonts w:cs="Times New Roman"/>
          <w:szCs w:val="24"/>
        </w:rPr>
        <w:t>это</w:t>
      </w:r>
      <w:proofErr w:type="gramEnd"/>
      <w:r w:rsidRPr="003409E8">
        <w:rPr>
          <w:rFonts w:cs="Times New Roman"/>
          <w:szCs w:val="24"/>
        </w:rPr>
        <w:t xml:space="preserve"> возможно, право знать своих родителей, право на их заботу, право на совместное с ними проживание... Ребенок имеет права на воспитание своими родителями, обеспечение его интересов, всестороннее развитие, уважение его человеческого достоинства. 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w:t>
      </w:r>
    </w:p>
    <w:p w:rsidR="009C6220" w:rsidRPr="003409E8" w:rsidRDefault="009C6220" w:rsidP="009C6220">
      <w:pPr>
        <w:ind w:firstLine="709"/>
        <w:jc w:val="both"/>
        <w:rPr>
          <w:rFonts w:cs="Times New Roman"/>
          <w:szCs w:val="24"/>
        </w:rPr>
      </w:pPr>
      <w:r w:rsidRPr="003409E8">
        <w:rPr>
          <w:rFonts w:cs="Times New Roman"/>
          <w:i/>
          <w:szCs w:val="24"/>
        </w:rPr>
        <w:t>Приемной семьей</w:t>
      </w:r>
      <w:r w:rsidRPr="003409E8">
        <w:rPr>
          <w:rFonts w:cs="Times New Roman"/>
          <w:szCs w:val="24"/>
        </w:rPr>
        <w:t xml:space="preserve">, в соответствии со статьей 152 главой 21 Семейного кодекса РФ, </w:t>
      </w:r>
      <w:bookmarkStart w:id="72" w:name="_Hlk155390248"/>
      <w:r w:rsidRPr="003409E8">
        <w:rPr>
          <w:rFonts w:cs="Times New Roman"/>
          <w:szCs w:val="24"/>
        </w:rPr>
        <w:t>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bookmarkEnd w:id="72"/>
      <w:r w:rsidRPr="003409E8">
        <w:rPr>
          <w:rFonts w:cs="Times New Roman"/>
          <w:szCs w:val="24"/>
        </w:rPr>
        <w:t>.</w:t>
      </w:r>
    </w:p>
    <w:p w:rsidR="009C6220" w:rsidRPr="003409E8" w:rsidRDefault="009C6220" w:rsidP="009C6220">
      <w:pPr>
        <w:ind w:firstLine="709"/>
        <w:jc w:val="both"/>
        <w:rPr>
          <w:rFonts w:cs="Times New Roman"/>
          <w:szCs w:val="24"/>
        </w:rPr>
      </w:pPr>
      <w:r w:rsidRPr="003409E8">
        <w:rPr>
          <w:rFonts w:cs="Times New Roman"/>
          <w:szCs w:val="24"/>
        </w:rPr>
        <w:t>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9C6220" w:rsidRPr="003409E8" w:rsidRDefault="009C6220" w:rsidP="009C6220">
      <w:pPr>
        <w:ind w:firstLine="709"/>
        <w:jc w:val="both"/>
        <w:rPr>
          <w:rFonts w:cs="Times New Roman"/>
          <w:i/>
          <w:szCs w:val="24"/>
        </w:rPr>
      </w:pPr>
      <w:proofErr w:type="gramStart"/>
      <w:r w:rsidRPr="003409E8">
        <w:rPr>
          <w:rFonts w:cs="Times New Roman"/>
          <w:i/>
          <w:szCs w:val="24"/>
        </w:rPr>
        <w:t>Социальная работа с приемными семьями направлена на оказание помощи в решении проблем посредством оказания необходимых услуг и консультаций в правовой, медицинской, педагогической сферах.</w:t>
      </w:r>
      <w:proofErr w:type="gramEnd"/>
    </w:p>
    <w:p w:rsidR="009C6220" w:rsidRPr="003409E8" w:rsidRDefault="009C6220" w:rsidP="009C6220">
      <w:pPr>
        <w:ind w:firstLine="709"/>
        <w:jc w:val="both"/>
        <w:rPr>
          <w:rFonts w:cs="Times New Roman"/>
          <w:szCs w:val="24"/>
        </w:rPr>
      </w:pPr>
      <w:r w:rsidRPr="003409E8">
        <w:rPr>
          <w:rFonts w:cs="Times New Roman"/>
          <w:i/>
          <w:szCs w:val="24"/>
        </w:rPr>
        <w:t>Специалист, работающий с приемной семьей должен обладать определенными морально-этическими качествами.</w:t>
      </w:r>
      <w:r w:rsidRPr="003409E8">
        <w:rPr>
          <w:rFonts w:cs="Times New Roman"/>
          <w:szCs w:val="24"/>
        </w:rPr>
        <w:t xml:space="preserve"> Общение с ним не должно стать для клиентов дополнительной психологической нагрузкой, не должно негативно воздействовать на самооценку.</w:t>
      </w:r>
    </w:p>
    <w:p w:rsidR="009C6220" w:rsidRPr="00E9100F" w:rsidRDefault="009C6220" w:rsidP="009C6220">
      <w:pPr>
        <w:ind w:firstLine="709"/>
        <w:jc w:val="both"/>
        <w:rPr>
          <w:rFonts w:cs="Times New Roman"/>
          <w:szCs w:val="24"/>
        </w:rPr>
      </w:pPr>
      <w:r w:rsidRPr="003409E8">
        <w:rPr>
          <w:rFonts w:cs="Times New Roman"/>
          <w:szCs w:val="24"/>
        </w:rPr>
        <w:t>При работе с приемными семьями специалист обязан контролировать собственное поведение, уметь признавать и вовремя исправлять свои ошибки, не допускать проявлений неприязни, высокомерия, агрессии. В работе должен преобладать благожелательный стиль, сотрудничество</w:t>
      </w:r>
      <w:r w:rsidRPr="003409E8">
        <w:rPr>
          <w:rStyle w:val="a6"/>
          <w:rFonts w:cs="Times New Roman"/>
          <w:szCs w:val="24"/>
        </w:rPr>
        <w:footnoteReference w:id="40"/>
      </w:r>
      <w:r w:rsidRPr="003409E8">
        <w:rPr>
          <w:rFonts w:cs="Times New Roman"/>
          <w:szCs w:val="24"/>
        </w:rPr>
        <w:t>.</w:t>
      </w:r>
    </w:p>
    <w:p w:rsidR="009C6220" w:rsidRPr="00E9100F" w:rsidRDefault="009C6220" w:rsidP="009C6220">
      <w:pPr>
        <w:ind w:firstLine="709"/>
        <w:jc w:val="both"/>
        <w:rPr>
          <w:rFonts w:cs="Times New Roman"/>
          <w:b/>
          <w:szCs w:val="24"/>
        </w:rPr>
      </w:pPr>
      <w:bookmarkStart w:id="73" w:name="_Hlk155390560"/>
      <w:r w:rsidRPr="00E9100F">
        <w:rPr>
          <w:rFonts w:cs="Times New Roman"/>
          <w:szCs w:val="24"/>
        </w:rPr>
        <w:t>Успешность использования социальных технологий в работе с приемной семьей определяется множеством факторов</w:t>
      </w:r>
      <w:bookmarkEnd w:id="73"/>
      <w:r w:rsidRPr="00E9100F">
        <w:rPr>
          <w:rStyle w:val="a6"/>
          <w:rFonts w:cs="Times New Roman"/>
          <w:szCs w:val="24"/>
        </w:rPr>
        <w:footnoteReference w:id="41"/>
      </w:r>
      <w:r w:rsidRPr="00E9100F">
        <w:rPr>
          <w:rFonts w:cs="Times New Roman"/>
          <w:szCs w:val="24"/>
        </w:rPr>
        <w:t>:</w:t>
      </w:r>
    </w:p>
    <w:p w:rsidR="009C6220" w:rsidRPr="00AE53B2" w:rsidRDefault="009C6220" w:rsidP="009C6220">
      <w:pPr>
        <w:ind w:firstLine="709"/>
        <w:jc w:val="both"/>
        <w:rPr>
          <w:rFonts w:cs="Times New Roman"/>
          <w:szCs w:val="24"/>
        </w:rPr>
      </w:pPr>
      <w:bookmarkStart w:id="74" w:name="_Hlk155390195"/>
      <w:r w:rsidRPr="00AE53B2">
        <w:rPr>
          <w:rFonts w:cs="Times New Roman"/>
          <w:szCs w:val="24"/>
        </w:rPr>
        <w:t>–</w:t>
      </w:r>
      <w:bookmarkEnd w:id="74"/>
      <w:r w:rsidRPr="00AE53B2">
        <w:rPr>
          <w:rFonts w:cs="Times New Roman"/>
          <w:szCs w:val="24"/>
        </w:rPr>
        <w:t xml:space="preserve"> </w:t>
      </w:r>
      <w:r>
        <w:rPr>
          <w:rFonts w:cs="Times New Roman"/>
          <w:szCs w:val="24"/>
        </w:rPr>
        <w:t>наличие морально-этических качеств у социального работника;</w:t>
      </w:r>
    </w:p>
    <w:p w:rsidR="009C6220" w:rsidRPr="00AE53B2" w:rsidRDefault="009C6220" w:rsidP="009C6220">
      <w:pPr>
        <w:ind w:firstLine="709"/>
        <w:jc w:val="both"/>
        <w:rPr>
          <w:rFonts w:cs="Times New Roman"/>
          <w:szCs w:val="24"/>
        </w:rPr>
      </w:pPr>
      <w:r w:rsidRPr="00AE53B2">
        <w:rPr>
          <w:rFonts w:cs="Times New Roman"/>
          <w:szCs w:val="24"/>
        </w:rPr>
        <w:t xml:space="preserve">– </w:t>
      </w:r>
      <w:r>
        <w:rPr>
          <w:rFonts w:cs="Times New Roman"/>
          <w:szCs w:val="24"/>
        </w:rPr>
        <w:t>конфиденциальность;</w:t>
      </w:r>
    </w:p>
    <w:p w:rsidR="009C6220" w:rsidRPr="00AE53B2" w:rsidRDefault="009C6220" w:rsidP="009C6220">
      <w:pPr>
        <w:ind w:firstLine="709"/>
        <w:jc w:val="both"/>
        <w:rPr>
          <w:rFonts w:cs="Times New Roman"/>
          <w:szCs w:val="24"/>
        </w:rPr>
      </w:pPr>
      <w:r w:rsidRPr="00AE53B2">
        <w:rPr>
          <w:rFonts w:cs="Times New Roman"/>
          <w:szCs w:val="24"/>
        </w:rPr>
        <w:t xml:space="preserve">– </w:t>
      </w:r>
      <w:r w:rsidRPr="00537326">
        <w:rPr>
          <w:rFonts w:cs="Times New Roman"/>
          <w:szCs w:val="24"/>
        </w:rPr>
        <w:t xml:space="preserve">сотрудничество с клиентом в его интересах и </w:t>
      </w:r>
      <w:r>
        <w:rPr>
          <w:rFonts w:cs="Times New Roman"/>
          <w:szCs w:val="24"/>
        </w:rPr>
        <w:t>общение с ним на равных началах;</w:t>
      </w:r>
    </w:p>
    <w:p w:rsidR="009C6220" w:rsidRPr="00AE53B2" w:rsidRDefault="009C6220" w:rsidP="009C6220">
      <w:pPr>
        <w:ind w:firstLine="709"/>
        <w:jc w:val="both"/>
        <w:rPr>
          <w:rFonts w:cs="Times New Roman"/>
          <w:szCs w:val="24"/>
        </w:rPr>
      </w:pPr>
      <w:r w:rsidRPr="00AE53B2">
        <w:rPr>
          <w:rFonts w:cs="Times New Roman"/>
          <w:szCs w:val="24"/>
        </w:rPr>
        <w:t xml:space="preserve">– </w:t>
      </w:r>
      <w:r>
        <w:rPr>
          <w:rFonts w:cs="Times New Roman"/>
          <w:szCs w:val="24"/>
        </w:rPr>
        <w:t>владение</w:t>
      </w:r>
      <w:r w:rsidRPr="00537326">
        <w:rPr>
          <w:rFonts w:cs="Times New Roman"/>
          <w:szCs w:val="24"/>
        </w:rPr>
        <w:t xml:space="preserve"> приемами </w:t>
      </w:r>
      <w:r>
        <w:rPr>
          <w:rFonts w:cs="Times New Roman"/>
          <w:szCs w:val="24"/>
        </w:rPr>
        <w:t>пассивного и активного слушания;</w:t>
      </w:r>
    </w:p>
    <w:p w:rsidR="009C6220" w:rsidRPr="00AE53B2" w:rsidRDefault="009C6220" w:rsidP="009C6220">
      <w:pPr>
        <w:ind w:firstLine="709"/>
        <w:jc w:val="both"/>
        <w:rPr>
          <w:rFonts w:cs="Times New Roman"/>
          <w:szCs w:val="24"/>
        </w:rPr>
      </w:pPr>
      <w:r w:rsidRPr="00AE53B2">
        <w:rPr>
          <w:rFonts w:cs="Times New Roman"/>
          <w:szCs w:val="24"/>
        </w:rPr>
        <w:t xml:space="preserve">– </w:t>
      </w:r>
      <w:proofErr w:type="spellStart"/>
      <w:r>
        <w:rPr>
          <w:rFonts w:cs="Times New Roman"/>
          <w:szCs w:val="24"/>
        </w:rPr>
        <w:t>стрессоустойчивость</w:t>
      </w:r>
      <w:proofErr w:type="spellEnd"/>
      <w:r>
        <w:rPr>
          <w:rFonts w:cs="Times New Roman"/>
          <w:szCs w:val="24"/>
        </w:rPr>
        <w:t>;</w:t>
      </w:r>
    </w:p>
    <w:p w:rsidR="009C6220" w:rsidRPr="00AE53B2" w:rsidRDefault="009C6220" w:rsidP="009C6220">
      <w:pPr>
        <w:ind w:firstLine="709"/>
        <w:jc w:val="both"/>
        <w:rPr>
          <w:rFonts w:cs="Times New Roman"/>
          <w:szCs w:val="24"/>
        </w:rPr>
      </w:pPr>
      <w:r w:rsidRPr="00AE53B2">
        <w:rPr>
          <w:rFonts w:cs="Times New Roman"/>
          <w:szCs w:val="24"/>
        </w:rPr>
        <w:t xml:space="preserve">– </w:t>
      </w:r>
      <w:r>
        <w:rPr>
          <w:rFonts w:cs="Times New Roman"/>
          <w:szCs w:val="24"/>
        </w:rPr>
        <w:t>у</w:t>
      </w:r>
      <w:r w:rsidRPr="00537326">
        <w:rPr>
          <w:rFonts w:cs="Times New Roman"/>
          <w:szCs w:val="24"/>
        </w:rPr>
        <w:t>мение правильно сформулировать и вовремя задать вопрос.</w:t>
      </w:r>
    </w:p>
    <w:p w:rsidR="009C6220" w:rsidRPr="00F46667" w:rsidRDefault="009C6220" w:rsidP="009C6220">
      <w:pPr>
        <w:ind w:firstLine="709"/>
        <w:jc w:val="both"/>
        <w:rPr>
          <w:rFonts w:cs="Times New Roman"/>
          <w:iCs/>
          <w:szCs w:val="24"/>
        </w:rPr>
      </w:pPr>
      <w:bookmarkStart w:id="75" w:name="_Hlk155394697"/>
      <w:bookmarkStart w:id="76" w:name="_Hlk155390902"/>
      <w:r w:rsidRPr="00F46667">
        <w:rPr>
          <w:rFonts w:cs="Times New Roman"/>
          <w:i/>
          <w:szCs w:val="24"/>
        </w:rPr>
        <w:t xml:space="preserve">Технология социальной работы </w:t>
      </w:r>
      <w:r>
        <w:rPr>
          <w:rFonts w:cs="Times New Roman"/>
          <w:szCs w:val="24"/>
        </w:rPr>
        <w:t>–</w:t>
      </w:r>
      <w:r w:rsidRPr="00F46667">
        <w:rPr>
          <w:rFonts w:cs="Times New Roman"/>
          <w:i/>
          <w:szCs w:val="24"/>
        </w:rPr>
        <w:t xml:space="preserve"> </w:t>
      </w:r>
      <w:r w:rsidRPr="00F46667">
        <w:rPr>
          <w:rFonts w:cs="Times New Roman"/>
          <w:iCs/>
          <w:szCs w:val="24"/>
        </w:rPr>
        <w:t>отрасль социальных технологий, связанная с социальным обслуживанием, помощью и поддержкой людей, попадающих в трудные жизненные обстоятельства</w:t>
      </w:r>
      <w:bookmarkEnd w:id="75"/>
      <w:r>
        <w:rPr>
          <w:rStyle w:val="a6"/>
          <w:rFonts w:cs="Times New Roman"/>
          <w:iCs/>
          <w:szCs w:val="24"/>
        </w:rPr>
        <w:footnoteReference w:id="42"/>
      </w:r>
      <w:r>
        <w:rPr>
          <w:rFonts w:cs="Times New Roman"/>
          <w:iCs/>
          <w:szCs w:val="24"/>
        </w:rPr>
        <w:t>.</w:t>
      </w:r>
    </w:p>
    <w:p w:rsidR="009C6220" w:rsidRPr="003409E8" w:rsidRDefault="009C6220" w:rsidP="009C6220">
      <w:pPr>
        <w:ind w:firstLine="709"/>
        <w:jc w:val="both"/>
        <w:rPr>
          <w:rFonts w:cs="Times New Roman"/>
          <w:szCs w:val="24"/>
        </w:rPr>
      </w:pPr>
      <w:r w:rsidRPr="003409E8">
        <w:rPr>
          <w:rFonts w:cs="Times New Roman"/>
          <w:i/>
          <w:szCs w:val="24"/>
        </w:rPr>
        <w:t>Содержание социальных технологий, используемых социальным работником при работе с детьми-сиротами в условиях приемной семьи, определяется следующими задачами</w:t>
      </w:r>
      <w:bookmarkEnd w:id="76"/>
      <w:r w:rsidRPr="003409E8">
        <w:rPr>
          <w:rStyle w:val="a6"/>
          <w:rFonts w:cs="Times New Roman"/>
          <w:szCs w:val="24"/>
        </w:rPr>
        <w:footnoteReference w:id="43"/>
      </w:r>
      <w:r w:rsidRPr="003409E8">
        <w:rPr>
          <w:rFonts w:cs="Times New Roman"/>
          <w:szCs w:val="24"/>
        </w:rPr>
        <w:t>:</w:t>
      </w:r>
    </w:p>
    <w:p w:rsidR="009C6220" w:rsidRPr="003409E8" w:rsidRDefault="009C6220" w:rsidP="009C6220">
      <w:pPr>
        <w:ind w:firstLine="709"/>
        <w:jc w:val="both"/>
        <w:rPr>
          <w:rFonts w:cs="Times New Roman"/>
          <w:szCs w:val="24"/>
        </w:rPr>
      </w:pPr>
      <w:r w:rsidRPr="003409E8">
        <w:rPr>
          <w:rFonts w:cs="Times New Roman"/>
          <w:szCs w:val="24"/>
        </w:rPr>
        <w:sym w:font="Symbol" w:char="F02D"/>
      </w:r>
      <w:r w:rsidRPr="003409E8">
        <w:rPr>
          <w:rFonts w:cs="Times New Roman"/>
          <w:szCs w:val="24"/>
        </w:rPr>
        <w:t xml:space="preserve"> во-первых, </w:t>
      </w:r>
      <w:bookmarkStart w:id="78" w:name="_Hlk155391024"/>
      <w:r w:rsidRPr="003409E8">
        <w:rPr>
          <w:rFonts w:cs="Times New Roman"/>
          <w:szCs w:val="24"/>
        </w:rPr>
        <w:t>выбор семьи, в полной мере, отвечающей требованиям полноценного развития ребенка и его социализации.</w:t>
      </w:r>
      <w:bookmarkEnd w:id="78"/>
      <w:r w:rsidRPr="003409E8">
        <w:rPr>
          <w:rFonts w:cs="Times New Roman"/>
          <w:szCs w:val="24"/>
        </w:rPr>
        <w:t xml:space="preserve"> Для этого могут быть использованы различные приемы сбора и анализа информации, совокупность методов тестирования и собеседования;</w:t>
      </w:r>
    </w:p>
    <w:p w:rsidR="009C6220" w:rsidRPr="003409E8" w:rsidRDefault="009C6220" w:rsidP="009C6220">
      <w:pPr>
        <w:ind w:firstLine="709"/>
        <w:jc w:val="both"/>
        <w:rPr>
          <w:rFonts w:cs="Times New Roman"/>
          <w:szCs w:val="24"/>
        </w:rPr>
      </w:pPr>
      <w:r w:rsidRPr="003409E8">
        <w:rPr>
          <w:rFonts w:cs="Times New Roman"/>
          <w:szCs w:val="24"/>
        </w:rPr>
        <w:sym w:font="Symbol" w:char="F02D"/>
      </w:r>
      <w:r w:rsidRPr="003409E8">
        <w:rPr>
          <w:rFonts w:cs="Times New Roman"/>
          <w:szCs w:val="24"/>
        </w:rPr>
        <w:t xml:space="preserve"> во-вторых, </w:t>
      </w:r>
      <w:bookmarkStart w:id="79" w:name="_Hlk155391051"/>
      <w:r w:rsidRPr="003409E8">
        <w:rPr>
          <w:rFonts w:cs="Times New Roman"/>
          <w:szCs w:val="24"/>
        </w:rPr>
        <w:t>подготовка семьи к принятию ребенка.</w:t>
      </w:r>
      <w:bookmarkEnd w:id="79"/>
      <w:r w:rsidRPr="003409E8">
        <w:rPr>
          <w:rFonts w:cs="Times New Roman"/>
          <w:szCs w:val="24"/>
        </w:rPr>
        <w:t xml:space="preserve"> В данном случае могут использоваться различные образовательные технологии, направленные на обучение приемных родителей, повышение у них общей педагогической и психологической культуры;</w:t>
      </w:r>
    </w:p>
    <w:p w:rsidR="009C6220" w:rsidRPr="003409E8" w:rsidRDefault="009C6220" w:rsidP="009C6220">
      <w:pPr>
        <w:ind w:firstLine="709"/>
        <w:jc w:val="both"/>
        <w:rPr>
          <w:rFonts w:cs="Times New Roman"/>
          <w:szCs w:val="24"/>
        </w:rPr>
      </w:pPr>
      <w:r w:rsidRPr="003409E8">
        <w:rPr>
          <w:rFonts w:cs="Times New Roman"/>
          <w:szCs w:val="24"/>
        </w:rPr>
        <w:sym w:font="Symbol" w:char="F02D"/>
      </w:r>
      <w:r w:rsidRPr="003409E8">
        <w:rPr>
          <w:rFonts w:cs="Times New Roman"/>
          <w:szCs w:val="24"/>
        </w:rPr>
        <w:t xml:space="preserve"> в-третьих, </w:t>
      </w:r>
      <w:bookmarkStart w:id="80" w:name="_Hlk155391078"/>
      <w:r w:rsidRPr="003409E8">
        <w:rPr>
          <w:rFonts w:cs="Times New Roman"/>
          <w:szCs w:val="24"/>
        </w:rPr>
        <w:t xml:space="preserve">проведение диагностики пребывания детей-сирот в приемной семье. </w:t>
      </w:r>
      <w:bookmarkEnd w:id="80"/>
      <w:r w:rsidRPr="003409E8">
        <w:rPr>
          <w:rFonts w:cs="Times New Roman"/>
          <w:szCs w:val="24"/>
        </w:rPr>
        <w:t>Так как диагностика направлена на выявление достаточно широкого круга особенностей, возможно применение множества методов педагогической, психологической и медицинской диагностики;</w:t>
      </w:r>
    </w:p>
    <w:p w:rsidR="009C6220" w:rsidRPr="003409E8" w:rsidRDefault="009C6220" w:rsidP="009C6220">
      <w:pPr>
        <w:ind w:firstLine="709"/>
        <w:jc w:val="both"/>
        <w:rPr>
          <w:rFonts w:cs="Times New Roman"/>
          <w:szCs w:val="24"/>
        </w:rPr>
      </w:pPr>
      <w:r w:rsidRPr="003409E8">
        <w:rPr>
          <w:rFonts w:cs="Times New Roman"/>
          <w:szCs w:val="24"/>
        </w:rPr>
        <w:sym w:font="Symbol" w:char="F02D"/>
      </w:r>
      <w:r w:rsidRPr="003409E8">
        <w:rPr>
          <w:rFonts w:cs="Times New Roman"/>
          <w:szCs w:val="24"/>
        </w:rPr>
        <w:t xml:space="preserve"> в-четвертых, </w:t>
      </w:r>
      <w:bookmarkStart w:id="81" w:name="_Hlk155391108"/>
      <w:r w:rsidRPr="003409E8">
        <w:rPr>
          <w:rFonts w:cs="Times New Roman"/>
          <w:szCs w:val="24"/>
        </w:rPr>
        <w:t>обеспечение условий для реабилитации и адаптации детей-сирот за счет их пребывания в приемной семье</w:t>
      </w:r>
      <w:bookmarkEnd w:id="81"/>
      <w:r w:rsidRPr="003409E8">
        <w:rPr>
          <w:rFonts w:cs="Times New Roman"/>
          <w:szCs w:val="24"/>
        </w:rPr>
        <w:t xml:space="preserve">. Решение этой задачи позволяет использовать богатый арсенал технологий </w:t>
      </w:r>
      <w:proofErr w:type="spellStart"/>
      <w:proofErr w:type="gramStart"/>
      <w:r w:rsidRPr="003409E8">
        <w:rPr>
          <w:rFonts w:cs="Times New Roman"/>
          <w:szCs w:val="24"/>
        </w:rPr>
        <w:t>социальной-педагогики</w:t>
      </w:r>
      <w:proofErr w:type="spellEnd"/>
      <w:proofErr w:type="gramEnd"/>
      <w:r w:rsidRPr="003409E8">
        <w:rPr>
          <w:rFonts w:cs="Times New Roman"/>
          <w:szCs w:val="24"/>
        </w:rPr>
        <w:t xml:space="preserve"> и социальной психологии.</w:t>
      </w:r>
    </w:p>
    <w:p w:rsidR="009C6220" w:rsidRPr="003409E8" w:rsidRDefault="009C6220" w:rsidP="009C6220">
      <w:pPr>
        <w:ind w:firstLine="709"/>
        <w:jc w:val="both"/>
        <w:rPr>
          <w:rFonts w:cs="Times New Roman"/>
          <w:i/>
          <w:szCs w:val="24"/>
        </w:rPr>
      </w:pPr>
      <w:r w:rsidRPr="003409E8">
        <w:rPr>
          <w:rFonts w:cs="Times New Roman"/>
          <w:i/>
          <w:szCs w:val="24"/>
        </w:rPr>
        <w:t xml:space="preserve">Круг деятельности социального работника при взаимодействии с приемными семьями включает в себя множество </w:t>
      </w:r>
      <w:r>
        <w:rPr>
          <w:rFonts w:cs="Times New Roman"/>
          <w:i/>
          <w:szCs w:val="24"/>
        </w:rPr>
        <w:t>технологий</w:t>
      </w:r>
      <w:r w:rsidRPr="003409E8">
        <w:rPr>
          <w:rFonts w:cs="Times New Roman"/>
          <w:i/>
          <w:szCs w:val="24"/>
        </w:rPr>
        <w:t>:</w:t>
      </w:r>
    </w:p>
    <w:p w:rsidR="009C6220" w:rsidRDefault="009C6220" w:rsidP="009C6220">
      <w:pPr>
        <w:ind w:firstLine="709"/>
        <w:jc w:val="both"/>
        <w:rPr>
          <w:rFonts w:cs="Times New Roman"/>
          <w:szCs w:val="24"/>
        </w:rPr>
      </w:pPr>
      <w:r w:rsidRPr="003409E8">
        <w:rPr>
          <w:rFonts w:cs="Times New Roman"/>
          <w:szCs w:val="24"/>
        </w:rPr>
        <w:t xml:space="preserve">– </w:t>
      </w:r>
      <w:r>
        <w:rPr>
          <w:rFonts w:cs="Times New Roman"/>
          <w:szCs w:val="24"/>
        </w:rPr>
        <w:t xml:space="preserve">социальная диагностика – </w:t>
      </w:r>
      <w:r w:rsidRPr="00FF272C">
        <w:rPr>
          <w:rFonts w:cs="Times New Roman"/>
          <w:szCs w:val="24"/>
        </w:rPr>
        <w:t>деятельность специалиста по работе с семьей, направленная на выявление семейного неблагополучия в разных типах семей и семьях с детьми, оценивание рисков, определение причин социального неблагополучия в семье с детьми, фактов внутрисемейного насилия</w:t>
      </w:r>
    </w:p>
    <w:p w:rsidR="009C6220" w:rsidRPr="003409E8" w:rsidRDefault="009C6220" w:rsidP="009C6220">
      <w:pPr>
        <w:ind w:firstLine="709"/>
        <w:jc w:val="both"/>
        <w:rPr>
          <w:rFonts w:cs="Times New Roman"/>
          <w:szCs w:val="24"/>
        </w:rPr>
      </w:pPr>
      <w:r>
        <w:rPr>
          <w:rFonts w:cs="Times New Roman"/>
          <w:szCs w:val="24"/>
        </w:rPr>
        <w:t>– с</w:t>
      </w:r>
      <w:r w:rsidRPr="00FF272C">
        <w:rPr>
          <w:rFonts w:cs="Times New Roman"/>
          <w:szCs w:val="24"/>
        </w:rPr>
        <w:t xml:space="preserve">оциальная реабилитация </w:t>
      </w:r>
      <w:r>
        <w:rPr>
          <w:rFonts w:cs="Times New Roman"/>
          <w:szCs w:val="24"/>
        </w:rPr>
        <w:t>–</w:t>
      </w:r>
      <w:r w:rsidRPr="00FF272C">
        <w:rPr>
          <w:rFonts w:cs="Times New Roman"/>
          <w:szCs w:val="24"/>
        </w:rPr>
        <w:t xml:space="preserve"> это процесс целенаправленной деятельности с индивидом по восстановлению утраченных или не приобретенных в ходе социализации навыков и умений исполнения социал</w:t>
      </w:r>
      <w:r>
        <w:rPr>
          <w:rFonts w:cs="Times New Roman"/>
          <w:szCs w:val="24"/>
        </w:rPr>
        <w:t>ьных функций, отношений и ролей</w:t>
      </w:r>
      <w:r w:rsidRPr="003409E8">
        <w:rPr>
          <w:rFonts w:cs="Times New Roman"/>
          <w:szCs w:val="24"/>
        </w:rPr>
        <w:t>;</w:t>
      </w:r>
    </w:p>
    <w:p w:rsidR="009C6220" w:rsidRDefault="009C6220" w:rsidP="009C6220">
      <w:pPr>
        <w:ind w:firstLine="709"/>
        <w:jc w:val="both"/>
        <w:rPr>
          <w:rFonts w:cs="Times New Roman"/>
          <w:szCs w:val="24"/>
        </w:rPr>
      </w:pPr>
      <w:r w:rsidRPr="003409E8">
        <w:rPr>
          <w:rFonts w:cs="Times New Roman"/>
          <w:szCs w:val="24"/>
        </w:rPr>
        <w:t xml:space="preserve">– </w:t>
      </w:r>
      <w:r>
        <w:rPr>
          <w:rFonts w:cs="Times New Roman"/>
          <w:szCs w:val="24"/>
        </w:rPr>
        <w:t>с</w:t>
      </w:r>
      <w:r w:rsidRPr="00FF272C">
        <w:rPr>
          <w:rFonts w:cs="Times New Roman"/>
          <w:szCs w:val="24"/>
        </w:rPr>
        <w:t xml:space="preserve">оциальное сопровождение </w:t>
      </w:r>
      <w:r>
        <w:rPr>
          <w:rFonts w:cs="Times New Roman"/>
          <w:szCs w:val="24"/>
        </w:rPr>
        <w:t>–</w:t>
      </w:r>
      <w:r w:rsidRPr="00FF272C">
        <w:rPr>
          <w:rFonts w:cs="Times New Roman"/>
          <w:szCs w:val="24"/>
        </w:rPr>
        <w:t xml:space="preserve"> это комплекс мер, направленных на поддержание процессов активной жизнедеятельности и развития естественных способностей клиента, </w:t>
      </w:r>
      <w:proofErr w:type="spellStart"/>
      <w:r w:rsidRPr="00FF272C">
        <w:rPr>
          <w:rFonts w:cs="Times New Roman"/>
          <w:szCs w:val="24"/>
        </w:rPr>
        <w:t>a</w:t>
      </w:r>
      <w:proofErr w:type="spellEnd"/>
      <w:r w:rsidRPr="00FF272C">
        <w:rPr>
          <w:rFonts w:cs="Times New Roman"/>
          <w:szCs w:val="24"/>
        </w:rPr>
        <w:t xml:space="preserve"> также создание условий для предупреждения развития негативных последствий и различных социальных проблем</w:t>
      </w:r>
      <w:r>
        <w:rPr>
          <w:rFonts w:cs="Times New Roman"/>
          <w:szCs w:val="24"/>
        </w:rPr>
        <w:t>;</w:t>
      </w:r>
    </w:p>
    <w:p w:rsidR="009C6220" w:rsidRPr="003409E8" w:rsidRDefault="009C6220" w:rsidP="009C6220">
      <w:pPr>
        <w:ind w:firstLine="709"/>
        <w:jc w:val="both"/>
        <w:rPr>
          <w:rFonts w:cs="Times New Roman"/>
          <w:szCs w:val="24"/>
        </w:rPr>
      </w:pPr>
      <w:r w:rsidRPr="003409E8">
        <w:rPr>
          <w:rFonts w:cs="Times New Roman"/>
          <w:szCs w:val="24"/>
        </w:rPr>
        <w:t xml:space="preserve">– </w:t>
      </w:r>
      <w:r w:rsidRPr="00FF272C">
        <w:rPr>
          <w:rFonts w:cs="Times New Roman"/>
          <w:szCs w:val="24"/>
        </w:rPr>
        <w:t xml:space="preserve">социальная адаптация </w:t>
      </w:r>
      <w:r>
        <w:rPr>
          <w:rFonts w:cs="Times New Roman"/>
          <w:szCs w:val="24"/>
        </w:rPr>
        <w:t>–</w:t>
      </w:r>
      <w:r w:rsidRPr="00FF272C">
        <w:rPr>
          <w:rFonts w:cs="Times New Roman"/>
          <w:szCs w:val="24"/>
        </w:rPr>
        <w:t xml:space="preserve"> процесс приспособления человека к социальным условиям его существования, к конкретной социальной ситуации</w:t>
      </w:r>
      <w:r>
        <w:rPr>
          <w:rFonts w:cs="Times New Roman"/>
          <w:szCs w:val="24"/>
        </w:rPr>
        <w:t>;</w:t>
      </w:r>
    </w:p>
    <w:p w:rsidR="009C6220" w:rsidRDefault="009C6220" w:rsidP="009C6220">
      <w:pPr>
        <w:ind w:firstLine="709"/>
        <w:jc w:val="both"/>
        <w:rPr>
          <w:rFonts w:cs="Times New Roman"/>
          <w:szCs w:val="24"/>
        </w:rPr>
      </w:pPr>
      <w:r w:rsidRPr="003409E8">
        <w:rPr>
          <w:rFonts w:cs="Times New Roman"/>
          <w:szCs w:val="24"/>
        </w:rPr>
        <w:t xml:space="preserve">– </w:t>
      </w:r>
      <w:r w:rsidRPr="00FF272C">
        <w:rPr>
          <w:rFonts w:cs="Times New Roman"/>
          <w:szCs w:val="24"/>
        </w:rPr>
        <w:t>социальн</w:t>
      </w:r>
      <w:r>
        <w:rPr>
          <w:rFonts w:cs="Times New Roman"/>
          <w:szCs w:val="24"/>
        </w:rPr>
        <w:t>ая</w:t>
      </w:r>
      <w:r w:rsidRPr="00FF272C">
        <w:rPr>
          <w:rFonts w:cs="Times New Roman"/>
          <w:szCs w:val="24"/>
        </w:rPr>
        <w:t xml:space="preserve"> профилактик</w:t>
      </w:r>
      <w:r>
        <w:rPr>
          <w:rFonts w:cs="Times New Roman"/>
          <w:szCs w:val="24"/>
        </w:rPr>
        <w:t>а</w:t>
      </w:r>
      <w:r w:rsidRPr="00FF272C">
        <w:rPr>
          <w:rFonts w:cs="Times New Roman"/>
          <w:szCs w:val="24"/>
        </w:rPr>
        <w:t xml:space="preserve"> </w:t>
      </w:r>
      <w:r>
        <w:rPr>
          <w:rFonts w:cs="Times New Roman"/>
          <w:szCs w:val="24"/>
        </w:rPr>
        <w:t xml:space="preserve">– </w:t>
      </w:r>
      <w:r w:rsidRPr="00FF272C">
        <w:rPr>
          <w:rFonts w:cs="Times New Roman"/>
          <w:szCs w:val="24"/>
        </w:rPr>
        <w:t>совокупность государственных, общественных, социально-медицинских и организационно-воспитательных мероприятий, направленных на предупреждение, устранение или нейтрализацию основных причин и условий, вызывающих различного рода социальные отклонения негативного характера и другие, социально неблагоприятные отклонения в поведении или социальном статусе индивида</w:t>
      </w:r>
      <w:r>
        <w:rPr>
          <w:rFonts w:cs="Times New Roman"/>
          <w:szCs w:val="24"/>
        </w:rPr>
        <w:t>;</w:t>
      </w:r>
    </w:p>
    <w:p w:rsidR="009C6220" w:rsidRPr="003409E8" w:rsidRDefault="009C6220" w:rsidP="009C6220">
      <w:pPr>
        <w:ind w:firstLine="709"/>
        <w:jc w:val="both"/>
        <w:rPr>
          <w:rFonts w:cs="Times New Roman"/>
          <w:szCs w:val="24"/>
        </w:rPr>
      </w:pPr>
      <w:r>
        <w:rPr>
          <w:rFonts w:cs="Times New Roman"/>
          <w:szCs w:val="24"/>
        </w:rPr>
        <w:t xml:space="preserve">– </w:t>
      </w:r>
      <w:r w:rsidRPr="003409E8">
        <w:rPr>
          <w:rFonts w:cs="Times New Roman"/>
          <w:szCs w:val="24"/>
        </w:rPr>
        <w:t>различные формы социальной помощи и поддержки;</w:t>
      </w:r>
    </w:p>
    <w:p w:rsidR="009C6220" w:rsidRPr="003409E8" w:rsidRDefault="009C6220" w:rsidP="009C6220">
      <w:pPr>
        <w:ind w:firstLine="709"/>
        <w:jc w:val="both"/>
        <w:rPr>
          <w:rFonts w:cs="Times New Roman"/>
          <w:szCs w:val="24"/>
        </w:rPr>
      </w:pPr>
      <w:r w:rsidRPr="003409E8">
        <w:rPr>
          <w:rFonts w:cs="Times New Roman"/>
          <w:szCs w:val="24"/>
        </w:rPr>
        <w:t>– консультирование и экспертиза</w:t>
      </w:r>
      <w:r>
        <w:rPr>
          <w:rFonts w:cs="Times New Roman"/>
          <w:szCs w:val="24"/>
        </w:rPr>
        <w:t>;</w:t>
      </w:r>
    </w:p>
    <w:p w:rsidR="009C6220" w:rsidRPr="003409E8" w:rsidRDefault="009C6220" w:rsidP="009C6220">
      <w:pPr>
        <w:ind w:firstLine="709"/>
        <w:jc w:val="both"/>
        <w:rPr>
          <w:rFonts w:cs="Times New Roman"/>
          <w:szCs w:val="24"/>
        </w:rPr>
      </w:pPr>
      <w:r>
        <w:rPr>
          <w:rFonts w:cs="Times New Roman"/>
          <w:szCs w:val="24"/>
        </w:rPr>
        <w:t xml:space="preserve">– </w:t>
      </w:r>
      <w:r w:rsidRPr="003409E8">
        <w:rPr>
          <w:rFonts w:cs="Times New Roman"/>
          <w:szCs w:val="24"/>
        </w:rPr>
        <w:t>коррекционная деятельность и надзор в социальной сфере</w:t>
      </w:r>
      <w:r>
        <w:rPr>
          <w:rFonts w:cs="Times New Roman"/>
          <w:szCs w:val="24"/>
        </w:rPr>
        <w:t>.</w:t>
      </w:r>
    </w:p>
    <w:p w:rsidR="009C6220" w:rsidRPr="003409E8" w:rsidRDefault="009C6220" w:rsidP="009C6220">
      <w:pPr>
        <w:ind w:firstLine="709"/>
        <w:jc w:val="both"/>
        <w:rPr>
          <w:rFonts w:cs="Times New Roman"/>
          <w:szCs w:val="24"/>
        </w:rPr>
      </w:pPr>
      <w:r w:rsidRPr="003409E8">
        <w:rPr>
          <w:rFonts w:cs="Times New Roman"/>
          <w:szCs w:val="24"/>
        </w:rPr>
        <w:t>Использование научно и методически обоснованных программ деятельности при реализации данных направлений могло бы в значительной мере повысить эффективность деятельности социального работника, за счет определения общего порядка действий и критериев их оценивания, что позволяет больше внимания уделить индивидуальному содержанию проблем детей-сирот в приемной семье.</w:t>
      </w:r>
    </w:p>
    <w:p w:rsidR="009C6220" w:rsidRPr="003409E8" w:rsidRDefault="009C6220" w:rsidP="009C6220">
      <w:pPr>
        <w:ind w:firstLine="709"/>
        <w:jc w:val="both"/>
        <w:rPr>
          <w:rFonts w:cs="Times New Roman"/>
          <w:i/>
          <w:szCs w:val="24"/>
        </w:rPr>
      </w:pPr>
      <w:r w:rsidRPr="003409E8">
        <w:rPr>
          <w:rFonts w:cs="Times New Roman"/>
          <w:i/>
          <w:szCs w:val="24"/>
        </w:rPr>
        <w:t xml:space="preserve">Основные </w:t>
      </w:r>
      <w:bookmarkStart w:id="82" w:name="_Hlk155392852"/>
      <w:r w:rsidRPr="003409E8">
        <w:rPr>
          <w:rFonts w:cs="Times New Roman"/>
          <w:i/>
          <w:szCs w:val="24"/>
        </w:rPr>
        <w:t xml:space="preserve">этапы </w:t>
      </w:r>
      <w:r>
        <w:rPr>
          <w:rFonts w:cs="Times New Roman"/>
          <w:i/>
          <w:szCs w:val="24"/>
        </w:rPr>
        <w:t xml:space="preserve">технологии </w:t>
      </w:r>
      <w:r w:rsidRPr="003409E8">
        <w:rPr>
          <w:rFonts w:cs="Times New Roman"/>
          <w:i/>
          <w:szCs w:val="24"/>
        </w:rPr>
        <w:t>социальной работы с приемной семьей</w:t>
      </w:r>
      <w:bookmarkEnd w:id="82"/>
      <w:r w:rsidRPr="003409E8">
        <w:rPr>
          <w:rFonts w:cs="Times New Roman"/>
          <w:i/>
          <w:szCs w:val="24"/>
        </w:rPr>
        <w:t>:</w:t>
      </w:r>
    </w:p>
    <w:p w:rsidR="009C6220" w:rsidRPr="003409E8" w:rsidRDefault="009C6220" w:rsidP="009C6220">
      <w:pPr>
        <w:ind w:firstLine="709"/>
        <w:jc w:val="both"/>
        <w:rPr>
          <w:rFonts w:cs="Times New Roman"/>
          <w:szCs w:val="24"/>
        </w:rPr>
      </w:pPr>
      <w:r w:rsidRPr="005B4569">
        <w:rPr>
          <w:rFonts w:cs="Times New Roman"/>
          <w:i/>
          <w:szCs w:val="24"/>
        </w:rPr>
        <w:t>– составление карты</w:t>
      </w:r>
      <w:r w:rsidRPr="003409E8">
        <w:rPr>
          <w:rFonts w:cs="Times New Roman"/>
          <w:szCs w:val="24"/>
        </w:rPr>
        <w:t>, в которой дается описание приемной семьи, усыновленного или взятого под опеку ребенка. Также в карте подробно описывается в хронологическом порядке работа, которая проводится с сиротами, попавшими в приемную семью, и их родителями. Наличие карты дает возможность проконтролировать социальную работу органа опеки, отследить динамику развития внутрисемейных отношений ребенка и приемных родителей;</w:t>
      </w:r>
    </w:p>
    <w:p w:rsidR="009C6220" w:rsidRPr="003409E8" w:rsidRDefault="009C6220" w:rsidP="009C6220">
      <w:pPr>
        <w:ind w:firstLine="709"/>
        <w:jc w:val="both"/>
        <w:rPr>
          <w:rFonts w:cs="Times New Roman"/>
          <w:szCs w:val="24"/>
        </w:rPr>
      </w:pPr>
      <w:r w:rsidRPr="003409E8">
        <w:rPr>
          <w:rFonts w:cs="Times New Roman"/>
          <w:szCs w:val="24"/>
        </w:rPr>
        <w:t xml:space="preserve">– </w:t>
      </w:r>
      <w:r w:rsidRPr="005B4569">
        <w:rPr>
          <w:rFonts w:cs="Times New Roman"/>
          <w:i/>
          <w:szCs w:val="24"/>
        </w:rPr>
        <w:t>изучение особенностей приемных детей с точки зрения их физического и психологического развития, разработка индивидуальной адаптационной программы для приемной семьи</w:t>
      </w:r>
      <w:r w:rsidRPr="003409E8">
        <w:rPr>
          <w:rFonts w:cs="Times New Roman"/>
          <w:szCs w:val="24"/>
        </w:rPr>
        <w:t>. Социальная работа с сиротами и их родителями без индивидуального подхода не может быть полноценной. Осуществляется этот этап социальной работы посредством наблюдения за урочной и внеурочной деятельностью ребенка, проведения бесед с учителями, воспитателями и родителями приемных детей;</w:t>
      </w:r>
    </w:p>
    <w:p w:rsidR="009C6220" w:rsidRPr="003409E8" w:rsidRDefault="009C6220" w:rsidP="009C6220">
      <w:pPr>
        <w:ind w:firstLine="709"/>
        <w:jc w:val="both"/>
        <w:rPr>
          <w:rFonts w:cs="Times New Roman"/>
          <w:szCs w:val="24"/>
        </w:rPr>
      </w:pPr>
      <w:r w:rsidRPr="003409E8">
        <w:rPr>
          <w:rFonts w:cs="Times New Roman"/>
          <w:szCs w:val="24"/>
        </w:rPr>
        <w:t>–</w:t>
      </w:r>
      <w:r w:rsidRPr="005B4569">
        <w:rPr>
          <w:rFonts w:cs="Times New Roman"/>
          <w:i/>
          <w:szCs w:val="24"/>
        </w:rPr>
        <w:t xml:space="preserve"> </w:t>
      </w:r>
      <w:bookmarkStart w:id="83" w:name="_Hlk155392923"/>
      <w:r w:rsidRPr="005B4569">
        <w:rPr>
          <w:rFonts w:cs="Times New Roman"/>
          <w:i/>
          <w:szCs w:val="24"/>
        </w:rPr>
        <w:t>индивидуальная помощь приемным родителям</w:t>
      </w:r>
      <w:bookmarkEnd w:id="83"/>
      <w:r w:rsidRPr="003409E8">
        <w:rPr>
          <w:rFonts w:cs="Times New Roman"/>
          <w:szCs w:val="24"/>
        </w:rPr>
        <w:t>, которая носит консультационный характер. К этому этапу, в том случае, если такая работа с приемными семьями не под силу специалистам органа опеки, привлекается детский психолог или психолог, занимающийся проблемами приемных семей;</w:t>
      </w:r>
    </w:p>
    <w:p w:rsidR="009C6220" w:rsidRPr="003409E8" w:rsidRDefault="009C6220" w:rsidP="009C6220">
      <w:pPr>
        <w:ind w:firstLine="709"/>
        <w:jc w:val="both"/>
        <w:rPr>
          <w:rFonts w:cs="Times New Roman"/>
          <w:szCs w:val="24"/>
        </w:rPr>
      </w:pPr>
      <w:r w:rsidRPr="003409E8">
        <w:rPr>
          <w:rFonts w:cs="Times New Roman"/>
          <w:szCs w:val="24"/>
        </w:rPr>
        <w:t xml:space="preserve">– </w:t>
      </w:r>
      <w:r w:rsidRPr="005B4569">
        <w:rPr>
          <w:rFonts w:cs="Times New Roman"/>
          <w:i/>
          <w:szCs w:val="24"/>
        </w:rPr>
        <w:t>отслеживание динамики адаптации ребенка в семье.</w:t>
      </w:r>
      <w:r w:rsidRPr="003409E8">
        <w:rPr>
          <w:rFonts w:cs="Times New Roman"/>
          <w:szCs w:val="24"/>
        </w:rPr>
        <w:t xml:space="preserve"> Такая работа с сиротами проводится посредством проведения частных бесед с ребенком, наблюдения за его поведением в присутствии приемных родителей и в обстановке, отличающейся </w:t>
      </w:r>
      <w:proofErr w:type="gramStart"/>
      <w:r w:rsidRPr="003409E8">
        <w:rPr>
          <w:rFonts w:cs="Times New Roman"/>
          <w:szCs w:val="24"/>
        </w:rPr>
        <w:t>от</w:t>
      </w:r>
      <w:proofErr w:type="gramEnd"/>
      <w:r w:rsidRPr="003409E8">
        <w:rPr>
          <w:rFonts w:cs="Times New Roman"/>
          <w:szCs w:val="24"/>
        </w:rPr>
        <w:t xml:space="preserve"> домашней – в новом детском саду или школе. Этот этап работы с приемными семьями важен также для того чтобы орган опеки мог вовремя принять меры по освобождению опекунов или усыновителей от их прав и обязанностей по отношению к приемному ребенку. Такая крайняя мера применяется в том случае, если социальный работник или привлеченный психолог замечают, что усыновители не справляются с ребенком и со своими обязанностями по отношению к нему, не поддаются психологической коррекции.</w:t>
      </w:r>
    </w:p>
    <w:p w:rsidR="009C6220" w:rsidRPr="003409E8" w:rsidRDefault="009C6220" w:rsidP="009C6220">
      <w:pPr>
        <w:ind w:firstLine="709"/>
        <w:jc w:val="both"/>
        <w:rPr>
          <w:rFonts w:cs="Times New Roman"/>
          <w:szCs w:val="24"/>
        </w:rPr>
      </w:pPr>
      <w:r w:rsidRPr="003409E8">
        <w:rPr>
          <w:rFonts w:cs="Times New Roman"/>
          <w:szCs w:val="24"/>
        </w:rPr>
        <w:t xml:space="preserve">Социальная работа с сиротами начинается сразу же после их помещения в новую семью. Проводятся </w:t>
      </w:r>
      <w:r w:rsidRPr="003409E8">
        <w:rPr>
          <w:rFonts w:cs="Times New Roman"/>
          <w:i/>
          <w:szCs w:val="24"/>
        </w:rPr>
        <w:t>плановые посещения приемной семьи один раз в полгода</w:t>
      </w:r>
      <w:r w:rsidRPr="003409E8">
        <w:rPr>
          <w:rFonts w:cs="Times New Roman"/>
          <w:szCs w:val="24"/>
        </w:rPr>
        <w:t>. Если ситуация в семье требует более частых визитов психолога или социальных работников, это учитывается, и план посещений приемной семьи корректируется.</w:t>
      </w:r>
    </w:p>
    <w:p w:rsidR="009C6220" w:rsidRPr="003409E8" w:rsidRDefault="009C6220" w:rsidP="009C6220">
      <w:pPr>
        <w:ind w:firstLine="709"/>
        <w:jc w:val="both"/>
        <w:rPr>
          <w:rFonts w:cs="Times New Roman"/>
          <w:szCs w:val="24"/>
        </w:rPr>
      </w:pPr>
      <w:r w:rsidRPr="003409E8">
        <w:rPr>
          <w:rFonts w:cs="Times New Roman"/>
          <w:szCs w:val="24"/>
        </w:rPr>
        <w:t xml:space="preserve">Краткое описание </w:t>
      </w:r>
      <w:r w:rsidRPr="003409E8">
        <w:rPr>
          <w:rFonts w:cs="Times New Roman"/>
          <w:i/>
          <w:szCs w:val="24"/>
        </w:rPr>
        <w:t>бесед, которые проводит представитель органа опеки или психолог с родителями и детьми</w:t>
      </w:r>
      <w:r w:rsidRPr="003409E8">
        <w:rPr>
          <w:rFonts w:cs="Times New Roman"/>
          <w:szCs w:val="24"/>
        </w:rPr>
        <w:t>, и которые составляют основу социальной работы с сиротами по их адаптации, обязательно должно оставаться в деле приемной семьи.</w:t>
      </w:r>
    </w:p>
    <w:p w:rsidR="009C6220" w:rsidRPr="003409E8" w:rsidRDefault="009C6220" w:rsidP="009C6220">
      <w:pPr>
        <w:ind w:firstLine="709"/>
        <w:jc w:val="both"/>
        <w:rPr>
          <w:rFonts w:cs="Times New Roman"/>
          <w:szCs w:val="24"/>
        </w:rPr>
      </w:pPr>
      <w:r w:rsidRPr="003409E8">
        <w:rPr>
          <w:rFonts w:cs="Times New Roman"/>
          <w:szCs w:val="24"/>
        </w:rPr>
        <w:t>Свои беседы и их результаты социальный работник должен записывать для того, чтобы лучше изучить приемную семью, которую он контролирует, для анализа ситуации, составления планов социальной работы и контроля над их выполнением.</w:t>
      </w:r>
    </w:p>
    <w:p w:rsidR="009C6220" w:rsidRPr="003409E8" w:rsidRDefault="009C6220" w:rsidP="009C6220">
      <w:pPr>
        <w:ind w:firstLine="709"/>
        <w:jc w:val="both"/>
        <w:rPr>
          <w:rFonts w:cs="Times New Roman"/>
          <w:szCs w:val="24"/>
        </w:rPr>
      </w:pPr>
      <w:r w:rsidRPr="003409E8">
        <w:rPr>
          <w:rFonts w:cs="Times New Roman"/>
          <w:szCs w:val="24"/>
        </w:rPr>
        <w:t>Важнейшая задача системы социального обслуживания семьи и детей – обеспечение реализации социальных прав и гарантий семьи, решение возникающих проблем посредством предоставления социально - правовых, социально - медицинских, социально - бытовых, социально - педагогических услуг и консультаций.</w:t>
      </w:r>
    </w:p>
    <w:p w:rsidR="009C6220" w:rsidRPr="003409E8" w:rsidRDefault="009C6220" w:rsidP="009C6220">
      <w:pPr>
        <w:ind w:firstLine="709"/>
        <w:jc w:val="both"/>
        <w:rPr>
          <w:rFonts w:cs="Times New Roman"/>
          <w:i/>
          <w:szCs w:val="24"/>
        </w:rPr>
      </w:pPr>
      <w:r w:rsidRPr="003409E8">
        <w:rPr>
          <w:rFonts w:cs="Times New Roman"/>
          <w:szCs w:val="24"/>
        </w:rPr>
        <w:t xml:space="preserve">Исходя из этого, </w:t>
      </w:r>
      <w:r w:rsidRPr="003409E8">
        <w:rPr>
          <w:rFonts w:cs="Times New Roman"/>
          <w:i/>
          <w:szCs w:val="24"/>
        </w:rPr>
        <w:t xml:space="preserve">социальный работник призван выполнять следующие </w:t>
      </w:r>
      <w:bookmarkStart w:id="84" w:name="_Hlk155391239"/>
      <w:r w:rsidRPr="003409E8">
        <w:rPr>
          <w:rFonts w:cs="Times New Roman"/>
          <w:i/>
          <w:szCs w:val="24"/>
        </w:rPr>
        <w:t>функции</w:t>
      </w:r>
      <w:r>
        <w:rPr>
          <w:rFonts w:cs="Times New Roman"/>
          <w:i/>
          <w:szCs w:val="24"/>
        </w:rPr>
        <w:t xml:space="preserve"> при взаимодействии с приемными семьями</w:t>
      </w:r>
      <w:bookmarkEnd w:id="84"/>
      <w:r w:rsidRPr="003409E8">
        <w:rPr>
          <w:rFonts w:cs="Times New Roman"/>
          <w:i/>
          <w:szCs w:val="24"/>
        </w:rPr>
        <w:t>:</w:t>
      </w:r>
    </w:p>
    <w:p w:rsidR="009C6220" w:rsidRPr="003409E8" w:rsidRDefault="009C6220" w:rsidP="009C6220">
      <w:pPr>
        <w:ind w:firstLine="709"/>
        <w:jc w:val="both"/>
        <w:rPr>
          <w:rFonts w:cs="Times New Roman"/>
          <w:szCs w:val="24"/>
        </w:rPr>
      </w:pPr>
      <w:r w:rsidRPr="003409E8">
        <w:rPr>
          <w:rFonts w:cs="Times New Roman"/>
          <w:szCs w:val="24"/>
        </w:rPr>
        <w:t>– диагностическую (изучение особенностей семьи, выявление ее потенциалов);</w:t>
      </w:r>
    </w:p>
    <w:p w:rsidR="009C6220" w:rsidRPr="003409E8" w:rsidRDefault="009C6220" w:rsidP="009C6220">
      <w:pPr>
        <w:ind w:firstLine="709"/>
        <w:jc w:val="both"/>
        <w:rPr>
          <w:rFonts w:cs="Times New Roman"/>
          <w:szCs w:val="24"/>
        </w:rPr>
      </w:pPr>
      <w:r w:rsidRPr="003409E8">
        <w:rPr>
          <w:rFonts w:cs="Times New Roman"/>
          <w:szCs w:val="24"/>
        </w:rPr>
        <w:t>– охранно-защитную (правовая поддержка семьи, обеспечение ее социальных гарантий, создание условий для реализации ее прав и свобод);</w:t>
      </w:r>
    </w:p>
    <w:p w:rsidR="009C6220" w:rsidRPr="003409E8" w:rsidRDefault="009C6220" w:rsidP="009C6220">
      <w:pPr>
        <w:ind w:firstLine="709"/>
        <w:jc w:val="both"/>
        <w:rPr>
          <w:rFonts w:cs="Times New Roman"/>
          <w:szCs w:val="24"/>
        </w:rPr>
      </w:pPr>
      <w:r w:rsidRPr="003409E8">
        <w:rPr>
          <w:rFonts w:cs="Times New Roman"/>
          <w:szCs w:val="24"/>
        </w:rPr>
        <w:t xml:space="preserve">– </w:t>
      </w:r>
      <w:proofErr w:type="gramStart"/>
      <w:r w:rsidRPr="003409E8">
        <w:rPr>
          <w:rFonts w:cs="Times New Roman"/>
          <w:szCs w:val="24"/>
        </w:rPr>
        <w:t>организационно-коммуникативную</w:t>
      </w:r>
      <w:proofErr w:type="gramEnd"/>
      <w:r w:rsidRPr="003409E8">
        <w:rPr>
          <w:rFonts w:cs="Times New Roman"/>
          <w:szCs w:val="24"/>
        </w:rPr>
        <w:t xml:space="preserve"> (организация общения, инициирование совместной деятельности, совместного досуга, творчества);</w:t>
      </w:r>
    </w:p>
    <w:p w:rsidR="009C6220" w:rsidRPr="003409E8" w:rsidRDefault="009C6220" w:rsidP="009C6220">
      <w:pPr>
        <w:ind w:firstLine="709"/>
        <w:jc w:val="both"/>
        <w:rPr>
          <w:rFonts w:cs="Times New Roman"/>
          <w:szCs w:val="24"/>
        </w:rPr>
      </w:pPr>
      <w:r w:rsidRPr="003409E8">
        <w:rPr>
          <w:rFonts w:cs="Times New Roman"/>
          <w:szCs w:val="24"/>
        </w:rPr>
        <w:t xml:space="preserve">– </w:t>
      </w:r>
      <w:proofErr w:type="spellStart"/>
      <w:r w:rsidRPr="003409E8">
        <w:rPr>
          <w:rFonts w:cs="Times New Roman"/>
          <w:szCs w:val="24"/>
        </w:rPr>
        <w:t>социально-психолого-педагогическую</w:t>
      </w:r>
      <w:proofErr w:type="spellEnd"/>
      <w:r w:rsidRPr="003409E8">
        <w:rPr>
          <w:rFonts w:cs="Times New Roman"/>
          <w:szCs w:val="24"/>
        </w:rPr>
        <w:t xml:space="preserve"> (психолого-педагогическое просвещение членов семьи, оказание неотложной психологической помощи, профилактическая поддержка и патронаж);</w:t>
      </w:r>
    </w:p>
    <w:p w:rsidR="009C6220" w:rsidRPr="003409E8" w:rsidRDefault="009C6220" w:rsidP="009C6220">
      <w:pPr>
        <w:ind w:firstLine="709"/>
        <w:jc w:val="both"/>
        <w:rPr>
          <w:rFonts w:cs="Times New Roman"/>
          <w:szCs w:val="24"/>
        </w:rPr>
      </w:pPr>
      <w:r w:rsidRPr="003409E8">
        <w:rPr>
          <w:rFonts w:cs="Times New Roman"/>
          <w:szCs w:val="24"/>
        </w:rPr>
        <w:t xml:space="preserve">– </w:t>
      </w:r>
      <w:bookmarkStart w:id="85" w:name="_Hlk155391614"/>
      <w:proofErr w:type="gramStart"/>
      <w:r w:rsidRPr="003409E8">
        <w:rPr>
          <w:rFonts w:cs="Times New Roman"/>
          <w:szCs w:val="24"/>
        </w:rPr>
        <w:t>прогностическую</w:t>
      </w:r>
      <w:bookmarkEnd w:id="85"/>
      <w:proofErr w:type="gramEnd"/>
      <w:r w:rsidRPr="003409E8">
        <w:rPr>
          <w:rFonts w:cs="Times New Roman"/>
          <w:szCs w:val="24"/>
        </w:rPr>
        <w:t xml:space="preserve"> (моделирование ситуаций и разработка определенных программ адресной помощи);</w:t>
      </w:r>
    </w:p>
    <w:p w:rsidR="009C6220" w:rsidRPr="003409E8" w:rsidRDefault="009C6220" w:rsidP="009C6220">
      <w:pPr>
        <w:ind w:firstLine="709"/>
        <w:jc w:val="both"/>
        <w:rPr>
          <w:rFonts w:cs="Times New Roman"/>
          <w:szCs w:val="24"/>
        </w:rPr>
      </w:pPr>
      <w:r w:rsidRPr="003409E8">
        <w:rPr>
          <w:rFonts w:cs="Times New Roman"/>
          <w:szCs w:val="24"/>
        </w:rPr>
        <w:t xml:space="preserve">– </w:t>
      </w:r>
      <w:proofErr w:type="gramStart"/>
      <w:r w:rsidRPr="003409E8">
        <w:rPr>
          <w:rFonts w:cs="Times New Roman"/>
          <w:szCs w:val="24"/>
        </w:rPr>
        <w:t>координационную</w:t>
      </w:r>
      <w:proofErr w:type="gramEnd"/>
      <w:r w:rsidRPr="003409E8">
        <w:rPr>
          <w:rFonts w:cs="Times New Roman"/>
          <w:szCs w:val="24"/>
        </w:rPr>
        <w:t xml:space="preserve"> (установление и поддержание связей, объединение усилий департаментов помощи семье и детству, социальной помощи населению, отделов семейного неблагополучия органов внутренних дел, социальных педагогов образовательных учреждений, реабилитационных центров и служб).</w:t>
      </w:r>
    </w:p>
    <w:p w:rsidR="009C6220" w:rsidRPr="003409E8" w:rsidRDefault="009C6220" w:rsidP="009C6220">
      <w:pPr>
        <w:ind w:firstLine="709"/>
        <w:jc w:val="both"/>
        <w:rPr>
          <w:rFonts w:cs="Times New Roman"/>
          <w:szCs w:val="24"/>
        </w:rPr>
      </w:pPr>
      <w:r w:rsidRPr="003409E8">
        <w:rPr>
          <w:rFonts w:cs="Times New Roman"/>
          <w:szCs w:val="24"/>
        </w:rPr>
        <w:t xml:space="preserve">Спектр социальных услуг, оказываемых социальным работником приемной семье достаточно широк и многообразен. Прежде </w:t>
      </w:r>
      <w:proofErr w:type="gramStart"/>
      <w:r w:rsidRPr="003409E8">
        <w:rPr>
          <w:rFonts w:cs="Times New Roman"/>
          <w:szCs w:val="24"/>
        </w:rPr>
        <w:t>всего</w:t>
      </w:r>
      <w:proofErr w:type="gramEnd"/>
      <w:r w:rsidRPr="003409E8">
        <w:rPr>
          <w:rFonts w:cs="Times New Roman"/>
          <w:szCs w:val="24"/>
        </w:rPr>
        <w:t xml:space="preserve"> деятельность социального работника в приемной семье направлена на благоприятную адаптация детей-сирот и детей, оставшихся без попечения родителей, реализацию в полной мере всех родительских функций, соблюдение правовых аспектов воспитания ребенка в приемной семье.</w:t>
      </w:r>
    </w:p>
    <w:p w:rsidR="009C6220" w:rsidRDefault="009C6220" w:rsidP="009C6220">
      <w:pPr>
        <w:rPr>
          <w:rFonts w:cs="Times New Roman"/>
          <w:szCs w:val="24"/>
        </w:rPr>
      </w:pPr>
    </w:p>
    <w:p w:rsidR="00F537A8" w:rsidRDefault="00F537A8" w:rsidP="009C6220">
      <w:pPr>
        <w:rPr>
          <w:rFonts w:cs="Times New Roman"/>
          <w:szCs w:val="24"/>
        </w:rPr>
      </w:pPr>
    </w:p>
    <w:p w:rsidR="00F537A8" w:rsidRDefault="00F537A8" w:rsidP="009C6220">
      <w:pPr>
        <w:rPr>
          <w:rFonts w:cs="Times New Roman"/>
          <w:szCs w:val="24"/>
        </w:rPr>
      </w:pPr>
    </w:p>
    <w:p w:rsidR="00F537A8" w:rsidRPr="003409E8" w:rsidRDefault="00F537A8" w:rsidP="009C6220">
      <w:pPr>
        <w:rPr>
          <w:rFonts w:cs="Times New Roman"/>
          <w:szCs w:val="24"/>
        </w:rPr>
      </w:pPr>
    </w:p>
    <w:p w:rsidR="00F537A8" w:rsidRDefault="00F537A8" w:rsidP="00F537A8">
      <w:pPr>
        <w:jc w:val="center"/>
        <w:rPr>
          <w:rFonts w:cs="Times New Roman"/>
          <w:b/>
          <w:bCs/>
        </w:rPr>
      </w:pPr>
      <w:r>
        <w:rPr>
          <w:rFonts w:cs="Times New Roman"/>
          <w:b/>
          <w:bCs/>
        </w:rPr>
        <w:t xml:space="preserve">30. </w:t>
      </w:r>
      <w:r w:rsidRPr="00B00018">
        <w:rPr>
          <w:rFonts w:cs="Times New Roman"/>
          <w:b/>
          <w:bCs/>
        </w:rPr>
        <w:t>Технологии социальной работы с</w:t>
      </w:r>
      <w:r>
        <w:rPr>
          <w:rFonts w:cs="Times New Roman"/>
          <w:b/>
          <w:bCs/>
        </w:rPr>
        <w:t xml:space="preserve"> приёмной</w:t>
      </w:r>
      <w:r w:rsidRPr="00B00018">
        <w:rPr>
          <w:rFonts w:cs="Times New Roman"/>
          <w:b/>
          <w:bCs/>
        </w:rPr>
        <w:t xml:space="preserve"> семьей для пожилого человека</w:t>
      </w:r>
    </w:p>
    <w:p w:rsidR="00F537A8" w:rsidRPr="00793C20" w:rsidRDefault="00F537A8" w:rsidP="00F537A8">
      <w:pPr>
        <w:jc w:val="center"/>
        <w:rPr>
          <w:rFonts w:cs="Times New Roman"/>
          <w:bCs/>
        </w:rPr>
      </w:pPr>
    </w:p>
    <w:p w:rsidR="00F537A8" w:rsidRDefault="00F537A8" w:rsidP="00F537A8">
      <w:pPr>
        <w:pStyle w:val="a8"/>
        <w:adjustRightInd w:val="0"/>
        <w:snapToGrid w:val="0"/>
        <w:spacing w:before="0" w:beforeAutospacing="0" w:after="0" w:afterAutospacing="0"/>
        <w:ind w:firstLine="709"/>
        <w:jc w:val="both"/>
        <w:rPr>
          <w:bCs/>
        </w:rPr>
      </w:pPr>
      <w:r>
        <w:rPr>
          <w:bCs/>
          <w:i/>
        </w:rPr>
        <w:t>Одна из тенденций, наблюдаемых в последние десятилетия в развитых странах мира – увеличение доли населения пожилых людей</w:t>
      </w:r>
      <w:r>
        <w:rPr>
          <w:bCs/>
        </w:rPr>
        <w:t>.</w:t>
      </w:r>
    </w:p>
    <w:p w:rsidR="00F537A8" w:rsidRDefault="00F537A8" w:rsidP="00F537A8">
      <w:pPr>
        <w:pStyle w:val="a8"/>
        <w:adjustRightInd w:val="0"/>
        <w:snapToGrid w:val="0"/>
        <w:spacing w:before="0" w:beforeAutospacing="0" w:after="0" w:afterAutospacing="0"/>
        <w:ind w:firstLine="709"/>
        <w:jc w:val="both"/>
      </w:pPr>
      <w:r>
        <w:t>Социальные проблемы людей пожилого возраста, их социальный статус, место в современном обществе, социальной структуре, различных социальных системах, общностях, собственной семье, взаимоотношения с другими возрастными группами, изменение с возрастом личности – все это актуальные темы социальных, психологических и геронтологических исследований</w:t>
      </w:r>
      <w:r>
        <w:rPr>
          <w:rStyle w:val="a6"/>
        </w:rPr>
        <w:footnoteReference w:id="44"/>
      </w:r>
      <w:r>
        <w:t>.</w:t>
      </w:r>
    </w:p>
    <w:p w:rsidR="00F537A8" w:rsidRDefault="00F537A8" w:rsidP="00F537A8">
      <w:pPr>
        <w:pStyle w:val="a8"/>
        <w:adjustRightInd w:val="0"/>
        <w:snapToGrid w:val="0"/>
        <w:spacing w:before="0" w:beforeAutospacing="0" w:after="0" w:afterAutospacing="0"/>
        <w:ind w:firstLine="709"/>
        <w:jc w:val="both"/>
      </w:pPr>
      <w:r w:rsidRPr="001D6048">
        <w:rPr>
          <w:i/>
        </w:rPr>
        <w:t>Пожилые люди</w:t>
      </w:r>
      <w:r>
        <w:rPr>
          <w:i/>
        </w:rPr>
        <w:t xml:space="preserve"> </w:t>
      </w:r>
      <w:r w:rsidRPr="003345F9">
        <w:rPr>
          <w:bCs/>
          <w:i/>
        </w:rPr>
        <w:t>–</w:t>
      </w:r>
      <w:r w:rsidRPr="001D6048">
        <w:rPr>
          <w:i/>
        </w:rPr>
        <w:t xml:space="preserve"> это</w:t>
      </w:r>
      <w:r>
        <w:t xml:space="preserve"> специфическая социально-демографическая группа со своими психологическими особенностями, с тягой к ретрокультуре, с глубокой внутренней дифференциацией, определенным делением на подгруппы: возрастные (60–75 лет: пожилые, 75–90 лет: поздняя старость, 90 и далее лет: долгожители), территориальные (горожане, сельчане), на основе общественного положения в </w:t>
      </w:r>
      <w:proofErr w:type="gramStart"/>
      <w:r>
        <w:t>до</w:t>
      </w:r>
      <w:proofErr w:type="gramEnd"/>
      <w:r>
        <w:t xml:space="preserve"> пенсионном и пенсионном возрасте</w:t>
      </w:r>
      <w:r>
        <w:rPr>
          <w:rStyle w:val="a6"/>
        </w:rPr>
        <w:footnoteReference w:id="45"/>
      </w:r>
      <w:r>
        <w:t>.</w:t>
      </w:r>
    </w:p>
    <w:p w:rsidR="00F537A8" w:rsidRPr="00BF2F88" w:rsidRDefault="00F537A8" w:rsidP="00F537A8">
      <w:pPr>
        <w:pStyle w:val="a8"/>
        <w:adjustRightInd w:val="0"/>
        <w:snapToGrid w:val="0"/>
        <w:spacing w:before="0" w:beforeAutospacing="0" w:after="0" w:afterAutospacing="0"/>
        <w:ind w:firstLine="709"/>
        <w:jc w:val="both"/>
        <w:rPr>
          <w:bCs/>
          <w:iCs/>
        </w:rPr>
      </w:pPr>
      <w:r w:rsidRPr="00BF2F88">
        <w:rPr>
          <w:bCs/>
          <w:iCs/>
        </w:rPr>
        <w:t>В социальной работе с пожилыми людьми в первую очередь нужно владеть технологией.</w:t>
      </w:r>
    </w:p>
    <w:p w:rsidR="00F537A8" w:rsidRPr="00BF2F88" w:rsidRDefault="00F537A8" w:rsidP="00F537A8">
      <w:pPr>
        <w:pStyle w:val="a8"/>
        <w:adjustRightInd w:val="0"/>
        <w:snapToGrid w:val="0"/>
        <w:spacing w:before="0" w:beforeAutospacing="0" w:after="0" w:afterAutospacing="0"/>
        <w:ind w:firstLine="709"/>
        <w:jc w:val="both"/>
        <w:rPr>
          <w:bCs/>
          <w:iCs/>
        </w:rPr>
      </w:pPr>
      <w:bookmarkStart w:id="86" w:name="_Hlk153887918"/>
      <w:r w:rsidRPr="00BF2F88">
        <w:rPr>
          <w:bCs/>
          <w:i/>
          <w:iCs/>
        </w:rPr>
        <w:t>Технологии социальной работы как науки – это</w:t>
      </w:r>
      <w:r w:rsidRPr="00BF2F88">
        <w:rPr>
          <w:bCs/>
          <w:iCs/>
        </w:rPr>
        <w:t xml:space="preserve"> особая сфера человеческой деятельности, функция которой – выработка и теоретическая систематизация объективных знаний об определенной действительности – социальной работе (а при понимании социальной работы в широком смысле – социальных отношениях, социальной сфере). </w:t>
      </w:r>
      <w:bookmarkEnd w:id="86"/>
      <w:r w:rsidRPr="00BF2F88">
        <w:rPr>
          <w:bCs/>
          <w:iCs/>
        </w:rPr>
        <w:t>Одной из ее важнейших задач как науки являются анализ существующих форм и методов социальной работы, разработка оптимальных методов и технологий разрешения различных социальных и других проблем применительно к разным индивидам, слоям и группам населения</w:t>
      </w:r>
      <w:r w:rsidRPr="00BF2F88">
        <w:rPr>
          <w:bCs/>
          <w:iCs/>
          <w:vertAlign w:val="superscript"/>
        </w:rPr>
        <w:footnoteReference w:id="46"/>
      </w:r>
      <w:r w:rsidRPr="00BF2F88">
        <w:rPr>
          <w:bCs/>
          <w:iCs/>
        </w:rPr>
        <w:t>.</w:t>
      </w:r>
    </w:p>
    <w:p w:rsidR="00F537A8" w:rsidRPr="00BF2F88" w:rsidRDefault="00F537A8" w:rsidP="00F537A8">
      <w:pPr>
        <w:pStyle w:val="a8"/>
        <w:adjustRightInd w:val="0"/>
        <w:snapToGrid w:val="0"/>
        <w:spacing w:before="0" w:beforeAutospacing="0" w:after="0" w:afterAutospacing="0"/>
        <w:ind w:firstLine="709"/>
        <w:jc w:val="both"/>
        <w:rPr>
          <w:bCs/>
          <w:iCs/>
        </w:rPr>
      </w:pPr>
      <w:r w:rsidRPr="00BF2F88">
        <w:rPr>
          <w:bCs/>
          <w:i/>
          <w:iCs/>
        </w:rPr>
        <w:t>Когда речь идет о социальной работе как учебной дисциплине (цикле учебных дисциплин), сущностью социальных технологий является</w:t>
      </w:r>
      <w:r w:rsidRPr="00BF2F88">
        <w:rPr>
          <w:bCs/>
          <w:iCs/>
        </w:rPr>
        <w:t xml:space="preserve"> целостное представление о содержании социальной работы, ее основных направлениях, инструментарии, методах и организации, т.е. эти </w:t>
      </w:r>
      <w:proofErr w:type="gramStart"/>
      <w:r w:rsidRPr="00BF2F88">
        <w:rPr>
          <w:bCs/>
          <w:iCs/>
        </w:rPr>
        <w:t>технологии</w:t>
      </w:r>
      <w:proofErr w:type="gramEnd"/>
      <w:r w:rsidRPr="00BF2F88">
        <w:rPr>
          <w:bCs/>
          <w:iCs/>
        </w:rPr>
        <w:t xml:space="preserve"> имеют в основном обучающий, информационный характер</w:t>
      </w:r>
      <w:r w:rsidRPr="00BF2F88">
        <w:rPr>
          <w:bCs/>
          <w:iCs/>
          <w:vertAlign w:val="superscript"/>
        </w:rPr>
        <w:footnoteReference w:id="47"/>
      </w:r>
      <w:r w:rsidRPr="00BF2F88">
        <w:rPr>
          <w:bCs/>
          <w:iCs/>
        </w:rPr>
        <w:t>.</w:t>
      </w:r>
    </w:p>
    <w:p w:rsidR="00F537A8" w:rsidRPr="00BF2F88" w:rsidRDefault="00F537A8" w:rsidP="00F537A8">
      <w:pPr>
        <w:pStyle w:val="a8"/>
        <w:adjustRightInd w:val="0"/>
        <w:snapToGrid w:val="0"/>
        <w:spacing w:before="0" w:beforeAutospacing="0" w:after="0" w:afterAutospacing="0"/>
        <w:ind w:firstLine="709"/>
        <w:jc w:val="both"/>
        <w:rPr>
          <w:bCs/>
          <w:iCs/>
        </w:rPr>
      </w:pPr>
      <w:r w:rsidRPr="00BF2F88">
        <w:rPr>
          <w:bCs/>
          <w:i/>
          <w:iCs/>
        </w:rPr>
        <w:t xml:space="preserve">Рассматривая социальную работу </w:t>
      </w:r>
      <w:bookmarkStart w:id="88" w:name="_Hlk153887995"/>
      <w:r w:rsidRPr="00BF2F88">
        <w:rPr>
          <w:bCs/>
          <w:i/>
          <w:iCs/>
        </w:rPr>
        <w:t>как особый вид деятельности</w:t>
      </w:r>
      <w:bookmarkEnd w:id="88"/>
      <w:r w:rsidRPr="00BF2F88">
        <w:rPr>
          <w:bCs/>
          <w:i/>
          <w:iCs/>
        </w:rPr>
        <w:t xml:space="preserve">, сущность социальных технологий можно интерпретировать в первую очередь как </w:t>
      </w:r>
      <w:r w:rsidRPr="00BF2F88">
        <w:rPr>
          <w:bCs/>
          <w:iCs/>
        </w:rPr>
        <w:t>совокупность приемов, методов и воздействий государственных, общественных и частных организаций, специалистов и активистов, направленных на оказание людям помощи, поддержки, защиты, особенно так называемым уязвимым слоям и группам населения. Именно в социальной работе как деятельности в концентрированном виде социальные технологии предстают как обобщение накопленных и систематизированных теоретических знаний, опыта, умений и практики работы субъектов социальной деятельности</w:t>
      </w:r>
      <w:r w:rsidRPr="00BF2F88">
        <w:rPr>
          <w:bCs/>
          <w:iCs/>
          <w:vertAlign w:val="superscript"/>
        </w:rPr>
        <w:footnoteReference w:id="48"/>
      </w:r>
      <w:r w:rsidRPr="00BF2F88">
        <w:rPr>
          <w:bCs/>
          <w:iCs/>
        </w:rPr>
        <w:t>.</w:t>
      </w:r>
    </w:p>
    <w:p w:rsidR="00F537A8" w:rsidRDefault="00F537A8" w:rsidP="00F537A8">
      <w:pPr>
        <w:pStyle w:val="a8"/>
        <w:adjustRightInd w:val="0"/>
        <w:snapToGrid w:val="0"/>
        <w:spacing w:before="0" w:beforeAutospacing="0" w:after="0" w:afterAutospacing="0"/>
        <w:ind w:firstLine="709"/>
        <w:jc w:val="both"/>
        <w:rPr>
          <w:bCs/>
          <w:i/>
        </w:rPr>
      </w:pPr>
      <w:r w:rsidRPr="00486C11">
        <w:rPr>
          <w:i/>
        </w:rPr>
        <w:t xml:space="preserve">Для полного понимания технологий социальной работы с </w:t>
      </w:r>
      <w:r>
        <w:rPr>
          <w:i/>
        </w:rPr>
        <w:t xml:space="preserve">приёмной </w:t>
      </w:r>
      <w:r w:rsidRPr="00486C11">
        <w:rPr>
          <w:i/>
        </w:rPr>
        <w:t>семьей для пожилого человека разберем основные</w:t>
      </w:r>
      <w:r>
        <w:rPr>
          <w:i/>
        </w:rPr>
        <w:t xml:space="preserve">, </w:t>
      </w:r>
      <w:r>
        <w:rPr>
          <w:bCs/>
          <w:i/>
        </w:rPr>
        <w:t>наиболее актуальные</w:t>
      </w:r>
      <w:r w:rsidRPr="00486C11">
        <w:rPr>
          <w:i/>
        </w:rPr>
        <w:t xml:space="preserve"> проблемы, которые возникают у пожилых людей.</w:t>
      </w:r>
      <w:r>
        <w:rPr>
          <w:i/>
        </w:rPr>
        <w:t xml:space="preserve"> Э</w:t>
      </w:r>
      <w:r>
        <w:rPr>
          <w:bCs/>
          <w:i/>
        </w:rPr>
        <w:t>то:</w:t>
      </w:r>
    </w:p>
    <w:p w:rsidR="00F537A8" w:rsidRDefault="00F537A8" w:rsidP="00F537A8">
      <w:pPr>
        <w:pStyle w:val="a8"/>
        <w:adjustRightInd w:val="0"/>
        <w:snapToGrid w:val="0"/>
        <w:spacing w:before="0" w:beforeAutospacing="0" w:after="0" w:afterAutospacing="0"/>
        <w:ind w:firstLine="709"/>
        <w:jc w:val="both"/>
        <w:rPr>
          <w:bCs/>
        </w:rPr>
      </w:pPr>
      <w:r>
        <w:rPr>
          <w:bCs/>
        </w:rPr>
        <w:t xml:space="preserve">1. </w:t>
      </w:r>
      <w:bookmarkStart w:id="89" w:name="_Hlk151375152"/>
      <w:r>
        <w:rPr>
          <w:bCs/>
          <w:i/>
        </w:rPr>
        <w:t>Сохранение здоровья</w:t>
      </w:r>
      <w:r>
        <w:rPr>
          <w:bCs/>
        </w:rPr>
        <w:t>, которое оценивается пожилыми как основная ценность и создает мотивацию по его поддержанию, сохранению, обереганию.</w:t>
      </w:r>
    </w:p>
    <w:p w:rsidR="00F537A8" w:rsidRDefault="00F537A8" w:rsidP="00F537A8">
      <w:pPr>
        <w:pStyle w:val="a8"/>
        <w:adjustRightInd w:val="0"/>
        <w:snapToGrid w:val="0"/>
        <w:spacing w:before="0" w:beforeAutospacing="0" w:after="0" w:afterAutospacing="0"/>
        <w:ind w:firstLine="709"/>
        <w:jc w:val="both"/>
        <w:rPr>
          <w:bCs/>
        </w:rPr>
      </w:pPr>
      <w:r>
        <w:rPr>
          <w:bCs/>
        </w:rPr>
        <w:t xml:space="preserve">В качестве показателей состояния здоровья используется снижение качества жизнедеятельности, которое испытывают пожилые люди. Оно часто порождается уровнем заболеваемости у пожилых людей в 2 раза, а в старческом возрасте – в 6 раз выше, чем у молодых. Это хронические заболевания (суставные, </w:t>
      </w:r>
      <w:proofErr w:type="spellStart"/>
      <w:proofErr w:type="gramStart"/>
      <w:r>
        <w:rPr>
          <w:bCs/>
        </w:rPr>
        <w:t>сердечно-сосудистые</w:t>
      </w:r>
      <w:proofErr w:type="spellEnd"/>
      <w:proofErr w:type="gramEnd"/>
      <w:r>
        <w:rPr>
          <w:bCs/>
        </w:rPr>
        <w:t xml:space="preserve"> и т.д.), понижение слуха, зрения, ортопедические проблемы</w:t>
      </w:r>
      <w:r>
        <w:rPr>
          <w:rStyle w:val="a6"/>
          <w:bCs/>
        </w:rPr>
        <w:footnoteReference w:id="49"/>
      </w:r>
      <w:r>
        <w:rPr>
          <w:bCs/>
        </w:rPr>
        <w:t>.</w:t>
      </w:r>
    </w:p>
    <w:bookmarkEnd w:id="89"/>
    <w:p w:rsidR="00F537A8" w:rsidRDefault="00F537A8" w:rsidP="00F537A8">
      <w:pPr>
        <w:pStyle w:val="a8"/>
        <w:adjustRightInd w:val="0"/>
        <w:snapToGrid w:val="0"/>
        <w:spacing w:before="0" w:beforeAutospacing="0" w:after="0" w:afterAutospacing="0"/>
        <w:ind w:firstLine="709"/>
        <w:jc w:val="both"/>
        <w:rPr>
          <w:bCs/>
        </w:rPr>
      </w:pPr>
      <w:r>
        <w:rPr>
          <w:bCs/>
        </w:rPr>
        <w:t>2</w:t>
      </w:r>
      <w:bookmarkStart w:id="90" w:name="_Hlk151375174"/>
      <w:r>
        <w:rPr>
          <w:bCs/>
        </w:rPr>
        <w:t xml:space="preserve">. </w:t>
      </w:r>
      <w:r>
        <w:rPr>
          <w:bCs/>
          <w:i/>
        </w:rPr>
        <w:t>Материальная обеспеченность</w:t>
      </w:r>
      <w:r>
        <w:rPr>
          <w:bCs/>
        </w:rPr>
        <w:t xml:space="preserve"> – в связи с низким размером пенсии.</w:t>
      </w:r>
      <w:bookmarkEnd w:id="90"/>
      <w:r>
        <w:rPr>
          <w:bCs/>
        </w:rPr>
        <w:t xml:space="preserve"> Является основным стимулом, для того чтобы пенсионеры продолжали работать.</w:t>
      </w:r>
    </w:p>
    <w:p w:rsidR="00F537A8" w:rsidRDefault="00F537A8" w:rsidP="00F537A8">
      <w:pPr>
        <w:pStyle w:val="a8"/>
        <w:adjustRightInd w:val="0"/>
        <w:snapToGrid w:val="0"/>
        <w:spacing w:before="0" w:beforeAutospacing="0" w:after="0" w:afterAutospacing="0"/>
        <w:ind w:firstLine="709"/>
        <w:jc w:val="both"/>
        <w:rPr>
          <w:bCs/>
        </w:rPr>
      </w:pPr>
      <w:r>
        <w:rPr>
          <w:bCs/>
          <w:i/>
        </w:rPr>
        <w:t>Пожилые люди встревожены своим материальным положением, уровнем инфляции, высокой стоимостью лекарственных средств, продуктов питания и непродовольственных товаров</w:t>
      </w:r>
      <w:r>
        <w:rPr>
          <w:bCs/>
        </w:rPr>
        <w:t>. Рост цен на продукты питания и непродовольственные товары привел к ухудшению рациона питания пожилых людей, именно в этой группе семей имеются живущие «впроголодь». Семья пенсионеров испытывает затруднения в приобретении одежды и обуви, уменьшаются расходы на социально-культурные нужды. Все это оказывает негативное влияние на здоровье пожилых людей, рождает неуверенность в завтрашнем дне</w:t>
      </w:r>
      <w:r>
        <w:rPr>
          <w:rStyle w:val="a6"/>
          <w:bCs/>
        </w:rPr>
        <w:footnoteReference w:id="50"/>
      </w:r>
      <w:r>
        <w:rPr>
          <w:bCs/>
        </w:rPr>
        <w:t>.</w:t>
      </w:r>
    </w:p>
    <w:p w:rsidR="00F537A8" w:rsidRDefault="00F537A8" w:rsidP="00F537A8">
      <w:pPr>
        <w:pStyle w:val="a8"/>
        <w:adjustRightInd w:val="0"/>
        <w:snapToGrid w:val="0"/>
        <w:spacing w:before="0" w:beforeAutospacing="0" w:after="0" w:afterAutospacing="0"/>
        <w:ind w:firstLine="709"/>
        <w:jc w:val="both"/>
        <w:rPr>
          <w:bCs/>
        </w:rPr>
      </w:pPr>
      <w:r>
        <w:rPr>
          <w:bCs/>
        </w:rPr>
        <w:t xml:space="preserve">3. </w:t>
      </w:r>
      <w:bookmarkStart w:id="91" w:name="_Hlk151375207"/>
      <w:r>
        <w:rPr>
          <w:bCs/>
          <w:i/>
        </w:rPr>
        <w:t>Проблема одиночества – социально-психологическое состояние</w:t>
      </w:r>
      <w:r>
        <w:rPr>
          <w:bCs/>
        </w:rPr>
        <w:t>, характеризующееся узостью или отсутствием социальных контактов, поведенческой отчужденностью и эмоциональной не вовлеченностью индивида.</w:t>
      </w:r>
      <w:bookmarkEnd w:id="91"/>
    </w:p>
    <w:p w:rsidR="00F537A8" w:rsidRDefault="00F537A8" w:rsidP="00F537A8">
      <w:pPr>
        <w:pStyle w:val="a8"/>
        <w:adjustRightInd w:val="0"/>
        <w:snapToGrid w:val="0"/>
        <w:spacing w:before="0" w:beforeAutospacing="0" w:after="0" w:afterAutospacing="0"/>
        <w:ind w:firstLine="709"/>
        <w:jc w:val="both"/>
        <w:rPr>
          <w:bCs/>
        </w:rPr>
      </w:pPr>
      <w:r w:rsidRPr="003345F9">
        <w:rPr>
          <w:bCs/>
          <w:i/>
        </w:rPr>
        <w:t>Основными причинами одиночества в пожилом и старом возрасте являются разрушение деловых связей, длительная болезнь, смерть близких, друзей, супруга, родственников</w:t>
      </w:r>
      <w:r>
        <w:rPr>
          <w:bCs/>
          <w:i/>
        </w:rPr>
        <w:t xml:space="preserve">, </w:t>
      </w:r>
      <w:r>
        <w:rPr>
          <w:bCs/>
        </w:rPr>
        <w:t xml:space="preserve">недостаточная </w:t>
      </w:r>
      <w:proofErr w:type="spellStart"/>
      <w:r>
        <w:rPr>
          <w:bCs/>
        </w:rPr>
        <w:t>адаптированность</w:t>
      </w:r>
      <w:proofErr w:type="spellEnd"/>
      <w:r>
        <w:rPr>
          <w:bCs/>
        </w:rPr>
        <w:t xml:space="preserve"> пожилых людей в обществе</w:t>
      </w:r>
      <w:r>
        <w:rPr>
          <w:rStyle w:val="a6"/>
          <w:bCs/>
          <w:i/>
        </w:rPr>
        <w:footnoteReference w:id="51"/>
      </w:r>
      <w:r w:rsidRPr="003345F9">
        <w:rPr>
          <w:bCs/>
          <w:i/>
        </w:rPr>
        <w:t>.</w:t>
      </w:r>
    </w:p>
    <w:p w:rsidR="00F537A8" w:rsidRDefault="00F537A8" w:rsidP="00F537A8">
      <w:pPr>
        <w:pStyle w:val="a8"/>
        <w:adjustRightInd w:val="0"/>
        <w:snapToGrid w:val="0"/>
        <w:spacing w:before="0" w:beforeAutospacing="0" w:after="0" w:afterAutospacing="0"/>
        <w:ind w:firstLine="709"/>
        <w:jc w:val="both"/>
        <w:rPr>
          <w:bCs/>
          <w:iCs/>
        </w:rPr>
      </w:pPr>
      <w:bookmarkStart w:id="92" w:name="_Hlk151375311"/>
      <w:r>
        <w:rPr>
          <w:bCs/>
          <w:iCs/>
        </w:rPr>
        <w:t xml:space="preserve">Вследствие утраты </w:t>
      </w:r>
      <w:proofErr w:type="gramStart"/>
      <w:r>
        <w:rPr>
          <w:bCs/>
          <w:iCs/>
        </w:rPr>
        <w:t>близких</w:t>
      </w:r>
      <w:proofErr w:type="gramEnd"/>
      <w:r>
        <w:rPr>
          <w:bCs/>
          <w:iCs/>
        </w:rPr>
        <w:t xml:space="preserve"> зачастую проявляются неконструктивные изменения семейной среды</w:t>
      </w:r>
      <w:r>
        <w:rPr>
          <w:rStyle w:val="a6"/>
          <w:bCs/>
          <w:iCs/>
        </w:rPr>
        <w:footnoteReference w:id="52"/>
      </w:r>
      <w:bookmarkEnd w:id="92"/>
      <w:r>
        <w:rPr>
          <w:bCs/>
          <w:iCs/>
        </w:rPr>
        <w:t>:</w:t>
      </w:r>
    </w:p>
    <w:p w:rsidR="00F537A8" w:rsidRDefault="00F537A8" w:rsidP="00F537A8">
      <w:pPr>
        <w:pStyle w:val="a8"/>
        <w:adjustRightInd w:val="0"/>
        <w:snapToGrid w:val="0"/>
        <w:spacing w:before="0" w:beforeAutospacing="0" w:after="0" w:afterAutospacing="0"/>
        <w:ind w:firstLine="709"/>
        <w:jc w:val="both"/>
        <w:rPr>
          <w:bCs/>
          <w:iCs/>
        </w:rPr>
      </w:pPr>
      <w:r>
        <w:rPr>
          <w:bCs/>
          <w:iCs/>
        </w:rPr>
        <w:t xml:space="preserve">– </w:t>
      </w:r>
      <w:bookmarkStart w:id="93" w:name="_Hlk151375351"/>
      <w:r>
        <w:rPr>
          <w:bCs/>
          <w:iCs/>
        </w:rPr>
        <w:t>дезорганизация семья;</w:t>
      </w:r>
      <w:bookmarkEnd w:id="93"/>
    </w:p>
    <w:p w:rsidR="00F537A8" w:rsidRDefault="00F537A8" w:rsidP="00F537A8">
      <w:pPr>
        <w:pStyle w:val="a8"/>
        <w:adjustRightInd w:val="0"/>
        <w:snapToGrid w:val="0"/>
        <w:spacing w:before="0" w:beforeAutospacing="0" w:after="0" w:afterAutospacing="0"/>
        <w:ind w:firstLine="709"/>
        <w:jc w:val="both"/>
        <w:rPr>
          <w:bCs/>
          <w:iCs/>
        </w:rPr>
      </w:pPr>
      <w:r>
        <w:rPr>
          <w:bCs/>
          <w:iCs/>
        </w:rPr>
        <w:t xml:space="preserve">– </w:t>
      </w:r>
      <w:bookmarkStart w:id="94" w:name="_Hlk151375365"/>
      <w:r>
        <w:rPr>
          <w:bCs/>
          <w:iCs/>
        </w:rPr>
        <w:t>интенсификация семейных контактов;</w:t>
      </w:r>
    </w:p>
    <w:bookmarkEnd w:id="94"/>
    <w:p w:rsidR="00F537A8" w:rsidRDefault="00F537A8" w:rsidP="00F537A8">
      <w:pPr>
        <w:pStyle w:val="a8"/>
        <w:adjustRightInd w:val="0"/>
        <w:snapToGrid w:val="0"/>
        <w:spacing w:before="0" w:beforeAutospacing="0" w:after="0" w:afterAutospacing="0"/>
        <w:ind w:firstLine="709"/>
        <w:jc w:val="both"/>
        <w:rPr>
          <w:bCs/>
          <w:iCs/>
        </w:rPr>
      </w:pPr>
      <w:r>
        <w:rPr>
          <w:bCs/>
          <w:iCs/>
        </w:rPr>
        <w:t>– выделение семейного ядра, центральной семейной пары или лиц, берущих на себя большую часть бремени по организации необходимых мероприятий, связанных с утратой;</w:t>
      </w:r>
    </w:p>
    <w:p w:rsidR="00F537A8" w:rsidRDefault="00F537A8" w:rsidP="00F537A8">
      <w:pPr>
        <w:pStyle w:val="a8"/>
        <w:adjustRightInd w:val="0"/>
        <w:snapToGrid w:val="0"/>
        <w:spacing w:before="0" w:beforeAutospacing="0" w:after="0" w:afterAutospacing="0"/>
        <w:ind w:firstLine="709"/>
        <w:jc w:val="both"/>
        <w:rPr>
          <w:bCs/>
          <w:iCs/>
        </w:rPr>
      </w:pPr>
      <w:r>
        <w:rPr>
          <w:bCs/>
          <w:iCs/>
        </w:rPr>
        <w:t xml:space="preserve">– </w:t>
      </w:r>
      <w:bookmarkStart w:id="95" w:name="_Hlk151375379"/>
      <w:r>
        <w:rPr>
          <w:bCs/>
          <w:iCs/>
        </w:rPr>
        <w:t>осуществление опеки, формирование «цепочки» помогающих лиц;</w:t>
      </w:r>
      <w:bookmarkEnd w:id="95"/>
    </w:p>
    <w:p w:rsidR="00F537A8" w:rsidRDefault="00F537A8" w:rsidP="00F537A8">
      <w:pPr>
        <w:pStyle w:val="a8"/>
        <w:adjustRightInd w:val="0"/>
        <w:snapToGrid w:val="0"/>
        <w:spacing w:before="0" w:beforeAutospacing="0" w:after="0" w:afterAutospacing="0"/>
        <w:ind w:firstLine="709"/>
        <w:jc w:val="both"/>
        <w:rPr>
          <w:bCs/>
          <w:iCs/>
        </w:rPr>
      </w:pPr>
      <w:r>
        <w:rPr>
          <w:bCs/>
          <w:iCs/>
        </w:rPr>
        <w:t>– установление новых социальных ролей;</w:t>
      </w:r>
    </w:p>
    <w:p w:rsidR="00F537A8" w:rsidRDefault="00F537A8" w:rsidP="00F537A8">
      <w:pPr>
        <w:pStyle w:val="a8"/>
        <w:adjustRightInd w:val="0"/>
        <w:snapToGrid w:val="0"/>
        <w:spacing w:before="0" w:beforeAutospacing="0" w:after="0" w:afterAutospacing="0"/>
        <w:ind w:firstLine="709"/>
        <w:jc w:val="both"/>
        <w:rPr>
          <w:bCs/>
          <w:iCs/>
        </w:rPr>
      </w:pPr>
      <w:r>
        <w:rPr>
          <w:bCs/>
          <w:iCs/>
        </w:rPr>
        <w:t xml:space="preserve">– </w:t>
      </w:r>
      <w:bookmarkStart w:id="96" w:name="_Hlk151375400"/>
      <w:r>
        <w:rPr>
          <w:bCs/>
          <w:iCs/>
        </w:rPr>
        <w:t xml:space="preserve">формирование стратегии семейного обмена социальной </w:t>
      </w:r>
      <w:proofErr w:type="spellStart"/>
      <w:r>
        <w:rPr>
          <w:bCs/>
          <w:iCs/>
        </w:rPr>
        <w:t>помщью</w:t>
      </w:r>
      <w:bookmarkEnd w:id="96"/>
      <w:proofErr w:type="spellEnd"/>
      <w:r>
        <w:rPr>
          <w:bCs/>
          <w:iCs/>
        </w:rPr>
        <w:t>.</w:t>
      </w:r>
    </w:p>
    <w:p w:rsidR="00F537A8" w:rsidRDefault="00F537A8" w:rsidP="00F537A8">
      <w:pPr>
        <w:pStyle w:val="a8"/>
        <w:adjustRightInd w:val="0"/>
        <w:snapToGrid w:val="0"/>
        <w:spacing w:before="0" w:beforeAutospacing="0" w:after="0" w:afterAutospacing="0"/>
        <w:ind w:firstLine="709"/>
        <w:jc w:val="both"/>
        <w:rPr>
          <w:bCs/>
        </w:rPr>
      </w:pPr>
      <w:r w:rsidRPr="00FF5876">
        <w:rPr>
          <w:bCs/>
        </w:rPr>
        <w:t xml:space="preserve">Количество пожилых людей с каждым годом увеличивается, поэтому они являются объектом пристального внимания соответствующих государственных органов и учреждений социально-медицинского обслуживания. </w:t>
      </w:r>
      <w:r w:rsidRPr="00FF5876">
        <w:rPr>
          <w:bCs/>
          <w:i/>
        </w:rPr>
        <w:t xml:space="preserve">Для решения их проблем функционируют </w:t>
      </w:r>
      <w:r w:rsidRPr="00FF5876">
        <w:rPr>
          <w:bCs/>
        </w:rPr>
        <w:t xml:space="preserve">различные дома-интернаты для престарелых и инвалидов общего типа, геронтологические </w:t>
      </w:r>
      <w:proofErr w:type="spellStart"/>
      <w:proofErr w:type="gramStart"/>
      <w:r w:rsidRPr="00FF5876">
        <w:rPr>
          <w:bCs/>
        </w:rPr>
        <w:t>геронтологические</w:t>
      </w:r>
      <w:proofErr w:type="spellEnd"/>
      <w:proofErr w:type="gramEnd"/>
      <w:r w:rsidRPr="00FF5876">
        <w:rPr>
          <w:bCs/>
        </w:rPr>
        <w:t xml:space="preserve"> и </w:t>
      </w:r>
      <w:proofErr w:type="spellStart"/>
      <w:r w:rsidRPr="00FF5876">
        <w:rPr>
          <w:bCs/>
        </w:rPr>
        <w:t>гериатрические</w:t>
      </w:r>
      <w:proofErr w:type="spellEnd"/>
      <w:r w:rsidRPr="00FF5876">
        <w:rPr>
          <w:bCs/>
        </w:rPr>
        <w:t xml:space="preserve"> центры, некоммерческие организации, </w:t>
      </w:r>
      <w:r w:rsidRPr="00FF5876">
        <w:rPr>
          <w:bCs/>
          <w:i/>
        </w:rPr>
        <w:t>внедряются и используются инновационные технологии</w:t>
      </w:r>
      <w:r w:rsidRPr="00FF5876">
        <w:rPr>
          <w:bCs/>
        </w:rPr>
        <w:t>, несмотря на общие усилия государства и общества по поддержанию качества их жизни, многие пожилые граждане в силу различных обстоятельств оказываются одинокими, лишенными попечения близких людей</w:t>
      </w:r>
      <w:r>
        <w:rPr>
          <w:rStyle w:val="a6"/>
          <w:bCs/>
        </w:rPr>
        <w:footnoteReference w:id="53"/>
      </w:r>
      <w:r w:rsidRPr="00FF5876">
        <w:rPr>
          <w:bCs/>
        </w:rPr>
        <w:t>.</w:t>
      </w:r>
    </w:p>
    <w:p w:rsidR="00F537A8" w:rsidRDefault="00F537A8" w:rsidP="00F537A8">
      <w:pPr>
        <w:pStyle w:val="a8"/>
        <w:adjustRightInd w:val="0"/>
        <w:snapToGrid w:val="0"/>
        <w:spacing w:before="0" w:beforeAutospacing="0" w:after="0" w:afterAutospacing="0"/>
        <w:ind w:firstLine="709"/>
        <w:jc w:val="both"/>
      </w:pPr>
      <w:r w:rsidRPr="002F2FB7">
        <w:rPr>
          <w:i/>
          <w:iCs/>
        </w:rPr>
        <w:t>На сегодняшний день приоритетной задачей государства является организация системной работы, направленной на улучшение жизни пожилых людей и инвалидов</w:t>
      </w:r>
      <w:r w:rsidRPr="002F2FB7">
        <w:t>, в том числе продление пребывания в домашних условиях, избегая попадания в стационарные организации социального обслуживания</w:t>
      </w:r>
      <w:r>
        <w:t>.</w:t>
      </w:r>
      <w:r>
        <w:rPr>
          <w:rStyle w:val="a6"/>
        </w:rPr>
        <w:footnoteReference w:id="54"/>
      </w:r>
    </w:p>
    <w:p w:rsidR="00F537A8" w:rsidRDefault="00F537A8" w:rsidP="00F537A8">
      <w:pPr>
        <w:pStyle w:val="a8"/>
        <w:adjustRightInd w:val="0"/>
        <w:snapToGrid w:val="0"/>
        <w:spacing w:before="0" w:beforeAutospacing="0" w:after="0" w:afterAutospacing="0"/>
        <w:ind w:firstLine="709"/>
        <w:jc w:val="both"/>
      </w:pPr>
      <w:r w:rsidRPr="002F2FB7">
        <w:rPr>
          <w:i/>
          <w:iCs/>
        </w:rPr>
        <w:t>В 2019 году в рамках национального проекта «Демография» был создан федеральный проект «Старшее поколение».</w:t>
      </w:r>
      <w:r w:rsidRPr="002F2FB7">
        <w:t xml:space="preserve"> Этим проектом предусмотрено увеличение продолжительности здоровой жизни до 67 лет и составлен прогноз ожидаемой продолжительности жизни к 2024 году, которая должна увеличиться до 78 лет. Одной из его программ стала «Система долговременного ухода». Республика Татарстан стала </w:t>
      </w:r>
      <w:proofErr w:type="spellStart"/>
      <w:r w:rsidRPr="002F2FB7">
        <w:t>пилотным</w:t>
      </w:r>
      <w:proofErr w:type="spellEnd"/>
      <w:r w:rsidRPr="002F2FB7">
        <w:t xml:space="preserve"> регионом её реализации.</w:t>
      </w:r>
    </w:p>
    <w:p w:rsidR="00F537A8" w:rsidRDefault="00F537A8" w:rsidP="00F537A8">
      <w:pPr>
        <w:pStyle w:val="a8"/>
        <w:adjustRightInd w:val="0"/>
        <w:snapToGrid w:val="0"/>
        <w:spacing w:before="0" w:beforeAutospacing="0" w:after="0" w:afterAutospacing="0"/>
        <w:ind w:firstLine="709"/>
        <w:jc w:val="both"/>
      </w:pPr>
      <w:proofErr w:type="gramStart"/>
      <w:r w:rsidRPr="0030275C">
        <w:t>Внедрение системы долговременного ухода осуществляется на основании Федерального закона от 28 декабря 2013 г. № 442-ФЗ «Об основах социального обслуживания граждан в Российской Федерации»</w:t>
      </w:r>
      <w:r>
        <w:rPr>
          <w:rStyle w:val="a6"/>
        </w:rPr>
        <w:footnoteReference w:id="55"/>
      </w:r>
      <w:r w:rsidRPr="0030275C">
        <w:t xml:space="preserve">, </w:t>
      </w:r>
      <w:bookmarkStart w:id="97" w:name="_Hlk154497780"/>
      <w:r w:rsidRPr="0030275C">
        <w:t>Федерального закона от 24 ноября 1995 г. № 181-ФЗ «О социальной защите инвалидов в Российской Федерации»</w:t>
      </w:r>
      <w:bookmarkEnd w:id="97"/>
      <w:r>
        <w:rPr>
          <w:rStyle w:val="a6"/>
        </w:rPr>
        <w:footnoteReference w:id="56"/>
      </w:r>
      <w:r w:rsidRPr="0030275C">
        <w:t xml:space="preserve">, </w:t>
      </w:r>
      <w:bookmarkStart w:id="98" w:name="_Hlk154497825"/>
      <w:r w:rsidRPr="0030275C">
        <w:t>Федерального закона от 21 ноября 2011 г. № 323-ФЗ «Об основах охраны здоровья граждан в Российской Федерации»</w:t>
      </w:r>
      <w:bookmarkEnd w:id="98"/>
      <w:r>
        <w:rPr>
          <w:rStyle w:val="a6"/>
        </w:rPr>
        <w:footnoteReference w:id="57"/>
      </w:r>
      <w:r w:rsidRPr="0030275C">
        <w:t>, Федерального закона от 29 декабря 2012</w:t>
      </w:r>
      <w:proofErr w:type="gramEnd"/>
      <w:r w:rsidRPr="0030275C">
        <w:t xml:space="preserve"> г. № 273-ФЗ «Об образовании в Российской Федерации»</w:t>
      </w:r>
      <w:r>
        <w:rPr>
          <w:rStyle w:val="a6"/>
        </w:rPr>
        <w:footnoteReference w:id="58"/>
      </w:r>
      <w:r w:rsidRPr="0030275C">
        <w:t>,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537A8" w:rsidRDefault="00F537A8" w:rsidP="00F537A8">
      <w:pPr>
        <w:pStyle w:val="a8"/>
        <w:adjustRightInd w:val="0"/>
        <w:snapToGrid w:val="0"/>
        <w:spacing w:before="0" w:beforeAutospacing="0" w:after="0" w:afterAutospacing="0"/>
        <w:ind w:firstLine="709"/>
        <w:jc w:val="both"/>
      </w:pPr>
      <w:r w:rsidRPr="002F2FB7">
        <w:rPr>
          <w:i/>
          <w:iCs/>
        </w:rPr>
        <w:t>Система долговременного ухода (СДУ)</w:t>
      </w:r>
      <w:r w:rsidRPr="002F2FB7">
        <w:t xml:space="preserve"> – основанная на межведомственном взаимодействии комплексная система организации и предоставления гражданам, нуждающимся в постороннем уходе, уполномоченными органами и организациями социальных, медицинских, реабилитационных и иных услуг, а также содействие в их предоставлении (социальное сопровождение)</w:t>
      </w:r>
      <w:r>
        <w:rPr>
          <w:rStyle w:val="a6"/>
        </w:rPr>
        <w:footnoteReference w:id="59"/>
      </w:r>
      <w:r>
        <w:t>.</w:t>
      </w:r>
    </w:p>
    <w:p w:rsidR="00F537A8" w:rsidRDefault="00F537A8" w:rsidP="00F537A8">
      <w:pPr>
        <w:pStyle w:val="a8"/>
        <w:adjustRightInd w:val="0"/>
        <w:snapToGrid w:val="0"/>
        <w:spacing w:before="0" w:beforeAutospacing="0" w:after="0" w:afterAutospacing="0"/>
        <w:ind w:firstLine="709"/>
        <w:jc w:val="both"/>
      </w:pPr>
      <w:r w:rsidRPr="008B564C">
        <w:rPr>
          <w:i/>
          <w:iCs/>
        </w:rPr>
        <w:t>Долговременный уход</w:t>
      </w:r>
      <w:r w:rsidRPr="008B564C">
        <w:t xml:space="preserve"> </w:t>
      </w:r>
      <w:r w:rsidRPr="002F2FB7">
        <w:t>–</w:t>
      </w:r>
      <w:r w:rsidRPr="008B564C">
        <w:t xml:space="preserve"> это ориентированный на граждан пожилого возраста и инвалидов скоординированный способ предоставления необходимой им помощи, позволяющий поддерживать их здоровье, функциональность, социальные связи, интерес к жизни</w:t>
      </w:r>
      <w:r>
        <w:rPr>
          <w:rStyle w:val="a6"/>
        </w:rPr>
        <w:footnoteReference w:id="60"/>
      </w:r>
      <w:r w:rsidRPr="008B564C">
        <w:t>.</w:t>
      </w:r>
    </w:p>
    <w:p w:rsidR="00F537A8" w:rsidRDefault="00F537A8" w:rsidP="00F537A8">
      <w:pPr>
        <w:pStyle w:val="a8"/>
        <w:adjustRightInd w:val="0"/>
        <w:snapToGrid w:val="0"/>
        <w:spacing w:before="0" w:beforeAutospacing="0" w:after="0" w:afterAutospacing="0"/>
        <w:ind w:firstLine="709"/>
        <w:jc w:val="both"/>
      </w:pPr>
      <w:r w:rsidRPr="002F2FB7">
        <w:rPr>
          <w:i/>
          <w:iCs/>
        </w:rPr>
        <w:t>Цель создания СДУ</w:t>
      </w:r>
      <w:r w:rsidRPr="002F2FB7">
        <w:t xml:space="preserve"> – обеспечение граждан, нуждающихся в постороннем уходе, поддержка их автономности, самореализации, здоровья, качества жизни, предоставив им право выбора формы социального обслуживания (на дому, в </w:t>
      </w:r>
      <w:proofErr w:type="spellStart"/>
      <w:r w:rsidRPr="002F2FB7">
        <w:t>полустационарной</w:t>
      </w:r>
      <w:proofErr w:type="spellEnd"/>
      <w:r w:rsidRPr="002F2FB7">
        <w:t xml:space="preserve"> форме социального обслуживания, стационарной форме социального обслуживания или их сочетание), технологий социального обслуживания или сочетания данных форм и технологий одновременно</w:t>
      </w:r>
      <w:r>
        <w:rPr>
          <w:rStyle w:val="a6"/>
        </w:rPr>
        <w:footnoteReference w:id="61"/>
      </w:r>
      <w:r w:rsidRPr="002F2FB7">
        <w:t>.</w:t>
      </w:r>
    </w:p>
    <w:p w:rsidR="00F537A8" w:rsidRPr="00657837" w:rsidRDefault="00F537A8" w:rsidP="00F537A8">
      <w:pPr>
        <w:pStyle w:val="a8"/>
        <w:adjustRightInd w:val="0"/>
        <w:snapToGrid w:val="0"/>
        <w:spacing w:before="0" w:beforeAutospacing="0" w:after="0" w:afterAutospacing="0"/>
        <w:ind w:firstLine="709"/>
        <w:jc w:val="both"/>
        <w:rPr>
          <w:i/>
        </w:rPr>
      </w:pPr>
      <w:r w:rsidRPr="00657837">
        <w:rPr>
          <w:i/>
        </w:rPr>
        <w:t>К задачам создания СДУ относятся</w:t>
      </w:r>
      <w:r w:rsidRPr="00657837">
        <w:rPr>
          <w:i/>
          <w:vertAlign w:val="superscript"/>
        </w:rPr>
        <w:footnoteReference w:id="62"/>
      </w:r>
      <w:r w:rsidRPr="00657837">
        <w:rPr>
          <w:i/>
        </w:rPr>
        <w:t>:</w:t>
      </w:r>
    </w:p>
    <w:p w:rsidR="00F537A8" w:rsidRPr="00657837" w:rsidRDefault="00F537A8" w:rsidP="00F537A8">
      <w:pPr>
        <w:pStyle w:val="a8"/>
        <w:adjustRightInd w:val="0"/>
        <w:snapToGrid w:val="0"/>
        <w:spacing w:before="0" w:beforeAutospacing="0" w:after="0" w:afterAutospacing="0"/>
        <w:ind w:firstLine="709"/>
        <w:jc w:val="both"/>
      </w:pPr>
      <w:bookmarkStart w:id="100" w:name="_Hlk153888636"/>
      <w:r w:rsidRPr="00657837">
        <w:t>1) совершенствование порядка выявления граждан, нуждающихся в постороннем уходе, и включение данных граждан в систему долговременного ухода;</w:t>
      </w:r>
    </w:p>
    <w:p w:rsidR="00F537A8" w:rsidRPr="00657837" w:rsidRDefault="00F537A8" w:rsidP="00F537A8">
      <w:pPr>
        <w:pStyle w:val="a8"/>
        <w:adjustRightInd w:val="0"/>
        <w:snapToGrid w:val="0"/>
        <w:spacing w:before="0" w:beforeAutospacing="0" w:after="0" w:afterAutospacing="0"/>
        <w:ind w:firstLine="709"/>
        <w:jc w:val="both"/>
      </w:pPr>
      <w:r w:rsidRPr="00657837">
        <w:t>2) расширение перечня социальных услуг по видам социальных услуг и разработка стандартов социальных услуг, предоставляемых в рамках СДУ;</w:t>
      </w:r>
    </w:p>
    <w:p w:rsidR="00F537A8" w:rsidRPr="00657837" w:rsidRDefault="00F537A8" w:rsidP="00F537A8">
      <w:pPr>
        <w:pStyle w:val="a8"/>
        <w:adjustRightInd w:val="0"/>
        <w:snapToGrid w:val="0"/>
        <w:spacing w:before="0" w:beforeAutospacing="0" w:after="0" w:afterAutospacing="0"/>
        <w:ind w:firstLine="709"/>
        <w:jc w:val="both"/>
      </w:pPr>
      <w:r w:rsidRPr="00657837">
        <w:t>3) развитие и внедрение технологий, используемых в СДУ;</w:t>
      </w:r>
    </w:p>
    <w:p w:rsidR="00F537A8" w:rsidRPr="00657837" w:rsidRDefault="00F537A8" w:rsidP="00F537A8">
      <w:pPr>
        <w:pStyle w:val="a8"/>
        <w:adjustRightInd w:val="0"/>
        <w:snapToGrid w:val="0"/>
        <w:spacing w:before="0" w:beforeAutospacing="0" w:after="0" w:afterAutospacing="0"/>
        <w:ind w:firstLine="709"/>
        <w:jc w:val="both"/>
      </w:pPr>
      <w:r w:rsidRPr="00657837">
        <w:t>4) развитие инфраструктуры организаций, в том числе негосударственных, обеспечивающих оказание ухода гражданам, нуждающимся в постороннем уходе;</w:t>
      </w:r>
    </w:p>
    <w:p w:rsidR="00F537A8" w:rsidRPr="00657837" w:rsidRDefault="00F537A8" w:rsidP="00F537A8">
      <w:pPr>
        <w:pStyle w:val="a8"/>
        <w:adjustRightInd w:val="0"/>
        <w:snapToGrid w:val="0"/>
        <w:spacing w:before="0" w:beforeAutospacing="0" w:after="0" w:afterAutospacing="0"/>
        <w:ind w:firstLine="709"/>
        <w:jc w:val="both"/>
      </w:pPr>
      <w:r w:rsidRPr="00657837">
        <w:t>5) поддержка организаций и граждан, в том числе привлечение добровольческих (волонтерских) организаций и волонтеров, содействующих оказанию социальных услуг, предоставляемых в рамках СДУ;</w:t>
      </w:r>
    </w:p>
    <w:p w:rsidR="00F537A8" w:rsidRPr="00657837" w:rsidRDefault="00F537A8" w:rsidP="00F537A8">
      <w:pPr>
        <w:pStyle w:val="a8"/>
        <w:adjustRightInd w:val="0"/>
        <w:snapToGrid w:val="0"/>
        <w:spacing w:before="0" w:beforeAutospacing="0" w:after="0" w:afterAutospacing="0"/>
        <w:ind w:firstLine="709"/>
        <w:jc w:val="both"/>
      </w:pPr>
      <w:r w:rsidRPr="00657837">
        <w:t>6) подготовка и развитие кадров, участвующих в создании СДУ;</w:t>
      </w:r>
    </w:p>
    <w:p w:rsidR="00F537A8" w:rsidRPr="00657837" w:rsidRDefault="00F537A8" w:rsidP="00F537A8">
      <w:pPr>
        <w:pStyle w:val="a8"/>
        <w:adjustRightInd w:val="0"/>
        <w:snapToGrid w:val="0"/>
        <w:spacing w:before="0" w:beforeAutospacing="0" w:after="0" w:afterAutospacing="0"/>
        <w:ind w:firstLine="709"/>
        <w:jc w:val="both"/>
      </w:pPr>
      <w:r w:rsidRPr="00657837">
        <w:t>7) 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организаций и их работников;</w:t>
      </w:r>
    </w:p>
    <w:p w:rsidR="00F537A8" w:rsidRDefault="00F537A8" w:rsidP="00F537A8">
      <w:pPr>
        <w:pStyle w:val="a8"/>
        <w:adjustRightInd w:val="0"/>
        <w:snapToGrid w:val="0"/>
        <w:spacing w:before="0" w:beforeAutospacing="0" w:after="0" w:afterAutospacing="0"/>
        <w:ind w:firstLine="709"/>
        <w:jc w:val="both"/>
      </w:pPr>
      <w:r w:rsidRPr="00657837">
        <w:t>8) обеспечение информационной поддержки СДУ и технологий социального обслуживания, используемых в системе долговременного ухода.</w:t>
      </w:r>
    </w:p>
    <w:bookmarkEnd w:id="100"/>
    <w:p w:rsidR="00F537A8" w:rsidRDefault="00F537A8" w:rsidP="00F537A8">
      <w:pPr>
        <w:pStyle w:val="a8"/>
        <w:adjustRightInd w:val="0"/>
        <w:snapToGrid w:val="0"/>
        <w:spacing w:before="0" w:beforeAutospacing="0" w:after="0" w:afterAutospacing="0"/>
        <w:ind w:firstLine="709"/>
        <w:jc w:val="both"/>
      </w:pPr>
      <w:r w:rsidRPr="001C5BB0">
        <w:t xml:space="preserve">В </w:t>
      </w:r>
      <w:r w:rsidRPr="001C5BB0">
        <w:rPr>
          <w:i/>
          <w:iCs/>
        </w:rPr>
        <w:t xml:space="preserve">рамках реализации системы долговременного ухода за гражданами пожилого возраста и инвалидами действует </w:t>
      </w:r>
      <w:proofErr w:type="spellStart"/>
      <w:r w:rsidRPr="001C5BB0">
        <w:rPr>
          <w:i/>
          <w:iCs/>
        </w:rPr>
        <w:t>стационарзамещающая</w:t>
      </w:r>
      <w:proofErr w:type="spellEnd"/>
      <w:r w:rsidRPr="001C5BB0">
        <w:rPr>
          <w:i/>
          <w:iCs/>
        </w:rPr>
        <w:t xml:space="preserve"> технология «Приемная семья для пожилого человека»</w:t>
      </w:r>
      <w:r>
        <w:rPr>
          <w:rStyle w:val="a6"/>
        </w:rPr>
        <w:footnoteReference w:id="63"/>
      </w:r>
      <w:r w:rsidRPr="001C5BB0">
        <w:t>.</w:t>
      </w:r>
    </w:p>
    <w:p w:rsidR="00F537A8" w:rsidRDefault="00F537A8" w:rsidP="00F537A8">
      <w:pPr>
        <w:pStyle w:val="a8"/>
        <w:adjustRightInd w:val="0"/>
        <w:snapToGrid w:val="0"/>
        <w:spacing w:before="0" w:beforeAutospacing="0" w:after="0" w:afterAutospacing="0"/>
        <w:ind w:firstLine="709"/>
        <w:jc w:val="both"/>
      </w:pPr>
      <w:proofErr w:type="gramStart"/>
      <w:r>
        <w:rPr>
          <w:i/>
        </w:rPr>
        <w:t>Пр</w:t>
      </w:r>
      <w:r w:rsidRPr="001C5BB0">
        <w:rPr>
          <w:i/>
        </w:rPr>
        <w:t>иемная семья для пожилого человека</w:t>
      </w:r>
      <w:r w:rsidRPr="001C5BB0">
        <w:t xml:space="preserve"> </w:t>
      </w:r>
      <w:bookmarkStart w:id="102" w:name="_Hlk122621924"/>
      <w:r w:rsidRPr="001C5BB0">
        <w:t>–</w:t>
      </w:r>
      <w:bookmarkEnd w:id="102"/>
      <w:r w:rsidRPr="001C5BB0">
        <w:t xml:space="preserve"> это форма жизнеустройства гражданина пожилого возраста, признанного нуждающимся в предоставлении социальных услуг в стационарной форме социального обслуживания, в семью гражданина, взявшего на основании договора о создании приемной семьи для гражданина пожилого возраста обязательства по осуществлению ухода за гражданином пожилого возраста в период его проживания в своей семье</w:t>
      </w:r>
      <w:r w:rsidRPr="001C5BB0">
        <w:rPr>
          <w:vertAlign w:val="superscript"/>
        </w:rPr>
        <w:footnoteReference w:id="64"/>
      </w:r>
      <w:r w:rsidRPr="001C5BB0">
        <w:t>.</w:t>
      </w:r>
      <w:proofErr w:type="gramEnd"/>
    </w:p>
    <w:p w:rsidR="00F537A8" w:rsidRDefault="00F537A8" w:rsidP="00F537A8">
      <w:pPr>
        <w:pStyle w:val="a8"/>
        <w:adjustRightInd w:val="0"/>
        <w:snapToGrid w:val="0"/>
        <w:spacing w:before="0" w:beforeAutospacing="0" w:after="0" w:afterAutospacing="0"/>
        <w:ind w:firstLine="709"/>
        <w:jc w:val="both"/>
        <w:rPr>
          <w:bCs/>
        </w:rPr>
      </w:pPr>
      <w:r w:rsidRPr="00FF5876">
        <w:rPr>
          <w:bCs/>
          <w:i/>
        </w:rPr>
        <w:t>Приемная семья для граждан пожилого возраста</w:t>
      </w:r>
      <w:r w:rsidRPr="00FF5876">
        <w:rPr>
          <w:bCs/>
        </w:rPr>
        <w:t xml:space="preserve"> </w:t>
      </w:r>
      <w:r>
        <w:rPr>
          <w:bCs/>
        </w:rPr>
        <w:t xml:space="preserve">– </w:t>
      </w:r>
      <w:r w:rsidRPr="00FF5876">
        <w:rPr>
          <w:bCs/>
        </w:rPr>
        <w:t>это форма жизнеустройства и социальной помощи гражданам пожилого возраста и инвалидам, представляющая собой совместное проживание и ведение общего хозяйства гражданина, нуждающегося в социальной помощи, и гражданина, осуществляющего уход за гражданином, нуждающимся в социальной помощи, на основании договора о приемной семье</w:t>
      </w:r>
      <w:r>
        <w:rPr>
          <w:rStyle w:val="a6"/>
          <w:bCs/>
        </w:rPr>
        <w:footnoteReference w:id="65"/>
      </w:r>
      <w:r>
        <w:rPr>
          <w:bCs/>
        </w:rPr>
        <w:t>.</w:t>
      </w:r>
    </w:p>
    <w:p w:rsidR="00F537A8" w:rsidRDefault="00F537A8" w:rsidP="00F537A8">
      <w:pPr>
        <w:pStyle w:val="a8"/>
        <w:adjustRightInd w:val="0"/>
        <w:snapToGrid w:val="0"/>
        <w:spacing w:before="0" w:beforeAutospacing="0" w:after="0" w:afterAutospacing="0"/>
        <w:ind w:firstLine="709"/>
        <w:jc w:val="both"/>
        <w:rPr>
          <w:bCs/>
        </w:rPr>
      </w:pPr>
      <w:r w:rsidRPr="00754E69">
        <w:rPr>
          <w:bCs/>
          <w:i/>
        </w:rPr>
        <w:t>Внедрение данной формы жизнеустройства пенсионеров позволяет</w:t>
      </w:r>
      <w:r w:rsidRPr="00754E69">
        <w:rPr>
          <w:bCs/>
        </w:rPr>
        <w:t xml:space="preserve"> значительно улучшить социальное самочувствие пожилых людей, служит укреплению связи поколений. </w:t>
      </w:r>
      <w:proofErr w:type="gramStart"/>
      <w:r w:rsidRPr="00754E69">
        <w:rPr>
          <w:bCs/>
          <w:i/>
        </w:rPr>
        <w:t>Приемная семья для пожилого человека является хорошей возможностью в дальнейшем отказаться от деятельности домов</w:t>
      </w:r>
      <w:r>
        <w:rPr>
          <w:bCs/>
          <w:i/>
        </w:rPr>
        <w:t>-</w:t>
      </w:r>
      <w:r w:rsidRPr="00754E69">
        <w:rPr>
          <w:bCs/>
          <w:i/>
        </w:rPr>
        <w:t>интернатов для престарелых</w:t>
      </w:r>
      <w:r w:rsidRPr="00754E69">
        <w:rPr>
          <w:bCs/>
        </w:rPr>
        <w:t>, во многих из которых пожилые люди доживают свою жизнь, в прямом смысле этого слова, она может предоставить пожилому человеку необходимый уход и бытовые условия, организовать досуг, приобретая взамен дополнительную материальную поддержку</w:t>
      </w:r>
      <w:r>
        <w:rPr>
          <w:rStyle w:val="a6"/>
          <w:bCs/>
        </w:rPr>
        <w:footnoteReference w:id="66"/>
      </w:r>
      <w:r>
        <w:rPr>
          <w:bCs/>
        </w:rPr>
        <w:t>.</w:t>
      </w:r>
      <w:proofErr w:type="gramEnd"/>
    </w:p>
    <w:p w:rsidR="00F537A8" w:rsidRDefault="00F537A8" w:rsidP="00F537A8">
      <w:pPr>
        <w:pStyle w:val="a8"/>
        <w:adjustRightInd w:val="0"/>
        <w:snapToGrid w:val="0"/>
        <w:spacing w:before="0" w:beforeAutospacing="0" w:after="0" w:afterAutospacing="0"/>
        <w:ind w:firstLine="709"/>
        <w:jc w:val="both"/>
        <w:rPr>
          <w:bCs/>
        </w:rPr>
      </w:pPr>
      <w:bookmarkStart w:id="103" w:name="_Hlk151376551"/>
      <w:r w:rsidRPr="00754E69">
        <w:rPr>
          <w:bCs/>
        </w:rPr>
        <w:t xml:space="preserve">Период пребывания в приемной семье </w:t>
      </w:r>
      <w:bookmarkEnd w:id="103"/>
      <w:r w:rsidRPr="00754E69">
        <w:rPr>
          <w:bCs/>
        </w:rPr>
        <w:t xml:space="preserve">может колебаться </w:t>
      </w:r>
      <w:bookmarkStart w:id="104" w:name="_Hlk151376588"/>
      <w:r w:rsidRPr="00754E69">
        <w:rPr>
          <w:bCs/>
        </w:rPr>
        <w:t>от месяца до нескольких лет – в зависимости от желания сторон</w:t>
      </w:r>
      <w:r>
        <w:rPr>
          <w:bCs/>
        </w:rPr>
        <w:t>.</w:t>
      </w:r>
    </w:p>
    <w:bookmarkEnd w:id="104"/>
    <w:p w:rsidR="00F537A8" w:rsidRDefault="00F537A8" w:rsidP="00F537A8">
      <w:pPr>
        <w:pStyle w:val="a8"/>
        <w:adjustRightInd w:val="0"/>
        <w:snapToGrid w:val="0"/>
        <w:spacing w:before="0" w:beforeAutospacing="0" w:after="0" w:afterAutospacing="0"/>
        <w:ind w:firstLine="709"/>
        <w:jc w:val="both"/>
        <w:rPr>
          <w:bCs/>
        </w:rPr>
      </w:pPr>
      <w:r w:rsidRPr="00754E69">
        <w:rPr>
          <w:bCs/>
          <w:i/>
        </w:rPr>
        <w:t xml:space="preserve">Предусмотрены определенные категории граждан, </w:t>
      </w:r>
      <w:bookmarkStart w:id="105" w:name="_Hlk151376792"/>
      <w:r w:rsidRPr="00754E69">
        <w:rPr>
          <w:bCs/>
          <w:i/>
        </w:rPr>
        <w:t>которые нуждаются в данных услугах приемной семьи</w:t>
      </w:r>
      <w:r>
        <w:rPr>
          <w:rStyle w:val="a6"/>
          <w:bCs/>
          <w:i/>
        </w:rPr>
        <w:footnoteReference w:id="67"/>
      </w:r>
      <w:r>
        <w:rPr>
          <w:bCs/>
        </w:rPr>
        <w:t>:</w:t>
      </w:r>
    </w:p>
    <w:p w:rsidR="00F537A8" w:rsidRDefault="00F537A8" w:rsidP="00F537A8">
      <w:pPr>
        <w:pStyle w:val="a8"/>
        <w:adjustRightInd w:val="0"/>
        <w:snapToGrid w:val="0"/>
        <w:spacing w:before="0" w:beforeAutospacing="0" w:after="0" w:afterAutospacing="0"/>
        <w:ind w:firstLine="709"/>
        <w:jc w:val="both"/>
        <w:rPr>
          <w:bCs/>
        </w:rPr>
      </w:pPr>
      <w:bookmarkStart w:id="106" w:name="_Hlk151376854"/>
      <w:bookmarkEnd w:id="105"/>
      <w:r>
        <w:rPr>
          <w:bCs/>
        </w:rPr>
        <w:t xml:space="preserve">– </w:t>
      </w:r>
      <w:r w:rsidRPr="00754E69">
        <w:rPr>
          <w:bCs/>
        </w:rPr>
        <w:t>дееспособные одинокие женщины в возрасте</w:t>
      </w:r>
      <w:r>
        <w:rPr>
          <w:bCs/>
        </w:rPr>
        <w:t xml:space="preserve"> от 55 лет и мужчины от 60 лет;</w:t>
      </w:r>
    </w:p>
    <w:p w:rsidR="00F537A8" w:rsidRDefault="00F537A8" w:rsidP="00F537A8">
      <w:pPr>
        <w:pStyle w:val="a8"/>
        <w:adjustRightInd w:val="0"/>
        <w:snapToGrid w:val="0"/>
        <w:spacing w:before="0" w:beforeAutospacing="0" w:after="0" w:afterAutospacing="0"/>
        <w:ind w:firstLine="709"/>
        <w:jc w:val="both"/>
        <w:rPr>
          <w:bCs/>
        </w:rPr>
      </w:pPr>
      <w:r>
        <w:rPr>
          <w:bCs/>
        </w:rPr>
        <w:t xml:space="preserve">– </w:t>
      </w:r>
      <w:r w:rsidRPr="00754E69">
        <w:rPr>
          <w:bCs/>
        </w:rPr>
        <w:t>одино</w:t>
      </w:r>
      <w:r>
        <w:rPr>
          <w:bCs/>
        </w:rPr>
        <w:t>ко проживающие пожилые супруги;</w:t>
      </w:r>
    </w:p>
    <w:p w:rsidR="00F537A8" w:rsidRDefault="00F537A8" w:rsidP="00F537A8">
      <w:pPr>
        <w:pStyle w:val="a8"/>
        <w:adjustRightInd w:val="0"/>
        <w:snapToGrid w:val="0"/>
        <w:spacing w:before="0" w:beforeAutospacing="0" w:after="0" w:afterAutospacing="0"/>
        <w:ind w:firstLine="709"/>
        <w:jc w:val="both"/>
        <w:rPr>
          <w:bCs/>
        </w:rPr>
      </w:pPr>
      <w:r>
        <w:rPr>
          <w:bCs/>
        </w:rPr>
        <w:t xml:space="preserve">– </w:t>
      </w:r>
      <w:r w:rsidRPr="00754E69">
        <w:rPr>
          <w:bCs/>
        </w:rPr>
        <w:t>граждане, ожидающие помещение в дома престарелых или инвалид</w:t>
      </w:r>
      <w:r>
        <w:rPr>
          <w:bCs/>
        </w:rPr>
        <w:t>ов;</w:t>
      </w:r>
    </w:p>
    <w:p w:rsidR="00F537A8" w:rsidRDefault="00F537A8" w:rsidP="00F537A8">
      <w:pPr>
        <w:pStyle w:val="a8"/>
        <w:adjustRightInd w:val="0"/>
        <w:snapToGrid w:val="0"/>
        <w:spacing w:before="0" w:beforeAutospacing="0" w:after="0" w:afterAutospacing="0"/>
        <w:ind w:firstLine="709"/>
        <w:jc w:val="both"/>
        <w:rPr>
          <w:bCs/>
        </w:rPr>
      </w:pPr>
      <w:r>
        <w:rPr>
          <w:bCs/>
        </w:rPr>
        <w:t xml:space="preserve">– </w:t>
      </w:r>
      <w:r w:rsidRPr="00754E69">
        <w:rPr>
          <w:bCs/>
        </w:rPr>
        <w:t>инвалиды 1 и 2 группы, оставленные без попечения родственников, супругов, усыновителей.</w:t>
      </w:r>
    </w:p>
    <w:bookmarkEnd w:id="106"/>
    <w:p w:rsidR="00F537A8" w:rsidRDefault="00F537A8" w:rsidP="00F537A8">
      <w:pPr>
        <w:pStyle w:val="a8"/>
        <w:adjustRightInd w:val="0"/>
        <w:snapToGrid w:val="0"/>
        <w:spacing w:before="0" w:beforeAutospacing="0" w:after="0" w:afterAutospacing="0"/>
        <w:ind w:firstLine="709"/>
        <w:jc w:val="both"/>
        <w:rPr>
          <w:bCs/>
        </w:rPr>
      </w:pPr>
      <w:r>
        <w:rPr>
          <w:bCs/>
          <w:i/>
        </w:rPr>
        <w:t>Л</w:t>
      </w:r>
      <w:r w:rsidRPr="00754E69">
        <w:rPr>
          <w:bCs/>
          <w:i/>
        </w:rPr>
        <w:t>юди, которые проявили инициативу взять к себе в семью пожилого, несут за собой такие обязанности</w:t>
      </w:r>
      <w:r>
        <w:rPr>
          <w:rStyle w:val="a6"/>
          <w:bCs/>
          <w:i/>
        </w:rPr>
        <w:footnoteReference w:id="68"/>
      </w:r>
      <w:r>
        <w:rPr>
          <w:bCs/>
        </w:rPr>
        <w:t>:</w:t>
      </w:r>
    </w:p>
    <w:p w:rsidR="00F537A8" w:rsidRDefault="00F537A8" w:rsidP="00F537A8">
      <w:pPr>
        <w:pStyle w:val="a8"/>
        <w:adjustRightInd w:val="0"/>
        <w:snapToGrid w:val="0"/>
        <w:spacing w:before="0" w:beforeAutospacing="0" w:after="0" w:afterAutospacing="0"/>
        <w:ind w:firstLine="709"/>
        <w:jc w:val="both"/>
        <w:rPr>
          <w:bCs/>
        </w:rPr>
      </w:pPr>
      <w:r>
        <w:rPr>
          <w:bCs/>
        </w:rPr>
        <w:t xml:space="preserve">– </w:t>
      </w:r>
      <w:r w:rsidRPr="00754E69">
        <w:rPr>
          <w:bCs/>
        </w:rPr>
        <w:t>предоставлять пожилому продукты питания, лек</w:t>
      </w:r>
      <w:r>
        <w:rPr>
          <w:bCs/>
        </w:rPr>
        <w:t>арства, бытовые принадлежности;</w:t>
      </w:r>
    </w:p>
    <w:p w:rsidR="00F537A8" w:rsidRDefault="00F537A8" w:rsidP="00F537A8">
      <w:pPr>
        <w:pStyle w:val="a8"/>
        <w:adjustRightInd w:val="0"/>
        <w:snapToGrid w:val="0"/>
        <w:spacing w:before="0" w:beforeAutospacing="0" w:after="0" w:afterAutospacing="0"/>
        <w:ind w:firstLine="709"/>
        <w:jc w:val="both"/>
        <w:rPr>
          <w:bCs/>
        </w:rPr>
      </w:pPr>
      <w:r>
        <w:rPr>
          <w:bCs/>
        </w:rPr>
        <w:t xml:space="preserve">– </w:t>
      </w:r>
      <w:r w:rsidRPr="00754E69">
        <w:rPr>
          <w:bCs/>
        </w:rPr>
        <w:t>сопровождать пенсионера в медицинских учреждениях, оказывать до прихода вр</w:t>
      </w:r>
      <w:r>
        <w:rPr>
          <w:bCs/>
        </w:rPr>
        <w:t>ача базовую медицинскую помощь;</w:t>
      </w:r>
    </w:p>
    <w:p w:rsidR="00F537A8" w:rsidRDefault="00F537A8" w:rsidP="00F537A8">
      <w:pPr>
        <w:pStyle w:val="a8"/>
        <w:adjustRightInd w:val="0"/>
        <w:snapToGrid w:val="0"/>
        <w:spacing w:before="0" w:beforeAutospacing="0" w:after="0" w:afterAutospacing="0"/>
        <w:ind w:firstLine="709"/>
        <w:jc w:val="both"/>
        <w:rPr>
          <w:bCs/>
        </w:rPr>
      </w:pPr>
      <w:r>
        <w:rPr>
          <w:bCs/>
        </w:rPr>
        <w:t xml:space="preserve">– </w:t>
      </w:r>
      <w:r w:rsidRPr="00754E69">
        <w:rPr>
          <w:bCs/>
        </w:rPr>
        <w:t>создавать комфортную психологическую обстановку и обеспечивать условия для проведения досуга</w:t>
      </w:r>
      <w:r>
        <w:rPr>
          <w:bCs/>
        </w:rPr>
        <w:t>.</w:t>
      </w:r>
    </w:p>
    <w:p w:rsidR="00F537A8" w:rsidRPr="00B87632" w:rsidRDefault="00F537A8" w:rsidP="00F537A8">
      <w:pPr>
        <w:pStyle w:val="a8"/>
        <w:adjustRightInd w:val="0"/>
        <w:snapToGrid w:val="0"/>
        <w:spacing w:before="0" w:beforeAutospacing="0" w:after="0" w:afterAutospacing="0"/>
        <w:ind w:firstLine="709"/>
        <w:jc w:val="both"/>
        <w:rPr>
          <w:bCs/>
          <w:i/>
        </w:rPr>
      </w:pPr>
      <w:r>
        <w:rPr>
          <w:bCs/>
          <w:i/>
        </w:rPr>
        <w:t>Выделяют</w:t>
      </w:r>
      <w:r w:rsidRPr="00B87632">
        <w:rPr>
          <w:bCs/>
          <w:i/>
        </w:rPr>
        <w:t xml:space="preserve"> варианты проживания пожилого в семье</w:t>
      </w:r>
      <w:r>
        <w:rPr>
          <w:rStyle w:val="a6"/>
          <w:bCs/>
          <w:i/>
        </w:rPr>
        <w:footnoteReference w:id="69"/>
      </w:r>
      <w:r w:rsidRPr="00B87632">
        <w:rPr>
          <w:bCs/>
          <w:i/>
        </w:rPr>
        <w:t>.</w:t>
      </w:r>
    </w:p>
    <w:p w:rsidR="00F537A8" w:rsidRPr="00EF47AE" w:rsidRDefault="00F537A8" w:rsidP="00F537A8">
      <w:pPr>
        <w:pStyle w:val="a8"/>
        <w:adjustRightInd w:val="0"/>
        <w:snapToGrid w:val="0"/>
        <w:spacing w:before="0" w:beforeAutospacing="0" w:after="0" w:afterAutospacing="0"/>
        <w:ind w:firstLine="709"/>
        <w:jc w:val="both"/>
        <w:rPr>
          <w:bCs/>
          <w:i/>
        </w:rPr>
      </w:pPr>
      <w:r w:rsidRPr="00EF47AE">
        <w:rPr>
          <w:bCs/>
          <w:i/>
        </w:rPr>
        <w:t>1. «Проживание на территории принимающей семьи»:</w:t>
      </w:r>
    </w:p>
    <w:p w:rsidR="00F537A8" w:rsidRDefault="00F537A8" w:rsidP="00F537A8">
      <w:pPr>
        <w:pStyle w:val="a8"/>
        <w:adjustRightInd w:val="0"/>
        <w:snapToGrid w:val="0"/>
        <w:spacing w:before="0" w:beforeAutospacing="0" w:after="0" w:afterAutospacing="0"/>
        <w:ind w:firstLine="709"/>
        <w:jc w:val="both"/>
        <w:rPr>
          <w:bCs/>
        </w:rPr>
      </w:pPr>
      <w:r>
        <w:rPr>
          <w:bCs/>
        </w:rPr>
        <w:t xml:space="preserve">– </w:t>
      </w:r>
      <w:r w:rsidRPr="00B87632">
        <w:rPr>
          <w:bCs/>
        </w:rPr>
        <w:t>дееспособный гражданин приглашает пожилого человека в свою квартиру и в семью. Опекун</w:t>
      </w:r>
      <w:r>
        <w:rPr>
          <w:bCs/>
        </w:rPr>
        <w:t xml:space="preserve"> может иметь постоянную работу;</w:t>
      </w:r>
    </w:p>
    <w:p w:rsidR="00F537A8" w:rsidRDefault="00F537A8" w:rsidP="00F537A8">
      <w:pPr>
        <w:pStyle w:val="a8"/>
        <w:adjustRightInd w:val="0"/>
        <w:snapToGrid w:val="0"/>
        <w:spacing w:before="0" w:beforeAutospacing="0" w:after="0" w:afterAutospacing="0"/>
        <w:ind w:firstLine="709"/>
        <w:jc w:val="both"/>
        <w:rPr>
          <w:bCs/>
        </w:rPr>
      </w:pPr>
      <w:r>
        <w:rPr>
          <w:bCs/>
        </w:rPr>
        <w:t>–</w:t>
      </w:r>
      <w:r w:rsidRPr="00B87632">
        <w:rPr>
          <w:bCs/>
        </w:rPr>
        <w:t xml:space="preserve"> семья оказывает пенсионеру помощь в свободное в</w:t>
      </w:r>
      <w:r>
        <w:rPr>
          <w:bCs/>
        </w:rPr>
        <w:t>ремя, организует быт и лечение;</w:t>
      </w:r>
    </w:p>
    <w:p w:rsidR="00F537A8" w:rsidRDefault="00F537A8" w:rsidP="00F537A8">
      <w:pPr>
        <w:pStyle w:val="a8"/>
        <w:adjustRightInd w:val="0"/>
        <w:snapToGrid w:val="0"/>
        <w:spacing w:before="0" w:beforeAutospacing="0" w:after="0" w:afterAutospacing="0"/>
        <w:ind w:firstLine="709"/>
        <w:jc w:val="both"/>
        <w:rPr>
          <w:bCs/>
        </w:rPr>
      </w:pPr>
      <w:r>
        <w:rPr>
          <w:bCs/>
        </w:rPr>
        <w:t xml:space="preserve">– </w:t>
      </w:r>
      <w:r w:rsidRPr="00B87632">
        <w:rPr>
          <w:bCs/>
        </w:rPr>
        <w:t>уход относится к профессиональной деятельности соцработников. Опекун имеет право на учет стажа</w:t>
      </w:r>
      <w:r>
        <w:rPr>
          <w:bCs/>
        </w:rPr>
        <w:t xml:space="preserve"> и получение социальных выплат;</w:t>
      </w:r>
    </w:p>
    <w:p w:rsidR="00F537A8" w:rsidRDefault="00F537A8" w:rsidP="00F537A8">
      <w:pPr>
        <w:pStyle w:val="a8"/>
        <w:adjustRightInd w:val="0"/>
        <w:snapToGrid w:val="0"/>
        <w:spacing w:before="0" w:beforeAutospacing="0" w:after="0" w:afterAutospacing="0"/>
        <w:ind w:firstLine="709"/>
        <w:jc w:val="both"/>
        <w:rPr>
          <w:bCs/>
        </w:rPr>
      </w:pPr>
      <w:r>
        <w:rPr>
          <w:bCs/>
        </w:rPr>
        <w:t>–</w:t>
      </w:r>
      <w:r w:rsidRPr="00B87632">
        <w:rPr>
          <w:bCs/>
        </w:rPr>
        <w:t xml:space="preserve"> денежная компенсация должна быть равна сумме, которая уходит на содержание пожилого гражданина в стационаре.</w:t>
      </w:r>
    </w:p>
    <w:p w:rsidR="00F537A8" w:rsidRPr="00EF47AE" w:rsidRDefault="00F537A8" w:rsidP="00F537A8">
      <w:pPr>
        <w:pStyle w:val="a8"/>
        <w:adjustRightInd w:val="0"/>
        <w:snapToGrid w:val="0"/>
        <w:spacing w:before="0" w:beforeAutospacing="0" w:after="0" w:afterAutospacing="0"/>
        <w:ind w:firstLine="709"/>
        <w:jc w:val="both"/>
        <w:rPr>
          <w:bCs/>
          <w:i/>
        </w:rPr>
      </w:pPr>
      <w:r w:rsidRPr="00EF47AE">
        <w:rPr>
          <w:bCs/>
          <w:i/>
        </w:rPr>
        <w:t>2. «Проживание на территории пожилого гражданина»:</w:t>
      </w:r>
    </w:p>
    <w:p w:rsidR="00F537A8" w:rsidRDefault="00F537A8" w:rsidP="00F537A8">
      <w:pPr>
        <w:pStyle w:val="a8"/>
        <w:adjustRightInd w:val="0"/>
        <w:snapToGrid w:val="0"/>
        <w:spacing w:before="0" w:beforeAutospacing="0" w:after="0" w:afterAutospacing="0"/>
        <w:ind w:firstLine="709"/>
        <w:jc w:val="both"/>
        <w:rPr>
          <w:bCs/>
        </w:rPr>
      </w:pPr>
      <w:r>
        <w:rPr>
          <w:bCs/>
        </w:rPr>
        <w:t xml:space="preserve">– </w:t>
      </w:r>
      <w:r w:rsidRPr="00B87632">
        <w:rPr>
          <w:bCs/>
        </w:rPr>
        <w:t xml:space="preserve">семья организует уход за одиноким человеком в его квартире. Ответственный гражданин переезжает к </w:t>
      </w:r>
      <w:proofErr w:type="gramStart"/>
      <w:r w:rsidRPr="00B87632">
        <w:rPr>
          <w:bCs/>
        </w:rPr>
        <w:t>опекаемому</w:t>
      </w:r>
      <w:proofErr w:type="gramEnd"/>
      <w:r w:rsidRPr="00B87632">
        <w:rPr>
          <w:bCs/>
        </w:rPr>
        <w:t xml:space="preserve"> и прожива</w:t>
      </w:r>
      <w:r>
        <w:rPr>
          <w:bCs/>
        </w:rPr>
        <w:t>ет с ним на постоянной основе;</w:t>
      </w:r>
    </w:p>
    <w:p w:rsidR="00F537A8" w:rsidRDefault="00F537A8" w:rsidP="00F537A8">
      <w:pPr>
        <w:pStyle w:val="a8"/>
        <w:adjustRightInd w:val="0"/>
        <w:snapToGrid w:val="0"/>
        <w:spacing w:before="0" w:beforeAutospacing="0" w:after="0" w:afterAutospacing="0"/>
        <w:ind w:firstLine="709"/>
        <w:jc w:val="both"/>
        <w:rPr>
          <w:bCs/>
        </w:rPr>
      </w:pPr>
      <w:r>
        <w:rPr>
          <w:bCs/>
        </w:rPr>
        <w:t>–</w:t>
      </w:r>
      <w:r w:rsidRPr="00B87632">
        <w:rPr>
          <w:bCs/>
        </w:rPr>
        <w:t xml:space="preserve"> приемная семья после смерти опекаемого гражданина сможет получить квартиру или дом в личное владение, если это предусмотрено договором.</w:t>
      </w:r>
    </w:p>
    <w:p w:rsidR="00F537A8" w:rsidRPr="001C5BB0" w:rsidRDefault="00F537A8" w:rsidP="00F537A8">
      <w:pPr>
        <w:pStyle w:val="a8"/>
        <w:adjustRightInd w:val="0"/>
        <w:snapToGrid w:val="0"/>
        <w:spacing w:before="0" w:beforeAutospacing="0" w:after="0" w:afterAutospacing="0"/>
        <w:ind w:firstLine="709"/>
        <w:jc w:val="both"/>
        <w:rPr>
          <w:bCs/>
        </w:rPr>
      </w:pPr>
      <w:r w:rsidRPr="00132900">
        <w:rPr>
          <w:bCs/>
          <w:i/>
          <w:iCs/>
        </w:rPr>
        <w:t>На данный момент социальная технология не закреплена в федеральных нормативно-правовых актах</w:t>
      </w:r>
      <w:r w:rsidRPr="001C5BB0">
        <w:rPr>
          <w:bCs/>
        </w:rPr>
        <w:t>, поэтому каждый регион, внедряющий практику приемной семьи для пожилого человека, создает свой региональный закон.</w:t>
      </w:r>
    </w:p>
    <w:p w:rsidR="00F537A8" w:rsidRPr="001C5BB0" w:rsidRDefault="00F537A8" w:rsidP="00F537A8">
      <w:pPr>
        <w:pStyle w:val="a8"/>
        <w:adjustRightInd w:val="0"/>
        <w:snapToGrid w:val="0"/>
        <w:spacing w:before="0" w:beforeAutospacing="0" w:after="0" w:afterAutospacing="0"/>
        <w:ind w:firstLine="709"/>
        <w:jc w:val="both"/>
        <w:rPr>
          <w:bCs/>
          <w:i/>
          <w:iCs/>
        </w:rPr>
      </w:pPr>
      <w:r w:rsidRPr="001C5BB0">
        <w:rPr>
          <w:bCs/>
          <w:i/>
          <w:iCs/>
        </w:rPr>
        <w:t xml:space="preserve">Так, в Республике Татарстан действует </w:t>
      </w:r>
      <w:bookmarkStart w:id="107" w:name="_Hlk153889183"/>
      <w:r w:rsidRPr="001C5BB0">
        <w:rPr>
          <w:bCs/>
          <w:i/>
          <w:iCs/>
        </w:rPr>
        <w:t>Постановление Кабинета Министров Республики Татарстан от 31.08.2016 № 604 «Положение о порядке и условиях создания приемных семей для дееспособных граждан пожилого возраста, признанных нуждающимися в предоставлении социальных услуг в стационарной форме социального обслуживания».</w:t>
      </w:r>
    </w:p>
    <w:p w:rsidR="00F537A8" w:rsidRDefault="00F537A8" w:rsidP="00F537A8">
      <w:pPr>
        <w:pStyle w:val="a8"/>
        <w:adjustRightInd w:val="0"/>
        <w:snapToGrid w:val="0"/>
        <w:spacing w:before="0" w:beforeAutospacing="0" w:after="0" w:afterAutospacing="0"/>
        <w:ind w:firstLine="709"/>
        <w:jc w:val="both"/>
        <w:rPr>
          <w:bCs/>
        </w:rPr>
      </w:pPr>
      <w:bookmarkStart w:id="108" w:name="_Hlk122990059"/>
      <w:bookmarkEnd w:id="107"/>
      <w:r w:rsidRPr="001C5BB0">
        <w:rPr>
          <w:bCs/>
        </w:rPr>
        <w:t xml:space="preserve">В приемную семью могут быть размещены дееспособные граждане пожилого возраста, проживающие в домах-интернатах, либо одинокие или одиноко проживающие пожилые граждане, имеющие место жительства на территории Республики Татарстан и признанные органами социальной </w:t>
      </w:r>
      <w:proofErr w:type="gramStart"/>
      <w:r w:rsidRPr="001C5BB0">
        <w:rPr>
          <w:bCs/>
        </w:rPr>
        <w:t>защиты</w:t>
      </w:r>
      <w:proofErr w:type="gramEnd"/>
      <w:r w:rsidRPr="001C5BB0">
        <w:rPr>
          <w:bCs/>
        </w:rPr>
        <w:t xml:space="preserve"> нуждающимися в предоставлении социальных услуг в стационарной форме социального обслуживания</w:t>
      </w:r>
      <w:bookmarkEnd w:id="108"/>
      <w:r w:rsidRPr="001C5BB0">
        <w:rPr>
          <w:bCs/>
          <w:vertAlign w:val="superscript"/>
        </w:rPr>
        <w:footnoteReference w:id="70"/>
      </w:r>
      <w:r w:rsidRPr="001C5BB0">
        <w:rPr>
          <w:bCs/>
        </w:rPr>
        <w:t>.</w:t>
      </w:r>
    </w:p>
    <w:p w:rsidR="00F537A8" w:rsidRPr="00C15704" w:rsidRDefault="00F537A8" w:rsidP="00F537A8">
      <w:pPr>
        <w:pStyle w:val="a8"/>
        <w:adjustRightInd w:val="0"/>
        <w:snapToGrid w:val="0"/>
        <w:spacing w:before="0" w:beforeAutospacing="0" w:after="0" w:afterAutospacing="0"/>
        <w:ind w:firstLine="709"/>
        <w:jc w:val="both"/>
        <w:rPr>
          <w:bCs/>
        </w:rPr>
      </w:pPr>
      <w:r w:rsidRPr="00C15704">
        <w:rPr>
          <w:bCs/>
          <w:i/>
        </w:rPr>
        <w:t>Кандидатами на создание приемной семьи</w:t>
      </w:r>
      <w:r w:rsidRPr="00C15704">
        <w:rPr>
          <w:bCs/>
        </w:rPr>
        <w:t xml:space="preserve"> могут быть совершеннолетние дееспособные граждане до 60 лет, имеющие место жительства на территории Республики Татарстан, не являющиеся членом семьи гражданина пожилого возраста, изъявившие желание взять на себя обязанности осуществлять уход за указанным гражданином</w:t>
      </w:r>
      <w:r w:rsidRPr="00C15704">
        <w:rPr>
          <w:bCs/>
          <w:vertAlign w:val="superscript"/>
        </w:rPr>
        <w:footnoteReference w:id="71"/>
      </w:r>
      <w:r w:rsidRPr="00C15704">
        <w:rPr>
          <w:bCs/>
        </w:rPr>
        <w:t>.</w:t>
      </w:r>
    </w:p>
    <w:p w:rsidR="00F537A8" w:rsidRPr="00C15704" w:rsidRDefault="00F537A8" w:rsidP="00F537A8">
      <w:pPr>
        <w:pStyle w:val="a8"/>
        <w:adjustRightInd w:val="0"/>
        <w:snapToGrid w:val="0"/>
        <w:spacing w:before="0" w:beforeAutospacing="0" w:after="0" w:afterAutospacing="0"/>
        <w:ind w:firstLine="709"/>
        <w:jc w:val="both"/>
        <w:rPr>
          <w:bCs/>
        </w:rPr>
      </w:pPr>
      <w:r w:rsidRPr="00C15704">
        <w:rPr>
          <w:bCs/>
          <w:i/>
        </w:rPr>
        <w:t>Основными причинами создания приемной семьи для гражданина, осуществляющего уход</w:t>
      </w:r>
      <w:r w:rsidRPr="00C15704">
        <w:rPr>
          <w:bCs/>
        </w:rPr>
        <w:t>, являются – желание оказать социальную помощь, чувство сострадания, участие в жизни другого человека. Причинами создания приемной семьи для гражданина, нуждающегося в социальной помощи, являются – социально-утраченные связи, желание обрести семью</w:t>
      </w:r>
      <w:r w:rsidRPr="00C15704">
        <w:rPr>
          <w:bCs/>
          <w:vertAlign w:val="superscript"/>
        </w:rPr>
        <w:footnoteReference w:id="72"/>
      </w:r>
      <w:r w:rsidRPr="00C15704">
        <w:rPr>
          <w:bCs/>
        </w:rPr>
        <w:t>.</w:t>
      </w:r>
    </w:p>
    <w:p w:rsidR="00F537A8" w:rsidRPr="00C15704" w:rsidRDefault="00F537A8" w:rsidP="00F537A8">
      <w:pPr>
        <w:pStyle w:val="a8"/>
        <w:adjustRightInd w:val="0"/>
        <w:snapToGrid w:val="0"/>
        <w:spacing w:before="0" w:beforeAutospacing="0" w:after="0" w:afterAutospacing="0"/>
        <w:ind w:firstLine="709"/>
        <w:jc w:val="both"/>
        <w:rPr>
          <w:bCs/>
        </w:rPr>
      </w:pPr>
      <w:bookmarkStart w:id="109" w:name="_Hlk153886487"/>
      <w:r w:rsidRPr="00C15704">
        <w:rPr>
          <w:bCs/>
          <w:i/>
          <w:iCs/>
        </w:rPr>
        <w:t>Уход за пожилым человеком осуществляется путем</w:t>
      </w:r>
      <w:r w:rsidRPr="00C15704">
        <w:rPr>
          <w:bCs/>
        </w:rPr>
        <w:t xml:space="preserve"> заключения трехстороннего Договора между Комплексным центром, кандидатом и гражданином пожилого возраста</w:t>
      </w:r>
      <w:bookmarkEnd w:id="109"/>
      <w:r w:rsidRPr="00C15704">
        <w:rPr>
          <w:bCs/>
        </w:rPr>
        <w:t>. В договоре указываются место жительства приемной семьи, определяются порядок и условия осуществления ухода за подопечным, права и обязанности сторон договора, в том числе размер, порядок и сроки предоставления ежемесячной денежной выплаты за осуществление ухода за пожилым гражданином, а также порядок и условия формирования бюджета приемной семьи</w:t>
      </w:r>
      <w:r w:rsidRPr="00C15704">
        <w:rPr>
          <w:bCs/>
          <w:vertAlign w:val="superscript"/>
        </w:rPr>
        <w:footnoteReference w:id="73"/>
      </w:r>
      <w:r w:rsidRPr="00C15704">
        <w:rPr>
          <w:bCs/>
        </w:rPr>
        <w:t>.</w:t>
      </w:r>
    </w:p>
    <w:p w:rsidR="00F537A8" w:rsidRPr="00C15704" w:rsidRDefault="00F537A8" w:rsidP="00F537A8">
      <w:pPr>
        <w:pStyle w:val="a8"/>
        <w:adjustRightInd w:val="0"/>
        <w:snapToGrid w:val="0"/>
        <w:spacing w:before="0" w:beforeAutospacing="0" w:after="0" w:afterAutospacing="0"/>
        <w:ind w:firstLine="709"/>
        <w:jc w:val="both"/>
        <w:rPr>
          <w:bCs/>
          <w:i/>
          <w:iCs/>
        </w:rPr>
      </w:pPr>
      <w:r w:rsidRPr="00C15704">
        <w:rPr>
          <w:bCs/>
        </w:rPr>
        <w:t>Поскольку одинокие пожилые люди испытывают острую необходимость в семейной заботе, а также в силу частично или полностью утраченных способностей к самообслуживанию и невозможности к самостоятельному проживанию</w:t>
      </w:r>
      <w:r w:rsidRPr="00C15704">
        <w:rPr>
          <w:bCs/>
          <w:i/>
          <w:iCs/>
        </w:rPr>
        <w:t>, приемная семья предоставляет возможность пожилому человеку вести комфортный образ жизни, избавиться от одиночества, а также быть социально-защищенным.</w:t>
      </w:r>
    </w:p>
    <w:p w:rsidR="00F537A8" w:rsidRDefault="00F537A8" w:rsidP="00F537A8">
      <w:pPr>
        <w:pStyle w:val="a8"/>
        <w:adjustRightInd w:val="0"/>
        <w:snapToGrid w:val="0"/>
        <w:spacing w:before="0" w:beforeAutospacing="0" w:after="0" w:afterAutospacing="0"/>
        <w:ind w:firstLine="709"/>
        <w:jc w:val="both"/>
        <w:rPr>
          <w:bCs/>
        </w:rPr>
      </w:pPr>
      <w:proofErr w:type="gramStart"/>
      <w:r w:rsidRPr="00C15704">
        <w:rPr>
          <w:bCs/>
          <w:i/>
          <w:iCs/>
        </w:rPr>
        <w:t>Преимущества технологии «Приемная семья для пожилого человека» заключаются в</w:t>
      </w:r>
      <w:r w:rsidRPr="00C15704">
        <w:rPr>
          <w:bCs/>
        </w:rPr>
        <w:t xml:space="preserve"> предоставлении возможности продления жизни пожилых граждан в домашней, семейной обстановке, благоприятном влиянии на психологическое состояние пожилого человека и предоставлении возможности проживать в привычных, комфортных для него условиях</w:t>
      </w:r>
      <w:r w:rsidRPr="00C15704">
        <w:rPr>
          <w:bCs/>
          <w:vertAlign w:val="superscript"/>
        </w:rPr>
        <w:footnoteReference w:id="74"/>
      </w:r>
      <w:r w:rsidRPr="00C15704">
        <w:rPr>
          <w:bCs/>
        </w:rPr>
        <w:t>, а также улучшение системы межведомственного взаимодействия, альтернатива стационарным учреждениям, снижение очередности в домах-интернатах для пожилых людей, поддержка связи поколений, переоценка семейных ценностей обществом в</w:t>
      </w:r>
      <w:proofErr w:type="gramEnd"/>
      <w:r w:rsidRPr="00C15704">
        <w:rPr>
          <w:bCs/>
        </w:rPr>
        <w:t xml:space="preserve"> лучшую сторону</w:t>
      </w:r>
      <w:r w:rsidRPr="00C15704">
        <w:rPr>
          <w:bCs/>
          <w:vertAlign w:val="superscript"/>
        </w:rPr>
        <w:footnoteReference w:id="75"/>
      </w:r>
      <w:r w:rsidRPr="00C15704">
        <w:rPr>
          <w:bCs/>
        </w:rPr>
        <w:t>.</w:t>
      </w:r>
    </w:p>
    <w:p w:rsidR="00F537A8" w:rsidRDefault="00F537A8" w:rsidP="00F537A8">
      <w:pPr>
        <w:pStyle w:val="a8"/>
        <w:adjustRightInd w:val="0"/>
        <w:snapToGrid w:val="0"/>
        <w:spacing w:before="0" w:beforeAutospacing="0" w:after="0" w:afterAutospacing="0"/>
        <w:ind w:firstLine="709"/>
        <w:jc w:val="both"/>
        <w:rPr>
          <w:bCs/>
        </w:rPr>
      </w:pPr>
      <w:r>
        <w:rPr>
          <w:bCs/>
          <w:i/>
        </w:rPr>
        <w:t xml:space="preserve">Таким образом, </w:t>
      </w:r>
      <w:r w:rsidRPr="00922F4E">
        <w:rPr>
          <w:bCs/>
          <w:i/>
        </w:rPr>
        <w:t>социальная технология «Приемная семья для пожилых или инвалидов»</w:t>
      </w:r>
      <w:r w:rsidRPr="00922F4E">
        <w:rPr>
          <w:bCs/>
        </w:rPr>
        <w:t xml:space="preserve"> является одной из инновационных и перспективных форм социального обслуживания граждан пожилого возраста</w:t>
      </w:r>
      <w:r>
        <w:rPr>
          <w:bCs/>
        </w:rPr>
        <w:t>. Г</w:t>
      </w:r>
      <w:r w:rsidRPr="00922F4E">
        <w:rPr>
          <w:bCs/>
        </w:rPr>
        <w:t xml:space="preserve">лавное ее преимущество – она направлена на развитие и укрепление института семьи. Данный подход позволяет изменить качество жизни </w:t>
      </w:r>
      <w:proofErr w:type="gramStart"/>
      <w:r w:rsidRPr="00922F4E">
        <w:rPr>
          <w:bCs/>
        </w:rPr>
        <w:t>пожилых</w:t>
      </w:r>
      <w:proofErr w:type="gramEnd"/>
      <w:r w:rsidRPr="00922F4E">
        <w:rPr>
          <w:bCs/>
        </w:rPr>
        <w:t xml:space="preserve"> в лучшую сторону, ведь в такой семье выполняются бытовая, социальная и психологическая функции в уходе за старшим поколением</w:t>
      </w:r>
      <w:r>
        <w:rPr>
          <w:bCs/>
        </w:rPr>
        <w:t>.</w:t>
      </w:r>
    </w:p>
    <w:p w:rsidR="009C6220" w:rsidRPr="009C6220" w:rsidRDefault="009C6220" w:rsidP="009C6220">
      <w:pPr>
        <w:pStyle w:val="a3"/>
        <w:tabs>
          <w:tab w:val="left" w:pos="284"/>
          <w:tab w:val="left" w:pos="315"/>
        </w:tabs>
        <w:ind w:left="0"/>
        <w:rPr>
          <w:b/>
          <w:bCs/>
          <w:color w:val="7030A0"/>
        </w:rPr>
      </w:pPr>
    </w:p>
    <w:p w:rsidR="009C6220" w:rsidRPr="009C6220" w:rsidRDefault="009C6220" w:rsidP="00260859">
      <w:pPr>
        <w:pStyle w:val="a3"/>
        <w:tabs>
          <w:tab w:val="left" w:pos="284"/>
        </w:tabs>
        <w:ind w:left="0"/>
        <w:jc w:val="center"/>
        <w:rPr>
          <w:b/>
          <w:bCs/>
          <w:color w:val="7030A0"/>
        </w:rPr>
      </w:pPr>
    </w:p>
    <w:sectPr w:rsidR="009C6220" w:rsidRPr="009C6220" w:rsidSect="005555AB">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AE0" w:rsidRDefault="00335AE0" w:rsidP="00E5019B">
      <w:r>
        <w:separator/>
      </w:r>
    </w:p>
  </w:endnote>
  <w:endnote w:type="continuationSeparator" w:id="0">
    <w:p w:rsidR="00335AE0" w:rsidRDefault="00335AE0" w:rsidP="00E50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AE0" w:rsidRDefault="00335AE0" w:rsidP="00E5019B">
      <w:r>
        <w:separator/>
      </w:r>
    </w:p>
  </w:footnote>
  <w:footnote w:type="continuationSeparator" w:id="0">
    <w:p w:rsidR="00335AE0" w:rsidRDefault="00335AE0" w:rsidP="00E5019B">
      <w:r>
        <w:continuationSeparator/>
      </w:r>
    </w:p>
  </w:footnote>
  <w:footnote w:id="1">
    <w:p w:rsidR="00F537A8" w:rsidRPr="001E08AC" w:rsidRDefault="00F537A8" w:rsidP="00F537A8">
      <w:pPr>
        <w:pStyle w:val="a5"/>
      </w:pPr>
      <w:r w:rsidRPr="001E08AC">
        <w:rPr>
          <w:rStyle w:val="a6"/>
        </w:rPr>
        <w:footnoteRef/>
      </w:r>
      <w:r w:rsidRPr="001E08AC">
        <w:t xml:space="preserve"> Романова А. В., </w:t>
      </w:r>
      <w:proofErr w:type="spellStart"/>
      <w:r w:rsidRPr="001E08AC">
        <w:t>Цинченко</w:t>
      </w:r>
      <w:proofErr w:type="spellEnd"/>
      <w:r w:rsidRPr="001E08AC">
        <w:t xml:space="preserve"> Г. М. Молодая семья: современные проблемы // Вопросы управления. 2019. № 3 (39). С. 204 </w:t>
      </w:r>
      <w:bookmarkStart w:id="0" w:name="_Hlk151927782"/>
      <w:r w:rsidRPr="001E08AC">
        <w:t>[Электронный ресурс]. Режим доступа: https://studopedia.ru/. (Дата обращения: 22.11.2023).</w:t>
      </w:r>
    </w:p>
  </w:footnote>
  <w:footnote w:id="2">
    <w:p w:rsidR="00F537A8" w:rsidRPr="001E08AC" w:rsidRDefault="00F537A8" w:rsidP="00F537A8">
      <w:pPr>
        <w:pStyle w:val="a5"/>
      </w:pPr>
      <w:r w:rsidRPr="001E08AC">
        <w:rPr>
          <w:rStyle w:val="a6"/>
        </w:rPr>
        <w:footnoteRef/>
      </w:r>
      <w:r w:rsidRPr="001E08AC">
        <w:t xml:space="preserve"> Федеральный закон от 30.12.2020 № 489-ФЗ «О молодежной политике в Российской Федерации». </w:t>
      </w:r>
      <w:bookmarkStart w:id="1" w:name="_Hlk151899486"/>
      <w:r w:rsidRPr="001E08AC">
        <w:t>Ст. 2 // Справочно-правовая система Консультант плюс [Электронный ресурс]. Режим доступа: http://www.consultant.ru. (Дата обращения: 22.11.2023).</w:t>
      </w:r>
    </w:p>
  </w:footnote>
  <w:footnote w:id="3">
    <w:p w:rsidR="00F537A8" w:rsidRPr="001E08AC" w:rsidRDefault="00F537A8" w:rsidP="00F537A8">
      <w:pPr>
        <w:pStyle w:val="a5"/>
      </w:pPr>
      <w:r w:rsidRPr="001E08AC">
        <w:rPr>
          <w:rStyle w:val="a6"/>
        </w:rPr>
        <w:footnoteRef/>
      </w:r>
      <w:r w:rsidRPr="001E08AC">
        <w:t xml:space="preserve"> Сидоренко А.А. Технологии социальной работы с молодыми семьями. Филиал Южного федерального университета в </w:t>
      </w:r>
      <w:proofErr w:type="gramStart"/>
      <w:r w:rsidRPr="001E08AC">
        <w:t>г</w:t>
      </w:r>
      <w:proofErr w:type="gramEnd"/>
      <w:r w:rsidRPr="001E08AC">
        <w:t>. Новошахтинске, Ростовская область, Россия. С. 2 [Электронный ресурс]. Режим доступа: https://studopedia.ru/. (Дата обращения: 22.11.2023).</w:t>
      </w:r>
    </w:p>
  </w:footnote>
  <w:footnote w:id="4">
    <w:p w:rsidR="00F537A8" w:rsidRPr="001E08AC" w:rsidRDefault="00F537A8" w:rsidP="00F537A8">
      <w:pPr>
        <w:pStyle w:val="a5"/>
      </w:pPr>
      <w:r w:rsidRPr="001E08AC">
        <w:rPr>
          <w:rStyle w:val="a6"/>
        </w:rPr>
        <w:footnoteRef/>
      </w:r>
      <w:r w:rsidRPr="001E08AC">
        <w:t xml:space="preserve"> Там же. – С. 2.</w:t>
      </w:r>
    </w:p>
  </w:footnote>
  <w:footnote w:id="5">
    <w:p w:rsidR="00F537A8" w:rsidRPr="001E08AC" w:rsidRDefault="00F537A8" w:rsidP="00F537A8">
      <w:pPr>
        <w:pStyle w:val="a5"/>
      </w:pPr>
      <w:r w:rsidRPr="001E08AC">
        <w:rPr>
          <w:rStyle w:val="a6"/>
        </w:rPr>
        <w:footnoteRef/>
      </w:r>
      <w:r w:rsidRPr="001E08AC">
        <w:t xml:space="preserve"> Там же. – С. 3.</w:t>
      </w:r>
    </w:p>
  </w:footnote>
  <w:footnote w:id="6">
    <w:p w:rsidR="00F537A8" w:rsidRPr="001E08AC" w:rsidRDefault="00F537A8" w:rsidP="00F537A8">
      <w:pPr>
        <w:pStyle w:val="a5"/>
      </w:pPr>
      <w:r w:rsidRPr="001E08AC">
        <w:rPr>
          <w:rStyle w:val="a6"/>
        </w:rPr>
        <w:footnoteRef/>
      </w:r>
      <w:r w:rsidRPr="001E08AC">
        <w:t xml:space="preserve"> Там же. – С. 3.</w:t>
      </w:r>
    </w:p>
  </w:footnote>
  <w:footnote w:id="7">
    <w:p w:rsidR="00F537A8" w:rsidRPr="001E08AC" w:rsidRDefault="00F537A8" w:rsidP="00F537A8">
      <w:pPr>
        <w:pStyle w:val="a5"/>
      </w:pPr>
      <w:r w:rsidRPr="001E08AC">
        <w:rPr>
          <w:rStyle w:val="a6"/>
        </w:rPr>
        <w:footnoteRef/>
      </w:r>
      <w:r w:rsidRPr="001E08AC">
        <w:t xml:space="preserve"> Рожков М.И. Комплексная поддержка молодой семьи: учебное пособие. – Москва: </w:t>
      </w:r>
      <w:proofErr w:type="spellStart"/>
      <w:r w:rsidRPr="001E08AC">
        <w:t>Владос</w:t>
      </w:r>
      <w:proofErr w:type="spellEnd"/>
      <w:r w:rsidRPr="001E08AC">
        <w:t>. 2019. – С. 40. [Электронный ресурс]. Режим доступа: https://studopedia.ru/. (Дата обращения: 22.11.2023).</w:t>
      </w:r>
    </w:p>
  </w:footnote>
  <w:footnote w:id="8">
    <w:p w:rsidR="00F537A8" w:rsidRPr="001E08AC" w:rsidRDefault="00F537A8" w:rsidP="00F537A8">
      <w:pPr>
        <w:pStyle w:val="a5"/>
      </w:pPr>
      <w:r w:rsidRPr="001E08AC">
        <w:rPr>
          <w:rStyle w:val="a6"/>
        </w:rPr>
        <w:footnoteRef/>
      </w:r>
      <w:r w:rsidRPr="001E08AC">
        <w:t xml:space="preserve"> Там же. – С. 41.</w:t>
      </w:r>
    </w:p>
  </w:footnote>
  <w:footnote w:id="9">
    <w:p w:rsidR="00F537A8" w:rsidRPr="001E08AC" w:rsidRDefault="00F537A8" w:rsidP="00F537A8">
      <w:pPr>
        <w:pStyle w:val="a5"/>
      </w:pPr>
      <w:r w:rsidRPr="001E08AC">
        <w:rPr>
          <w:rStyle w:val="a6"/>
        </w:rPr>
        <w:footnoteRef/>
      </w:r>
      <w:r w:rsidRPr="001E08AC">
        <w:t xml:space="preserve"> Гурко Т.А., </w:t>
      </w:r>
      <w:proofErr w:type="spellStart"/>
      <w:r w:rsidRPr="001E08AC">
        <w:t>Мацковский</w:t>
      </w:r>
      <w:proofErr w:type="spellEnd"/>
      <w:r w:rsidRPr="001E08AC">
        <w:t xml:space="preserve"> М.С. Молодая семья в большом городе. (Социология в системе научного управления обществом). – М.: Знание, 2020. – С. 23 [Электронный ресурс]. Режим доступа: https://studopedia.ru/. (Дата обращения: 22.11.2023).</w:t>
      </w:r>
    </w:p>
  </w:footnote>
  <w:footnote w:id="10">
    <w:p w:rsidR="00F537A8" w:rsidRPr="001E08AC" w:rsidRDefault="00F537A8" w:rsidP="00F537A8">
      <w:pPr>
        <w:pStyle w:val="a5"/>
      </w:pPr>
      <w:r w:rsidRPr="001E08AC">
        <w:rPr>
          <w:rStyle w:val="a6"/>
        </w:rPr>
        <w:footnoteRef/>
      </w:r>
      <w:r w:rsidRPr="001E08AC">
        <w:t xml:space="preserve"> </w:t>
      </w:r>
      <w:bookmarkStart w:id="3" w:name="_Hlk154009439"/>
      <w:proofErr w:type="spellStart"/>
      <w:r w:rsidRPr="001E08AC">
        <w:t>Иржанова</w:t>
      </w:r>
      <w:bookmarkEnd w:id="3"/>
      <w:proofErr w:type="spellEnd"/>
      <w:r w:rsidRPr="001E08AC">
        <w:t xml:space="preserve"> А.А. Проблемы молодой семьи в современном мире / А.А. </w:t>
      </w:r>
      <w:proofErr w:type="spellStart"/>
      <w:r w:rsidRPr="001E08AC">
        <w:t>Иржанова</w:t>
      </w:r>
      <w:proofErr w:type="spellEnd"/>
      <w:r w:rsidRPr="001E08AC">
        <w:t xml:space="preserve"> // Электронный научно-практический журнал «Психология, социология и педагогика». 2022. № 5. С. 45 [Электронный ресурс]. Режим доступа: https://studopedia.ru/. (Дата обращения: 22.11.2023).</w:t>
      </w:r>
    </w:p>
  </w:footnote>
  <w:footnote w:id="11">
    <w:p w:rsidR="00F537A8" w:rsidRPr="001E08AC" w:rsidRDefault="00F537A8" w:rsidP="00F537A8">
      <w:pPr>
        <w:pStyle w:val="a5"/>
      </w:pPr>
      <w:r w:rsidRPr="001E08AC">
        <w:rPr>
          <w:rStyle w:val="a6"/>
        </w:rPr>
        <w:footnoteRef/>
      </w:r>
      <w:r w:rsidRPr="001E08AC">
        <w:t xml:space="preserve"> </w:t>
      </w:r>
      <w:proofErr w:type="spellStart"/>
      <w:r w:rsidRPr="001E08AC">
        <w:t>Бегинина</w:t>
      </w:r>
      <w:proofErr w:type="spellEnd"/>
      <w:r w:rsidRPr="001E08AC">
        <w:t xml:space="preserve"> И. А. Молодая семья в регионе: теория, практика и проблемы семейной политики // Известия Саратовского университета. Новая серия. Серия: Социология. Политология. 2022. Т. 22, № 3. С. 257. [Электронный ресурс]. Режим доступа: https://studopedia.ru/. (Дата обращения: 22.11.2023).</w:t>
      </w:r>
    </w:p>
  </w:footnote>
  <w:footnote w:id="12">
    <w:p w:rsidR="00F537A8" w:rsidRPr="001E08AC" w:rsidRDefault="00F537A8" w:rsidP="00F537A8">
      <w:pPr>
        <w:pStyle w:val="a5"/>
      </w:pPr>
      <w:r w:rsidRPr="001E08AC">
        <w:rPr>
          <w:rStyle w:val="a6"/>
        </w:rPr>
        <w:footnoteRef/>
      </w:r>
      <w:r w:rsidRPr="001E08AC">
        <w:t xml:space="preserve"> </w:t>
      </w:r>
      <w:proofErr w:type="spellStart"/>
      <w:r w:rsidRPr="001E08AC">
        <w:t>Холостова</w:t>
      </w:r>
      <w:proofErr w:type="spellEnd"/>
      <w:r w:rsidRPr="001E08AC">
        <w:t xml:space="preserve"> Е.И., Кононова Л.И. Технология социальной работы: Учебник для бакалавров. – М.: Издательско-торговая корпорация «Дашков и К». 2023. – С. 223 [Электронный ресурс]. Режим доступа: https://studopedia.ru/. (Дата обращения: 22.11.2023).</w:t>
      </w:r>
    </w:p>
  </w:footnote>
  <w:footnote w:id="13">
    <w:p w:rsidR="00F537A8" w:rsidRPr="001E08AC" w:rsidRDefault="00F537A8" w:rsidP="00F537A8">
      <w:pPr>
        <w:pStyle w:val="a5"/>
      </w:pPr>
      <w:r w:rsidRPr="001E08AC">
        <w:rPr>
          <w:rStyle w:val="a6"/>
        </w:rPr>
        <w:footnoteRef/>
      </w:r>
      <w:r w:rsidRPr="001E08AC">
        <w:t xml:space="preserve"> Там же.</w:t>
      </w:r>
    </w:p>
  </w:footnote>
  <w:footnote w:id="14">
    <w:p w:rsidR="00F537A8" w:rsidRPr="001E08AC" w:rsidRDefault="00F537A8" w:rsidP="00F537A8">
      <w:pPr>
        <w:pStyle w:val="a5"/>
      </w:pPr>
      <w:r w:rsidRPr="001E08AC">
        <w:rPr>
          <w:rStyle w:val="a6"/>
        </w:rPr>
        <w:footnoteRef/>
      </w:r>
      <w:r w:rsidRPr="001E08AC">
        <w:t xml:space="preserve"> Там же. – С. 224.</w:t>
      </w:r>
    </w:p>
  </w:footnote>
  <w:footnote w:id="15">
    <w:p w:rsidR="00F537A8" w:rsidRPr="001E08AC" w:rsidRDefault="00F537A8" w:rsidP="00F537A8">
      <w:pPr>
        <w:pStyle w:val="a5"/>
      </w:pPr>
      <w:r w:rsidRPr="001E08AC">
        <w:rPr>
          <w:rStyle w:val="a6"/>
        </w:rPr>
        <w:footnoteRef/>
      </w:r>
      <w:r w:rsidRPr="001E08AC">
        <w:t xml:space="preserve"> </w:t>
      </w:r>
      <w:bookmarkStart w:id="4" w:name="_Hlk153895421"/>
      <w:r w:rsidRPr="001E08AC">
        <w:t>Распоряжение Правительства РФ от 25.08.2014 № 1618-р «Об утверждении Концепции государственной семейной политики в Российской Федерации на период до 2025 года». П. 3 // Справочно-правовая система Консультант плюс [Электронный ресурс]. Режим доступа: http://www.consultant.ru. (Дата обращения: 22.11.2023).</w:t>
      </w:r>
    </w:p>
  </w:footnote>
  <w:footnote w:id="16">
    <w:p w:rsidR="00F537A8" w:rsidRPr="001E08AC" w:rsidRDefault="00F537A8" w:rsidP="00F537A8">
      <w:pPr>
        <w:pStyle w:val="a5"/>
      </w:pPr>
      <w:r w:rsidRPr="001E08AC">
        <w:rPr>
          <w:rStyle w:val="a6"/>
        </w:rPr>
        <w:footnoteRef/>
      </w:r>
      <w:r w:rsidRPr="001E08AC">
        <w:t xml:space="preserve"> Там же.</w:t>
      </w:r>
    </w:p>
  </w:footnote>
  <w:footnote w:id="17">
    <w:p w:rsidR="00F537A8" w:rsidRPr="001E08AC" w:rsidRDefault="00F537A8" w:rsidP="00F537A8">
      <w:pPr>
        <w:pStyle w:val="a5"/>
      </w:pPr>
      <w:r w:rsidRPr="001E08AC">
        <w:rPr>
          <w:rStyle w:val="a6"/>
        </w:rPr>
        <w:footnoteRef/>
      </w:r>
      <w:r w:rsidRPr="001E08AC">
        <w:t xml:space="preserve"> </w:t>
      </w:r>
      <w:proofErr w:type="spellStart"/>
      <w:r w:rsidRPr="001E08AC">
        <w:t>Холостова</w:t>
      </w:r>
      <w:proofErr w:type="spellEnd"/>
      <w:r w:rsidRPr="001E08AC">
        <w:t xml:space="preserve"> Е.И., Кононова Л.И. Технология социальной работы: Учебник для бакалавров. – М.: Издательско-торговая корпорация «Дашков и К». 2023. – С. 224.</w:t>
      </w:r>
    </w:p>
  </w:footnote>
  <w:footnote w:id="18">
    <w:p w:rsidR="00F537A8" w:rsidRPr="001E08AC" w:rsidRDefault="00F537A8" w:rsidP="00F537A8">
      <w:pPr>
        <w:pStyle w:val="a5"/>
      </w:pPr>
      <w:r w:rsidRPr="001E08AC">
        <w:rPr>
          <w:rStyle w:val="a6"/>
        </w:rPr>
        <w:footnoteRef/>
      </w:r>
      <w:r w:rsidRPr="001E08AC">
        <w:t xml:space="preserve"> Федеральный закон от 30.12.2020 № 489-ФЗ «О молодежной политике в Российской Федерации». Ст. 6 // Справочно-правовая система Консультант плюс [Электронный ресурс]. Режим доступа: http://www.consultant.ru. (Дата обращения: 22.11.2023).</w:t>
      </w:r>
    </w:p>
  </w:footnote>
  <w:footnote w:id="19">
    <w:p w:rsidR="00F537A8" w:rsidRPr="006D7745" w:rsidRDefault="00F537A8" w:rsidP="00F537A8">
      <w:pPr>
        <w:pStyle w:val="a5"/>
      </w:pPr>
      <w:r w:rsidRPr="006D7745">
        <w:rPr>
          <w:rStyle w:val="a6"/>
        </w:rPr>
        <w:footnoteRef/>
      </w:r>
      <w:r w:rsidRPr="006D7745">
        <w:t xml:space="preserve"> </w:t>
      </w:r>
      <w:bookmarkStart w:id="5" w:name="_Hlk154598845"/>
      <w:r w:rsidRPr="006D7745">
        <w:t xml:space="preserve">Рыбак Е.В. Социальная работа с молодой семьей в обществе риска: учебное пособие для студентов вузов. – Сев. </w:t>
      </w:r>
      <w:proofErr w:type="spellStart"/>
      <w:r w:rsidRPr="006D7745">
        <w:t>Федер</w:t>
      </w:r>
      <w:proofErr w:type="spellEnd"/>
      <w:r w:rsidRPr="006D7745">
        <w:t xml:space="preserve">. </w:t>
      </w:r>
      <w:r>
        <w:t>у</w:t>
      </w:r>
      <w:r w:rsidRPr="006D7745">
        <w:t>н-т им. М.В. Ломоносова. – Архангельск: САФУ. 2018.</w:t>
      </w:r>
      <w:r>
        <w:t xml:space="preserve"> –</w:t>
      </w:r>
      <w:r w:rsidRPr="006D7745">
        <w:t xml:space="preserve"> С.</w:t>
      </w:r>
      <w:r>
        <w:t xml:space="preserve"> </w:t>
      </w:r>
      <w:r w:rsidRPr="006D7745">
        <w:t>122.</w:t>
      </w:r>
    </w:p>
  </w:footnote>
  <w:footnote w:id="20">
    <w:p w:rsidR="00F537A8" w:rsidRPr="00FF1EAF" w:rsidRDefault="00F537A8" w:rsidP="00F537A8">
      <w:pPr>
        <w:pStyle w:val="a5"/>
      </w:pPr>
      <w:r w:rsidRPr="00FF1EAF">
        <w:rPr>
          <w:rStyle w:val="a6"/>
        </w:rPr>
        <w:footnoteRef/>
      </w:r>
      <w:r w:rsidRPr="00FF1EAF">
        <w:t xml:space="preserve"> Там же.</w:t>
      </w:r>
    </w:p>
  </w:footnote>
  <w:footnote w:id="21">
    <w:p w:rsidR="00F537A8" w:rsidRPr="001E08AC" w:rsidRDefault="00F537A8" w:rsidP="00F537A8">
      <w:pPr>
        <w:pStyle w:val="a5"/>
      </w:pPr>
      <w:r w:rsidRPr="001E08AC">
        <w:rPr>
          <w:rStyle w:val="a6"/>
        </w:rPr>
        <w:footnoteRef/>
      </w:r>
      <w:r w:rsidRPr="001E08AC">
        <w:t xml:space="preserve"> </w:t>
      </w:r>
      <w:proofErr w:type="spellStart"/>
      <w:r w:rsidRPr="001E08AC">
        <w:t>Холостова</w:t>
      </w:r>
      <w:proofErr w:type="spellEnd"/>
      <w:r w:rsidRPr="001E08AC">
        <w:t xml:space="preserve"> Е.И., Кононова Л.И. Технология социальной работы: Учебник для бакалавров. – М.: Издательско-торговая корпорация «Дашков и К». 2023. – С. 225.</w:t>
      </w:r>
    </w:p>
  </w:footnote>
  <w:footnote w:id="22">
    <w:p w:rsidR="00F537A8" w:rsidRPr="00E1556F" w:rsidRDefault="00F537A8" w:rsidP="00F537A8">
      <w:pPr>
        <w:pStyle w:val="a5"/>
      </w:pPr>
      <w:r w:rsidRPr="00E1556F">
        <w:rPr>
          <w:rStyle w:val="a6"/>
        </w:rPr>
        <w:footnoteRef/>
      </w:r>
      <w:r w:rsidRPr="00E1556F">
        <w:t xml:space="preserve"> </w:t>
      </w:r>
      <w:proofErr w:type="spellStart"/>
      <w:r w:rsidRPr="00E1556F">
        <w:t>Коломасова</w:t>
      </w:r>
      <w:proofErr w:type="spellEnd"/>
      <w:r w:rsidRPr="00E1556F">
        <w:t xml:space="preserve"> Е. Н., </w:t>
      </w:r>
      <w:proofErr w:type="spellStart"/>
      <w:r w:rsidRPr="00E1556F">
        <w:t>Бистяйкина</w:t>
      </w:r>
      <w:proofErr w:type="spellEnd"/>
      <w:r w:rsidRPr="00E1556F">
        <w:t xml:space="preserve"> Д. А. Диагностика как технология социальной работы с семьей и детьми // Вестник МГУ. 2022. №1. – С. 120.</w:t>
      </w:r>
    </w:p>
  </w:footnote>
  <w:footnote w:id="23">
    <w:p w:rsidR="00F537A8" w:rsidRPr="00E1556F" w:rsidRDefault="00F537A8" w:rsidP="00F537A8">
      <w:pPr>
        <w:pStyle w:val="a5"/>
      </w:pPr>
      <w:r w:rsidRPr="00E1556F">
        <w:rPr>
          <w:rStyle w:val="a6"/>
        </w:rPr>
        <w:footnoteRef/>
      </w:r>
      <w:r w:rsidRPr="00E1556F">
        <w:t xml:space="preserve"> </w:t>
      </w:r>
      <w:bookmarkStart w:id="18" w:name="_Hlk153890944"/>
      <w:r w:rsidRPr="00E1556F">
        <w:t>Федеральный закон от 17.07.1999</w:t>
      </w:r>
      <w:r>
        <w:t xml:space="preserve"> г.</w:t>
      </w:r>
      <w:r w:rsidRPr="00E1556F">
        <w:t xml:space="preserve"> «О государственной социальной помощи»</w:t>
      </w:r>
      <w:r>
        <w:t xml:space="preserve"> № 178-ФЗ.</w:t>
      </w:r>
      <w:r w:rsidRPr="00E1556F">
        <w:t xml:space="preserve"> Ст. 1 </w:t>
      </w:r>
      <w:bookmarkEnd w:id="18"/>
      <w:r w:rsidRPr="00E1556F">
        <w:t>[Электронный ресурс]. Режим доступа: https://www.consultant.ru (Дата обращения: 23.11.2023).</w:t>
      </w:r>
    </w:p>
  </w:footnote>
  <w:footnote w:id="24">
    <w:p w:rsidR="00F537A8" w:rsidRPr="00E1556F" w:rsidRDefault="00F537A8" w:rsidP="00F537A8">
      <w:pPr>
        <w:pStyle w:val="a5"/>
      </w:pPr>
      <w:r w:rsidRPr="00E1556F">
        <w:rPr>
          <w:rStyle w:val="a6"/>
        </w:rPr>
        <w:footnoteRef/>
      </w:r>
      <w:r w:rsidRPr="00E1556F">
        <w:t xml:space="preserve"> Федеральный закон от 24.10.1997 </w:t>
      </w:r>
      <w:r>
        <w:t xml:space="preserve">г. </w:t>
      </w:r>
      <w:r w:rsidRPr="00E1556F">
        <w:t>«О прожиточном минимуме в Российской Федерации»</w:t>
      </w:r>
      <w:r w:rsidRPr="000862DC">
        <w:t xml:space="preserve"> </w:t>
      </w:r>
      <w:r>
        <w:t>№ 134-ФЗ.</w:t>
      </w:r>
      <w:r w:rsidRPr="00E1556F">
        <w:t xml:space="preserve"> Ст. 1 </w:t>
      </w:r>
      <w:bookmarkStart w:id="20" w:name="_Hlk151654472"/>
      <w:r w:rsidRPr="00E1556F">
        <w:t>[Электронный ресурс]. Режим доступа: https://www.consultant.ru (Дата обращения: 23.11.2023).</w:t>
      </w:r>
      <w:bookmarkEnd w:id="20"/>
    </w:p>
  </w:footnote>
  <w:footnote w:id="25">
    <w:p w:rsidR="00F537A8" w:rsidRPr="00E1556F" w:rsidRDefault="00F537A8" w:rsidP="00F537A8">
      <w:pPr>
        <w:pStyle w:val="a5"/>
      </w:pPr>
      <w:r w:rsidRPr="00E1556F">
        <w:rPr>
          <w:rStyle w:val="a6"/>
        </w:rPr>
        <w:footnoteRef/>
      </w:r>
      <w:r w:rsidRPr="00E1556F">
        <w:t xml:space="preserve"> Регламент межведомственного взаимодействия в сфере выявления семейного неблагополучия и организации работы с семьями, находящимися в социально опасном положении или трудной жизненной ситуации (утв. Протоколом Московской городской </w:t>
      </w:r>
      <w:proofErr w:type="spellStart"/>
      <w:r w:rsidRPr="00E1556F">
        <w:t>межведомтсвенной</w:t>
      </w:r>
      <w:proofErr w:type="spellEnd"/>
      <w:r w:rsidRPr="00E1556F">
        <w:t xml:space="preserve"> комиссией по делам несовершеннолетних и защите их прав от 25.11.2015 № 04-15)</w:t>
      </w:r>
      <w:r>
        <w:t>.</w:t>
      </w:r>
      <w:r w:rsidRPr="00E1556F">
        <w:t xml:space="preserve"> Раздел 1 [Электронный ресурс]. Режим доступа: https://www.consultant.ru (Дата обращения: 23.11.2023).</w:t>
      </w:r>
    </w:p>
  </w:footnote>
  <w:footnote w:id="26">
    <w:p w:rsidR="00F537A8" w:rsidRPr="00E1556F" w:rsidRDefault="00F537A8" w:rsidP="00F537A8">
      <w:pPr>
        <w:pStyle w:val="a5"/>
      </w:pPr>
      <w:bookmarkStart w:id="23" w:name="_Hlk151654170"/>
      <w:r w:rsidRPr="00E1556F">
        <w:rPr>
          <w:rStyle w:val="a6"/>
        </w:rPr>
        <w:footnoteRef/>
      </w:r>
      <w:r w:rsidRPr="00E1556F">
        <w:t xml:space="preserve"> </w:t>
      </w:r>
      <w:bookmarkStart w:id="24" w:name="_Hlk151654324"/>
      <w:r w:rsidRPr="00E1556F">
        <w:t xml:space="preserve">Сикорская Л. Е., </w:t>
      </w:r>
      <w:proofErr w:type="spellStart"/>
      <w:r w:rsidRPr="00E1556F">
        <w:t>Солдатенкова</w:t>
      </w:r>
      <w:proofErr w:type="spellEnd"/>
      <w:r w:rsidRPr="00E1556F">
        <w:t xml:space="preserve"> М. Л. Прикладные социально</w:t>
      </w:r>
      <w:r>
        <w:t>-</w:t>
      </w:r>
      <w:r w:rsidRPr="00E1556F">
        <w:t xml:space="preserve">диагностические технологии работы с семьей в учреждениях социального обслуживания / Л. Е. Сикорская, М. Л. </w:t>
      </w:r>
      <w:proofErr w:type="spellStart"/>
      <w:r w:rsidRPr="00E1556F">
        <w:t>Солдатенкова</w:t>
      </w:r>
      <w:proofErr w:type="spellEnd"/>
      <w:r w:rsidRPr="00E1556F">
        <w:t xml:space="preserve"> / Под общ</w:t>
      </w:r>
      <w:proofErr w:type="gramStart"/>
      <w:r w:rsidRPr="00E1556F">
        <w:t>.</w:t>
      </w:r>
      <w:proofErr w:type="gramEnd"/>
      <w:r w:rsidRPr="00E1556F">
        <w:t xml:space="preserve"> </w:t>
      </w:r>
      <w:proofErr w:type="gramStart"/>
      <w:r w:rsidRPr="00E1556F">
        <w:t>р</w:t>
      </w:r>
      <w:proofErr w:type="gramEnd"/>
      <w:r w:rsidRPr="00E1556F">
        <w:t xml:space="preserve">ед. Е. И. </w:t>
      </w:r>
      <w:proofErr w:type="spellStart"/>
      <w:r w:rsidRPr="00E1556F">
        <w:t>Холостовой</w:t>
      </w:r>
      <w:proofErr w:type="spellEnd"/>
      <w:r w:rsidRPr="00E1556F">
        <w:t xml:space="preserve"> – М.: ООО «НИПКЦ Восход–А». 2019. – </w:t>
      </w:r>
      <w:bookmarkEnd w:id="23"/>
      <w:r w:rsidRPr="00E1556F">
        <w:t>С. 4.</w:t>
      </w:r>
      <w:bookmarkEnd w:id="24"/>
    </w:p>
  </w:footnote>
  <w:footnote w:id="27">
    <w:p w:rsidR="00F537A8" w:rsidRPr="00E1556F" w:rsidRDefault="00F537A8" w:rsidP="00F537A8">
      <w:pPr>
        <w:pStyle w:val="a5"/>
      </w:pPr>
      <w:r w:rsidRPr="00E1556F">
        <w:rPr>
          <w:rStyle w:val="a6"/>
        </w:rPr>
        <w:footnoteRef/>
      </w:r>
      <w:r w:rsidRPr="00E1556F">
        <w:t xml:space="preserve"> Дудкин А. С. Технологии социальной работы с семьей и детьми: </w:t>
      </w:r>
      <w:proofErr w:type="spellStart"/>
      <w:r w:rsidRPr="00E1556F">
        <w:t>уч</w:t>
      </w:r>
      <w:proofErr w:type="spellEnd"/>
      <w:r w:rsidRPr="00E1556F">
        <w:t>. пособие / А. С. Дудкин.</w:t>
      </w:r>
      <w:r>
        <w:t xml:space="preserve"> –</w:t>
      </w:r>
      <w:r w:rsidRPr="00E1556F">
        <w:t xml:space="preserve"> Пенза: ПГПУ им. В. Г. Белинского. 2011. – С. 11.</w:t>
      </w:r>
    </w:p>
  </w:footnote>
  <w:footnote w:id="28">
    <w:p w:rsidR="00F537A8" w:rsidRPr="00E1556F" w:rsidRDefault="00F537A8" w:rsidP="00F537A8">
      <w:pPr>
        <w:pStyle w:val="a5"/>
      </w:pPr>
      <w:r w:rsidRPr="00E1556F">
        <w:rPr>
          <w:rStyle w:val="a6"/>
        </w:rPr>
        <w:footnoteRef/>
      </w:r>
      <w:r w:rsidRPr="00E1556F">
        <w:t xml:space="preserve"> Приступа Е. Н. </w:t>
      </w:r>
      <w:proofErr w:type="gramStart"/>
      <w:r w:rsidRPr="00E1556F">
        <w:t>Социальная</w:t>
      </w:r>
      <w:proofErr w:type="gramEnd"/>
      <w:r w:rsidRPr="00E1556F">
        <w:t xml:space="preserve"> диагностики семьи, находящейся в социально опасном положении или иной трудной жизненной ситуации // Современные технологии поддержки семей, попавших в трудную жизненную ситуацию. 2022. №. 1. – С. 98.</w:t>
      </w:r>
    </w:p>
  </w:footnote>
  <w:footnote w:id="29">
    <w:p w:rsidR="00F537A8" w:rsidRPr="00E1556F" w:rsidRDefault="00F537A8" w:rsidP="00F537A8">
      <w:pPr>
        <w:pStyle w:val="a5"/>
      </w:pPr>
      <w:r w:rsidRPr="00E1556F">
        <w:rPr>
          <w:rStyle w:val="a6"/>
        </w:rPr>
        <w:footnoteRef/>
      </w:r>
      <w:r w:rsidRPr="00E1556F">
        <w:t xml:space="preserve"> Сикорская Л. Е., </w:t>
      </w:r>
      <w:proofErr w:type="spellStart"/>
      <w:r w:rsidRPr="00E1556F">
        <w:t>Солдатенкова</w:t>
      </w:r>
      <w:proofErr w:type="spellEnd"/>
      <w:r w:rsidRPr="00E1556F">
        <w:t xml:space="preserve"> М. Л. Прикладные социально</w:t>
      </w:r>
      <w:r>
        <w:t>-</w:t>
      </w:r>
      <w:r w:rsidRPr="00E1556F">
        <w:t xml:space="preserve">диагностические технологии работы с семьей в учреждениях социального обслуживания / Л. Е. Сикорская, М. Л. </w:t>
      </w:r>
      <w:proofErr w:type="spellStart"/>
      <w:r w:rsidRPr="00E1556F">
        <w:t>Солдатенкова</w:t>
      </w:r>
      <w:proofErr w:type="spellEnd"/>
      <w:r w:rsidRPr="00E1556F">
        <w:t xml:space="preserve"> / Под общ</w:t>
      </w:r>
      <w:proofErr w:type="gramStart"/>
      <w:r w:rsidRPr="00E1556F">
        <w:t>.</w:t>
      </w:r>
      <w:proofErr w:type="gramEnd"/>
      <w:r w:rsidRPr="00E1556F">
        <w:t xml:space="preserve"> </w:t>
      </w:r>
      <w:proofErr w:type="gramStart"/>
      <w:r w:rsidRPr="00E1556F">
        <w:t>р</w:t>
      </w:r>
      <w:proofErr w:type="gramEnd"/>
      <w:r w:rsidRPr="00E1556F">
        <w:t xml:space="preserve">ед. Е. И. </w:t>
      </w:r>
      <w:proofErr w:type="spellStart"/>
      <w:r w:rsidRPr="00E1556F">
        <w:t>Холостовой</w:t>
      </w:r>
      <w:proofErr w:type="spellEnd"/>
      <w:r w:rsidRPr="00E1556F">
        <w:t xml:space="preserve"> – М.: ООО «НИПКЦ Восход–А». 2019. – С. 4.</w:t>
      </w:r>
    </w:p>
  </w:footnote>
  <w:footnote w:id="30">
    <w:p w:rsidR="00F537A8" w:rsidRPr="00E1556F" w:rsidRDefault="00F537A8" w:rsidP="00F537A8">
      <w:pPr>
        <w:pStyle w:val="a5"/>
      </w:pPr>
      <w:r w:rsidRPr="00E1556F">
        <w:rPr>
          <w:rStyle w:val="a6"/>
        </w:rPr>
        <w:footnoteRef/>
      </w:r>
      <w:r w:rsidRPr="00E1556F">
        <w:t xml:space="preserve"> </w:t>
      </w:r>
      <w:bookmarkStart w:id="30" w:name="_Hlk153891934"/>
      <w:r w:rsidRPr="00E1556F">
        <w:t>Приказ Минтруда России от 18.11.2013 № 683н «Об утверждении профессионального стандарта «Специалист по работе с семьей» [Электронный ресурс]. Режим доступа: https://www.consultant.ru (Дата обращения: 23.11.2023).</w:t>
      </w:r>
      <w:bookmarkEnd w:id="30"/>
    </w:p>
  </w:footnote>
  <w:footnote w:id="31">
    <w:p w:rsidR="00F537A8" w:rsidRPr="00E1556F" w:rsidRDefault="00F537A8" w:rsidP="00F537A8">
      <w:pPr>
        <w:pStyle w:val="a5"/>
      </w:pPr>
      <w:r w:rsidRPr="00E1556F">
        <w:rPr>
          <w:rStyle w:val="a6"/>
        </w:rPr>
        <w:footnoteRef/>
      </w:r>
      <w:r w:rsidRPr="00E1556F">
        <w:t xml:space="preserve"> Там же. – Раздел 2.</w:t>
      </w:r>
    </w:p>
  </w:footnote>
  <w:footnote w:id="32">
    <w:p w:rsidR="00F537A8" w:rsidRPr="00E1556F" w:rsidRDefault="00F537A8" w:rsidP="00F537A8">
      <w:pPr>
        <w:pStyle w:val="a5"/>
      </w:pPr>
      <w:r w:rsidRPr="00E1556F">
        <w:rPr>
          <w:rStyle w:val="a6"/>
        </w:rPr>
        <w:footnoteRef/>
      </w:r>
      <w:r w:rsidRPr="00E1556F">
        <w:t xml:space="preserve"> </w:t>
      </w:r>
      <w:proofErr w:type="spellStart"/>
      <w:r w:rsidRPr="00E1556F">
        <w:t>Коломасова</w:t>
      </w:r>
      <w:proofErr w:type="spellEnd"/>
      <w:r w:rsidRPr="00E1556F">
        <w:t xml:space="preserve"> Е. Н., </w:t>
      </w:r>
      <w:proofErr w:type="spellStart"/>
      <w:r w:rsidRPr="00E1556F">
        <w:t>Бистяйкина</w:t>
      </w:r>
      <w:proofErr w:type="spellEnd"/>
      <w:r w:rsidRPr="00E1556F">
        <w:t xml:space="preserve"> Д. А. Диагностика как технология социальной работы с семьей и детьми // Вестник МГУ. 2022. №</w:t>
      </w:r>
      <w:r>
        <w:t xml:space="preserve"> </w:t>
      </w:r>
      <w:r w:rsidRPr="00E1556F">
        <w:t>1. – С. 120.</w:t>
      </w:r>
    </w:p>
  </w:footnote>
  <w:footnote w:id="33">
    <w:p w:rsidR="00F537A8" w:rsidRPr="002F2FB7" w:rsidRDefault="00F537A8" w:rsidP="00F537A8">
      <w:pPr>
        <w:pStyle w:val="a5"/>
      </w:pPr>
      <w:r w:rsidRPr="00E1556F">
        <w:rPr>
          <w:rStyle w:val="a6"/>
        </w:rPr>
        <w:footnoteRef/>
      </w:r>
      <w:r w:rsidRPr="00E1556F">
        <w:t xml:space="preserve"> Исаева И. И. Особенности оказания помощи семьям, находящимся в трудной жизненной ситуации и социально-опасном положении // Психология и психотерапия семьи. 2022. № 2. – С. </w:t>
      </w:r>
      <w:r w:rsidRPr="002F2FB7">
        <w:t>57–58.</w:t>
      </w:r>
    </w:p>
  </w:footnote>
  <w:footnote w:id="34">
    <w:p w:rsidR="00F537A8" w:rsidRPr="00E1556F" w:rsidRDefault="00F537A8" w:rsidP="00F537A8">
      <w:pPr>
        <w:pStyle w:val="a5"/>
      </w:pPr>
      <w:r w:rsidRPr="00E1556F">
        <w:rPr>
          <w:rStyle w:val="a6"/>
        </w:rPr>
        <w:footnoteRef/>
      </w:r>
      <w:r w:rsidRPr="00E1556F">
        <w:t xml:space="preserve"> Исаева И.И. Особенности оказания помощи семьям, находящимся в трудной жизненной ситуации и социально-опасном положении // Психология и психотерапия семьи. 2022. №. 2. – С. 57.</w:t>
      </w:r>
    </w:p>
  </w:footnote>
  <w:footnote w:id="35">
    <w:p w:rsidR="00F537A8" w:rsidRPr="00E1556F" w:rsidRDefault="00F537A8" w:rsidP="00F537A8">
      <w:pPr>
        <w:pStyle w:val="a5"/>
      </w:pPr>
      <w:r w:rsidRPr="00E1556F">
        <w:rPr>
          <w:rStyle w:val="a6"/>
        </w:rPr>
        <w:footnoteRef/>
      </w:r>
      <w:r w:rsidRPr="00E1556F">
        <w:t xml:space="preserve"> </w:t>
      </w:r>
      <w:bookmarkStart w:id="38" w:name="_Hlk153892129"/>
      <w:proofErr w:type="spellStart"/>
      <w:r w:rsidRPr="00E1556F">
        <w:t>Шинина</w:t>
      </w:r>
      <w:proofErr w:type="spellEnd"/>
      <w:r w:rsidRPr="00E1556F">
        <w:t xml:space="preserve"> Т. В. Влияние трудной жизненной ситуации на активизацию ресурсов семьи // Современные технологии поддержки семей, попавших в трудную жизненную ситуацию. 2021 №. 1. – С. 69.</w:t>
      </w:r>
    </w:p>
  </w:footnote>
  <w:footnote w:id="36">
    <w:p w:rsidR="00F537A8" w:rsidRPr="00E1556F" w:rsidRDefault="00F537A8" w:rsidP="00F537A8">
      <w:pPr>
        <w:pStyle w:val="a5"/>
      </w:pPr>
      <w:r w:rsidRPr="00E1556F">
        <w:rPr>
          <w:rStyle w:val="a6"/>
        </w:rPr>
        <w:footnoteRef/>
      </w:r>
      <w:r w:rsidRPr="00E1556F">
        <w:t xml:space="preserve"> Алексеева М.С. Курс дополнительного профессионального образования «Специалист по работе с семьей» // Академия подготовки главных специалистов [Электронный ресурс]. Режим доступа: https://specialitet.ru/ (Дата обращения: 23.11.2023).</w:t>
      </w:r>
    </w:p>
  </w:footnote>
  <w:footnote w:id="37">
    <w:p w:rsidR="00F537A8" w:rsidRPr="00E1556F" w:rsidRDefault="00F537A8" w:rsidP="00F537A8">
      <w:pPr>
        <w:pStyle w:val="a5"/>
      </w:pPr>
      <w:r w:rsidRPr="00E1556F">
        <w:rPr>
          <w:rStyle w:val="a6"/>
        </w:rPr>
        <w:footnoteRef/>
      </w:r>
      <w:r w:rsidRPr="00E1556F">
        <w:t xml:space="preserve"> Дудкин А. С. Технологии социальной работы с семьей и детьми: </w:t>
      </w:r>
      <w:proofErr w:type="spellStart"/>
      <w:r w:rsidRPr="00E1556F">
        <w:t>уч</w:t>
      </w:r>
      <w:proofErr w:type="spellEnd"/>
      <w:r w:rsidRPr="00E1556F">
        <w:t xml:space="preserve">. пособие / А. С. Дудкин. </w:t>
      </w:r>
      <w:r>
        <w:t xml:space="preserve">– </w:t>
      </w:r>
      <w:r w:rsidRPr="00E1556F">
        <w:t>Пенза: ПГПУ им. В. Г. Белинского. 2011. – С. 12.</w:t>
      </w:r>
    </w:p>
  </w:footnote>
  <w:footnote w:id="38">
    <w:p w:rsidR="00F537A8" w:rsidRPr="00E1556F" w:rsidRDefault="00F537A8" w:rsidP="00F537A8">
      <w:pPr>
        <w:pStyle w:val="a5"/>
      </w:pPr>
      <w:r w:rsidRPr="00E1556F">
        <w:rPr>
          <w:rStyle w:val="a6"/>
        </w:rPr>
        <w:footnoteRef/>
      </w:r>
      <w:r w:rsidRPr="00E1556F">
        <w:t xml:space="preserve"> Там же. – С. 12–13.</w:t>
      </w:r>
    </w:p>
  </w:footnote>
  <w:footnote w:id="39">
    <w:p w:rsidR="00F537A8" w:rsidRPr="00E1556F" w:rsidRDefault="00F537A8" w:rsidP="00F537A8">
      <w:pPr>
        <w:pStyle w:val="a5"/>
      </w:pPr>
      <w:r w:rsidRPr="00E1556F">
        <w:rPr>
          <w:rStyle w:val="a6"/>
        </w:rPr>
        <w:footnoteRef/>
      </w:r>
      <w:r w:rsidRPr="00E1556F">
        <w:t xml:space="preserve"> Там же. – С. 13.</w:t>
      </w:r>
    </w:p>
  </w:footnote>
  <w:footnote w:id="40">
    <w:p w:rsidR="009C6220" w:rsidRPr="00537326" w:rsidRDefault="009C6220" w:rsidP="009C6220">
      <w:pPr>
        <w:pStyle w:val="a5"/>
      </w:pPr>
      <w:r w:rsidRPr="00537326">
        <w:rPr>
          <w:rStyle w:val="a6"/>
        </w:rPr>
        <w:footnoteRef/>
      </w:r>
      <w:r w:rsidRPr="00537326">
        <w:t xml:space="preserve"> </w:t>
      </w:r>
      <w:proofErr w:type="spellStart"/>
      <w:r w:rsidRPr="00537326">
        <w:t>Явнова</w:t>
      </w:r>
      <w:proofErr w:type="spellEnd"/>
      <w:r w:rsidRPr="00537326">
        <w:t xml:space="preserve"> Н. А. Социальная работа с приемной семьей // Новая наука: Опыт, традиции, инновации. 2021. №. 3–2. – С. 142.</w:t>
      </w:r>
    </w:p>
  </w:footnote>
  <w:footnote w:id="41">
    <w:p w:rsidR="009C6220" w:rsidRDefault="009C6220" w:rsidP="009C6220">
      <w:pPr>
        <w:pStyle w:val="a5"/>
      </w:pPr>
      <w:r w:rsidRPr="00537326">
        <w:rPr>
          <w:rStyle w:val="a6"/>
        </w:rPr>
        <w:footnoteRef/>
      </w:r>
      <w:r w:rsidRPr="00537326">
        <w:t xml:space="preserve"> Там же. – С.142.</w:t>
      </w:r>
    </w:p>
  </w:footnote>
  <w:footnote w:id="42">
    <w:p w:rsidR="009C6220" w:rsidRPr="00F46667" w:rsidRDefault="009C6220" w:rsidP="009C6220">
      <w:pPr>
        <w:pStyle w:val="a5"/>
      </w:pPr>
      <w:bookmarkStart w:id="77" w:name="_Hlk155394518"/>
      <w:r w:rsidRPr="00F46667">
        <w:rPr>
          <w:rStyle w:val="a6"/>
        </w:rPr>
        <w:footnoteRef/>
      </w:r>
      <w:r w:rsidRPr="00F46667">
        <w:t xml:space="preserve"> Современные технологии социальной работы: учеб</w:t>
      </w:r>
      <w:proofErr w:type="gramStart"/>
      <w:r w:rsidRPr="00F46667">
        <w:t>.</w:t>
      </w:r>
      <w:proofErr w:type="gramEnd"/>
      <w:r w:rsidRPr="00F46667">
        <w:t xml:space="preserve"> </w:t>
      </w:r>
      <w:proofErr w:type="gramStart"/>
      <w:r w:rsidRPr="00F46667">
        <w:t>п</w:t>
      </w:r>
      <w:proofErr w:type="gramEnd"/>
      <w:r w:rsidRPr="00F46667">
        <w:t xml:space="preserve">особие / А. В. Старшинова, Е. Б. Архипова; под общ. ред. А. В. Старшиновой; </w:t>
      </w:r>
      <w:proofErr w:type="spellStart"/>
      <w:r w:rsidRPr="00F46667">
        <w:t>М-во</w:t>
      </w:r>
      <w:proofErr w:type="spellEnd"/>
      <w:r w:rsidRPr="00F46667">
        <w:t xml:space="preserve"> науки и </w:t>
      </w:r>
      <w:proofErr w:type="spellStart"/>
      <w:r w:rsidRPr="00F46667">
        <w:t>высш</w:t>
      </w:r>
      <w:proofErr w:type="spellEnd"/>
      <w:r w:rsidRPr="00F46667">
        <w:t>. образования Рос. Федерации, Урал</w:t>
      </w:r>
      <w:proofErr w:type="gramStart"/>
      <w:r w:rsidRPr="00F46667">
        <w:t>.</w:t>
      </w:r>
      <w:proofErr w:type="gramEnd"/>
      <w:r w:rsidRPr="00F46667">
        <w:t xml:space="preserve"> </w:t>
      </w:r>
      <w:proofErr w:type="spellStart"/>
      <w:proofErr w:type="gramStart"/>
      <w:r w:rsidRPr="00F46667">
        <w:t>ф</w:t>
      </w:r>
      <w:proofErr w:type="gramEnd"/>
      <w:r w:rsidRPr="00F46667">
        <w:t>едер</w:t>
      </w:r>
      <w:proofErr w:type="spellEnd"/>
      <w:r w:rsidRPr="00F46667">
        <w:t xml:space="preserve">. ун-т. </w:t>
      </w:r>
      <w:r>
        <w:rPr>
          <w:sz w:val="24"/>
          <w:szCs w:val="24"/>
        </w:rPr>
        <w:t>–</w:t>
      </w:r>
      <w:r w:rsidRPr="00F46667">
        <w:t xml:space="preserve"> Екатеринбург: Изд-во Урал</w:t>
      </w:r>
      <w:proofErr w:type="gramStart"/>
      <w:r w:rsidRPr="00F46667">
        <w:t>.</w:t>
      </w:r>
      <w:proofErr w:type="gramEnd"/>
      <w:r w:rsidRPr="00F46667">
        <w:t xml:space="preserve"> </w:t>
      </w:r>
      <w:proofErr w:type="gramStart"/>
      <w:r w:rsidRPr="00F46667">
        <w:t>у</w:t>
      </w:r>
      <w:proofErr w:type="gramEnd"/>
      <w:r w:rsidRPr="00F46667">
        <w:t>н-та, 20</w:t>
      </w:r>
      <w:r>
        <w:t>21</w:t>
      </w:r>
      <w:r w:rsidRPr="00F46667">
        <w:t xml:space="preserve">. </w:t>
      </w:r>
      <w:r>
        <w:rPr>
          <w:sz w:val="24"/>
          <w:szCs w:val="24"/>
        </w:rPr>
        <w:t>–</w:t>
      </w:r>
      <w:r w:rsidRPr="00F46667">
        <w:t xml:space="preserve"> </w:t>
      </w:r>
      <w:r>
        <w:t>С.39</w:t>
      </w:r>
      <w:r w:rsidRPr="00F46667">
        <w:t>.</w:t>
      </w:r>
    </w:p>
  </w:footnote>
  <w:footnote w:id="43">
    <w:p w:rsidR="009C6220" w:rsidRDefault="009C6220" w:rsidP="009C6220">
      <w:pPr>
        <w:pStyle w:val="a5"/>
      </w:pPr>
      <w:r>
        <w:rPr>
          <w:rStyle w:val="a6"/>
        </w:rPr>
        <w:footnoteRef/>
      </w:r>
      <w:r>
        <w:t xml:space="preserve"> </w:t>
      </w:r>
      <w:proofErr w:type="spellStart"/>
      <w:r>
        <w:t>Завражнов</w:t>
      </w:r>
      <w:proofErr w:type="spellEnd"/>
      <w:r>
        <w:t xml:space="preserve"> В. В., Ермолаева Ю. В. Сущность и содержание технологий социальной работы с детьми-сиротами в условиях приемной семьи // Педагогический опыт: теория, методика, практика. 2020. №. 4. – С. 457.</w:t>
      </w:r>
    </w:p>
  </w:footnote>
  <w:footnote w:id="44">
    <w:p w:rsidR="00F537A8" w:rsidRPr="00922F4E" w:rsidRDefault="00F537A8" w:rsidP="00F537A8">
      <w:pPr>
        <w:pStyle w:val="a5"/>
      </w:pPr>
      <w:r w:rsidRPr="00922F4E">
        <w:rPr>
          <w:rStyle w:val="a6"/>
        </w:rPr>
        <w:footnoteRef/>
      </w:r>
      <w:r w:rsidRPr="00922F4E">
        <w:t xml:space="preserve"> Гурьянова И. В. Современные реалии и перспективы социальной работы с пожилыми людьми / И. В. Гурьянова // XVIII Международная конференция памяти проф. Л.Н. Когана «Культура, личность, общество в современном мире: Методология, опыт эмпирического исследования». </w:t>
      </w:r>
      <w:r>
        <w:t xml:space="preserve">– </w:t>
      </w:r>
      <w:r w:rsidRPr="00922F4E">
        <w:t xml:space="preserve">Екатеринбург: </w:t>
      </w:r>
      <w:proofErr w:type="spellStart"/>
      <w:r w:rsidRPr="00922F4E">
        <w:t>УрФУ</w:t>
      </w:r>
      <w:proofErr w:type="spellEnd"/>
      <w:r w:rsidRPr="00922F4E">
        <w:t>. 2020. – С. 1885.</w:t>
      </w:r>
    </w:p>
  </w:footnote>
  <w:footnote w:id="45">
    <w:p w:rsidR="00F537A8" w:rsidRPr="00922F4E" w:rsidRDefault="00F537A8" w:rsidP="00F537A8">
      <w:pPr>
        <w:pStyle w:val="a5"/>
      </w:pPr>
      <w:r w:rsidRPr="00922F4E">
        <w:rPr>
          <w:rStyle w:val="a6"/>
        </w:rPr>
        <w:footnoteRef/>
      </w:r>
      <w:r w:rsidRPr="00922F4E">
        <w:t xml:space="preserve"> </w:t>
      </w:r>
      <w:proofErr w:type="spellStart"/>
      <w:r w:rsidRPr="00922F4E">
        <w:t>Копалкина</w:t>
      </w:r>
      <w:proofErr w:type="spellEnd"/>
      <w:r w:rsidRPr="00922F4E">
        <w:t xml:space="preserve"> Е. Г., </w:t>
      </w:r>
      <w:proofErr w:type="spellStart"/>
      <w:r w:rsidRPr="00922F4E">
        <w:t>Саргаева</w:t>
      </w:r>
      <w:proofErr w:type="spellEnd"/>
      <w:r w:rsidRPr="00922F4E">
        <w:t xml:space="preserve"> Л. А. Цифровые технологии и качество жизни пожилых людей в современных условиях // Социальная компетентность. 2023. Т. 8. №. 1. – С. 120.</w:t>
      </w:r>
    </w:p>
  </w:footnote>
  <w:footnote w:id="46">
    <w:p w:rsidR="00F537A8" w:rsidRPr="00922F4E" w:rsidRDefault="00F537A8" w:rsidP="00F537A8">
      <w:pPr>
        <w:pStyle w:val="a5"/>
      </w:pPr>
      <w:r w:rsidRPr="00922F4E">
        <w:rPr>
          <w:rStyle w:val="a6"/>
        </w:rPr>
        <w:footnoteRef/>
      </w:r>
      <w:r w:rsidRPr="00922F4E">
        <w:t xml:space="preserve"> </w:t>
      </w:r>
      <w:bookmarkStart w:id="87" w:name="_Hlk151371945"/>
      <w:proofErr w:type="spellStart"/>
      <w:r w:rsidRPr="00922F4E">
        <w:t>Холостова</w:t>
      </w:r>
      <w:proofErr w:type="spellEnd"/>
      <w:r w:rsidRPr="00922F4E">
        <w:t xml:space="preserve"> Е.И. Технологии социальной работы: Учебник под общ</w:t>
      </w:r>
      <w:proofErr w:type="gramStart"/>
      <w:r w:rsidRPr="00922F4E">
        <w:t>.</w:t>
      </w:r>
      <w:proofErr w:type="gramEnd"/>
      <w:r w:rsidRPr="00922F4E">
        <w:t xml:space="preserve"> </w:t>
      </w:r>
      <w:proofErr w:type="gramStart"/>
      <w:r w:rsidRPr="00922F4E">
        <w:t>р</w:t>
      </w:r>
      <w:proofErr w:type="gramEnd"/>
      <w:r w:rsidRPr="00922F4E">
        <w:t xml:space="preserve">ед. проф. Е.И. </w:t>
      </w:r>
      <w:proofErr w:type="spellStart"/>
      <w:r w:rsidRPr="00922F4E">
        <w:t>Холостовой</w:t>
      </w:r>
      <w:proofErr w:type="spellEnd"/>
      <w:r w:rsidRPr="00922F4E">
        <w:t>. М.: ИНФРА-М. 2001. – С. 20. – (Серия «Высшее образование»).</w:t>
      </w:r>
      <w:bookmarkEnd w:id="87"/>
    </w:p>
  </w:footnote>
  <w:footnote w:id="47">
    <w:p w:rsidR="00F537A8" w:rsidRPr="00922F4E" w:rsidRDefault="00F537A8" w:rsidP="00F537A8">
      <w:pPr>
        <w:pStyle w:val="a5"/>
      </w:pPr>
      <w:r w:rsidRPr="00922F4E">
        <w:rPr>
          <w:rStyle w:val="a6"/>
        </w:rPr>
        <w:footnoteRef/>
      </w:r>
      <w:r w:rsidRPr="00922F4E">
        <w:t xml:space="preserve"> Там же. – С. 20–21.</w:t>
      </w:r>
    </w:p>
  </w:footnote>
  <w:footnote w:id="48">
    <w:p w:rsidR="00F537A8" w:rsidRPr="00922F4E" w:rsidRDefault="00F537A8" w:rsidP="00F537A8">
      <w:pPr>
        <w:pStyle w:val="a5"/>
      </w:pPr>
      <w:r w:rsidRPr="00922F4E">
        <w:rPr>
          <w:rStyle w:val="a6"/>
        </w:rPr>
        <w:footnoteRef/>
      </w:r>
      <w:r w:rsidRPr="00922F4E">
        <w:t xml:space="preserve"> </w:t>
      </w:r>
      <w:r>
        <w:t>Там же.</w:t>
      </w:r>
      <w:r w:rsidRPr="0030275C">
        <w:t xml:space="preserve"> – С. 20–21.</w:t>
      </w:r>
    </w:p>
  </w:footnote>
  <w:footnote w:id="49">
    <w:p w:rsidR="00F537A8" w:rsidRDefault="00F537A8" w:rsidP="00F537A8">
      <w:pPr>
        <w:pStyle w:val="a5"/>
      </w:pPr>
      <w:r>
        <w:rPr>
          <w:rStyle w:val="a6"/>
        </w:rPr>
        <w:footnoteRef/>
      </w:r>
      <w:r>
        <w:t xml:space="preserve"> Галкин К. А. Стратегии сохранения индивидуального здоровья пожилых людей: городской и сельский контексты // Социологическая наука и социальная практика. 2023. Т. 11. №. 1 (41). – С. 159.</w:t>
      </w:r>
    </w:p>
  </w:footnote>
  <w:footnote w:id="50">
    <w:p w:rsidR="00F537A8" w:rsidRDefault="00F537A8" w:rsidP="00F537A8">
      <w:pPr>
        <w:pStyle w:val="a5"/>
      </w:pPr>
      <w:r>
        <w:rPr>
          <w:rStyle w:val="a6"/>
        </w:rPr>
        <w:footnoteRef/>
      </w:r>
      <w:r>
        <w:t xml:space="preserve"> Котлярова В. В. Феномен социально-психологического и экономического благополучия пожилых людей: подходы к исследованию // Международный журнал гуманитарных и естественных наук. 2023. №. 8 (83). – С. 110.</w:t>
      </w:r>
    </w:p>
  </w:footnote>
  <w:footnote w:id="51">
    <w:p w:rsidR="00F537A8" w:rsidRPr="00922F4E" w:rsidRDefault="00F537A8" w:rsidP="00F537A8">
      <w:pPr>
        <w:pStyle w:val="a5"/>
      </w:pPr>
      <w:r w:rsidRPr="00922F4E">
        <w:rPr>
          <w:rStyle w:val="a6"/>
        </w:rPr>
        <w:footnoteRef/>
      </w:r>
      <w:r w:rsidRPr="00922F4E">
        <w:t>.</w:t>
      </w:r>
      <w:r w:rsidRPr="001C5BB0">
        <w:t xml:space="preserve"> </w:t>
      </w:r>
      <w:r>
        <w:t xml:space="preserve">Там же. </w:t>
      </w:r>
      <w:r w:rsidRPr="001C5BB0">
        <w:t>– С. 110</w:t>
      </w:r>
      <w:r>
        <w:t>–111.</w:t>
      </w:r>
    </w:p>
  </w:footnote>
  <w:footnote w:id="52">
    <w:p w:rsidR="00F537A8" w:rsidRPr="005D6201" w:rsidRDefault="00F537A8" w:rsidP="00F537A8">
      <w:pPr>
        <w:pStyle w:val="a5"/>
      </w:pPr>
      <w:r w:rsidRPr="005D6201">
        <w:rPr>
          <w:rStyle w:val="a6"/>
        </w:rPr>
        <w:footnoteRef/>
      </w:r>
      <w:r w:rsidRPr="005D6201">
        <w:t xml:space="preserve"> Киселева E. С. Социальная работа с пожилыми людьми в семье в период </w:t>
      </w:r>
      <w:proofErr w:type="gramStart"/>
      <w:r w:rsidRPr="005D6201">
        <w:t>утраты</w:t>
      </w:r>
      <w:proofErr w:type="gramEnd"/>
      <w:r w:rsidRPr="005D6201">
        <w:t xml:space="preserve"> близкого человека // Известия РГПУ им. А. И. Герцена. 2020. №</w:t>
      </w:r>
      <w:r>
        <w:t xml:space="preserve"> </w:t>
      </w:r>
      <w:r w:rsidRPr="005D6201">
        <w:t>7</w:t>
      </w:r>
      <w:r>
        <w:t>.</w:t>
      </w:r>
      <w:r w:rsidRPr="005D6201">
        <w:t xml:space="preserve"> – С. 235–239.</w:t>
      </w:r>
    </w:p>
  </w:footnote>
  <w:footnote w:id="53">
    <w:p w:rsidR="00F537A8" w:rsidRPr="00C15704" w:rsidRDefault="00F537A8" w:rsidP="00F537A8">
      <w:pPr>
        <w:pStyle w:val="a5"/>
      </w:pPr>
      <w:r w:rsidRPr="00922F4E">
        <w:rPr>
          <w:rStyle w:val="a6"/>
        </w:rPr>
        <w:footnoteRef/>
      </w:r>
      <w:r w:rsidRPr="00922F4E">
        <w:t xml:space="preserve"> Горностаев М. Е., Саранча Е. В. Социальная работа с пожилыми людьми // Технологии социальной работы в </w:t>
      </w:r>
      <w:r w:rsidRPr="00C15704">
        <w:t>различных сферах жизнедеятельности. 2023. №.1 – С. 26.</w:t>
      </w:r>
    </w:p>
  </w:footnote>
  <w:footnote w:id="54">
    <w:p w:rsidR="00F537A8" w:rsidRPr="00E41EBC" w:rsidRDefault="00F537A8" w:rsidP="00F537A8">
      <w:pPr>
        <w:pStyle w:val="a5"/>
      </w:pPr>
      <w:r w:rsidRPr="00E41EBC">
        <w:rPr>
          <w:rStyle w:val="a6"/>
        </w:rPr>
        <w:footnoteRef/>
      </w:r>
      <w:r w:rsidRPr="00E41EBC">
        <w:t xml:space="preserve"> </w:t>
      </w:r>
      <w:proofErr w:type="spellStart"/>
      <w:r w:rsidRPr="00E41EBC">
        <w:t>Хромова</w:t>
      </w:r>
      <w:proofErr w:type="spellEnd"/>
      <w:r w:rsidRPr="00E41EBC">
        <w:t xml:space="preserve"> Е.В. Новое направление работы в системе социального обслуживания Пензенской области: реализация </w:t>
      </w:r>
      <w:proofErr w:type="spellStart"/>
      <w:r w:rsidRPr="00E41EBC">
        <w:t>пилотного</w:t>
      </w:r>
      <w:proofErr w:type="spellEnd"/>
      <w:r w:rsidRPr="00E41EBC">
        <w:t xml:space="preserve"> проекта по созданию системы долговременного ухода / Е.В. </w:t>
      </w:r>
      <w:proofErr w:type="spellStart"/>
      <w:r w:rsidRPr="00E41EBC">
        <w:t>Хромова</w:t>
      </w:r>
      <w:proofErr w:type="spellEnd"/>
      <w:r w:rsidRPr="00E41EBC">
        <w:t xml:space="preserve"> // сб. </w:t>
      </w:r>
      <w:proofErr w:type="spellStart"/>
      <w:r w:rsidRPr="00E41EBC">
        <w:t>науч</w:t>
      </w:r>
      <w:proofErr w:type="spellEnd"/>
      <w:r w:rsidRPr="00E41EBC">
        <w:t xml:space="preserve">. ст. по материалам регион. </w:t>
      </w:r>
      <w:proofErr w:type="spellStart"/>
      <w:r w:rsidRPr="00E41EBC">
        <w:t>науч</w:t>
      </w:r>
      <w:proofErr w:type="gramStart"/>
      <w:r w:rsidRPr="00E41EBC">
        <w:t>.-</w:t>
      </w:r>
      <w:proofErr w:type="gramEnd"/>
      <w:r w:rsidRPr="00E41EBC">
        <w:t>практ</w:t>
      </w:r>
      <w:proofErr w:type="spellEnd"/>
      <w:r w:rsidRPr="00E41EBC">
        <w:t xml:space="preserve">. </w:t>
      </w:r>
      <w:proofErr w:type="spellStart"/>
      <w:r w:rsidRPr="00E41EBC">
        <w:t>конф</w:t>
      </w:r>
      <w:proofErr w:type="spellEnd"/>
      <w:r w:rsidRPr="00E41EBC">
        <w:t>. «Актуальные проблемы теории и практики социальной работы». – Пенза: Изд-во ПГУ, 2022. – С. 91.</w:t>
      </w:r>
    </w:p>
  </w:footnote>
  <w:footnote w:id="55">
    <w:p w:rsidR="00F537A8" w:rsidRPr="00E41EBC" w:rsidRDefault="00F537A8" w:rsidP="00F537A8">
      <w:pPr>
        <w:pStyle w:val="a5"/>
      </w:pPr>
      <w:r w:rsidRPr="00E41EBC">
        <w:rPr>
          <w:rStyle w:val="a6"/>
        </w:rPr>
        <w:footnoteRef/>
      </w:r>
      <w:r w:rsidRPr="00E41EBC">
        <w:t xml:space="preserve"> Федеральный закон от 28.12.2013 г. № 442-ФЗ «Об основах социального обслуживания граждан в РФ». [Электронный ресурс]. Режим доступа: https://www.consultant.ru (Дата обращения: 26.12.2023).</w:t>
      </w:r>
    </w:p>
  </w:footnote>
  <w:footnote w:id="56">
    <w:p w:rsidR="00F537A8" w:rsidRPr="00E41EBC" w:rsidRDefault="00F537A8" w:rsidP="00F537A8">
      <w:pPr>
        <w:pStyle w:val="a5"/>
      </w:pPr>
      <w:r w:rsidRPr="00E41EBC">
        <w:rPr>
          <w:rStyle w:val="a6"/>
        </w:rPr>
        <w:footnoteRef/>
      </w:r>
      <w:r w:rsidRPr="00E41EBC">
        <w:t xml:space="preserve"> Федеральный закон от 24 ноября 1995 г. № 181-ФЗ «О социальной защите инвалидов в Российской Федерации». [Электронный ресурс]. Режим доступа: https://www.consultant.ru (Дата обращения: 26.12.2023).</w:t>
      </w:r>
    </w:p>
  </w:footnote>
  <w:footnote w:id="57">
    <w:p w:rsidR="00F537A8" w:rsidRPr="00E41EBC" w:rsidRDefault="00F537A8" w:rsidP="00F537A8">
      <w:pPr>
        <w:pStyle w:val="a5"/>
      </w:pPr>
      <w:r w:rsidRPr="00E41EBC">
        <w:rPr>
          <w:rStyle w:val="a6"/>
        </w:rPr>
        <w:footnoteRef/>
      </w:r>
      <w:r w:rsidRPr="00E41EBC">
        <w:t xml:space="preserve"> Федеральный закон от 21 ноября 2011 г. № 323-ФЗ «Об основах охраны здоровья граждан в Российской Федерации». [Электронный ресурс]. Режим доступа: https://www.consultant.ru (Дата обращения: 26.12.2023).</w:t>
      </w:r>
    </w:p>
  </w:footnote>
  <w:footnote w:id="58">
    <w:p w:rsidR="00F537A8" w:rsidRPr="00E41EBC" w:rsidRDefault="00F537A8" w:rsidP="00F537A8">
      <w:pPr>
        <w:pStyle w:val="a5"/>
      </w:pPr>
      <w:r w:rsidRPr="00E41EBC">
        <w:rPr>
          <w:rStyle w:val="a6"/>
        </w:rPr>
        <w:footnoteRef/>
      </w:r>
      <w:r w:rsidRPr="00E41EBC">
        <w:t xml:space="preserve"> Федеральный закон от 29 декабря 2012 г. № 273-ФЗ «Об образовании в Российской Федерации». </w:t>
      </w:r>
      <w:proofErr w:type="gramStart"/>
      <w:r w:rsidRPr="00E41EBC">
        <w:t>Электронный ресурс].</w:t>
      </w:r>
      <w:proofErr w:type="gramEnd"/>
      <w:r w:rsidRPr="00E41EBC">
        <w:t xml:space="preserve"> Режим доступа: https://www.consultant.ru (Дата обращения: 26.12.2023).</w:t>
      </w:r>
    </w:p>
  </w:footnote>
  <w:footnote w:id="59">
    <w:p w:rsidR="00F537A8" w:rsidRPr="00E41EBC" w:rsidRDefault="00F537A8" w:rsidP="00F537A8">
      <w:pPr>
        <w:pStyle w:val="a5"/>
      </w:pPr>
      <w:r w:rsidRPr="00E41EBC">
        <w:rPr>
          <w:rStyle w:val="a6"/>
        </w:rPr>
        <w:footnoteRef/>
      </w:r>
      <w:r w:rsidRPr="00E41EBC">
        <w:t xml:space="preserve"> </w:t>
      </w:r>
      <w:bookmarkStart w:id="99" w:name="_Hlk153888600"/>
      <w:r w:rsidRPr="00E41EBC">
        <w:t>Постановление Кабинета Министров Республики Татарстан от 31.03.2021 № 198 «О создании в Республике Татарстан системы долговременного ухода за гражданами пожилого возраста и инвалидами». Раздел 1. Пункт 1.2. [Электронный ресурс]. Режим доступа: https://mtsz.tatarstan.ru. (Дата обращения: 18.12.2023).</w:t>
      </w:r>
      <w:bookmarkEnd w:id="99"/>
    </w:p>
  </w:footnote>
  <w:footnote w:id="60">
    <w:p w:rsidR="00F537A8" w:rsidRPr="00E41EBC" w:rsidRDefault="00F537A8" w:rsidP="00F537A8">
      <w:pPr>
        <w:pStyle w:val="a5"/>
      </w:pPr>
      <w:r w:rsidRPr="00E41EBC">
        <w:rPr>
          <w:rStyle w:val="a6"/>
        </w:rPr>
        <w:footnoteRef/>
      </w:r>
      <w:r w:rsidRPr="00E41EBC">
        <w:t xml:space="preserve"> Приказ Министерства труда и социальной защиты РФ от 29 декабря 2021 г. № 929 «О реализации в отдельных субъектах Российской Федерации в 2022 году Типовой модели системы долговременного ухода за гражданами пожилого возраста и инвалидами, нуждающимися в уходе». Пункт 1. [Электронный ресурс]. Режим доступа: https://mtsz.tatarstan.ru. (Дата обращения: 26.12.2023).</w:t>
      </w:r>
    </w:p>
  </w:footnote>
  <w:footnote w:id="61">
    <w:p w:rsidR="00F537A8" w:rsidRPr="00E41EBC" w:rsidRDefault="00F537A8" w:rsidP="00F537A8">
      <w:pPr>
        <w:pStyle w:val="a5"/>
      </w:pPr>
      <w:r w:rsidRPr="00E41EBC">
        <w:rPr>
          <w:rStyle w:val="a6"/>
        </w:rPr>
        <w:footnoteRef/>
      </w:r>
      <w:r w:rsidRPr="00E41EBC">
        <w:t xml:space="preserve"> Постановление Кабинета Министров Республики Татарстан от 31.03.2021 № 198 «О создании в Республике Татарстан системы долговременного ухода за гражданами пожилого возраста и инвалидами». Раздел 2. Пункт 2.1. [Электронный ресурс]. Режим доступа: https://mtsz.tatarstan.ru. (Дата обращения: 18.12.2023).</w:t>
      </w:r>
    </w:p>
  </w:footnote>
  <w:footnote w:id="62">
    <w:p w:rsidR="00F537A8" w:rsidRPr="00347784" w:rsidRDefault="00F537A8" w:rsidP="00F537A8">
      <w:pPr>
        <w:pStyle w:val="a5"/>
      </w:pPr>
      <w:r w:rsidRPr="00347784">
        <w:rPr>
          <w:rStyle w:val="a6"/>
        </w:rPr>
        <w:footnoteRef/>
      </w:r>
      <w:r w:rsidRPr="00347784">
        <w:t xml:space="preserve"> </w:t>
      </w:r>
      <w:r w:rsidRPr="008B564C">
        <w:t xml:space="preserve">Постановление Кабинета Министров Республики Татарстан от 31.03.2021 № 198 «О создании в Республике Татарстан системы долговременного ухода за гражданами пожилого возраста и инвалидами». </w:t>
      </w:r>
      <w:r w:rsidRPr="00347784">
        <w:t>Раздел 2. Пункт 2.</w:t>
      </w:r>
      <w:r>
        <w:t>2</w:t>
      </w:r>
      <w:r w:rsidRPr="00347784">
        <w:t>.</w:t>
      </w:r>
      <w:r w:rsidRPr="008B564C">
        <w:t xml:space="preserve"> [Электронный ресурс]. Режим доступа: https://mtsz.tatarstan.ru. (Дата обращения: 18.12.2023)</w:t>
      </w:r>
      <w:r>
        <w:t>.</w:t>
      </w:r>
    </w:p>
  </w:footnote>
  <w:footnote w:id="63">
    <w:p w:rsidR="00F537A8" w:rsidRPr="00347784" w:rsidRDefault="00F537A8" w:rsidP="00F537A8">
      <w:pPr>
        <w:pStyle w:val="a5"/>
      </w:pPr>
      <w:r w:rsidRPr="00347784">
        <w:rPr>
          <w:rStyle w:val="a6"/>
        </w:rPr>
        <w:footnoteRef/>
      </w:r>
      <w:r w:rsidRPr="00347784">
        <w:t xml:space="preserve"> </w:t>
      </w:r>
      <w:bookmarkStart w:id="101" w:name="_Hlk153887705"/>
      <w:r w:rsidRPr="00347784">
        <w:t>Постановление Кабинета Министров Республики Татарстан от 31.08.2016 № 604 «Положение о порядке и условиях создания приемных семей для дееспособных граждан пожилого возраста, признанных нуждающимися в предоставлении социальных услуг в стационарной форме социального обслуживания». [Электронный ресурс]. Режим доступа: https://tukay.tatarstan.ru. (Дата обращения: 18.12.2023).</w:t>
      </w:r>
      <w:bookmarkEnd w:id="101"/>
    </w:p>
  </w:footnote>
  <w:footnote w:id="64">
    <w:p w:rsidR="00F537A8" w:rsidRPr="00347784" w:rsidRDefault="00F537A8" w:rsidP="00F537A8">
      <w:pPr>
        <w:pStyle w:val="a5"/>
      </w:pPr>
      <w:r w:rsidRPr="00347784">
        <w:rPr>
          <w:rStyle w:val="a6"/>
        </w:rPr>
        <w:footnoteRef/>
      </w:r>
      <w:r>
        <w:t xml:space="preserve"> Там же</w:t>
      </w:r>
      <w:r w:rsidRPr="00347784">
        <w:t>.</w:t>
      </w:r>
      <w:r>
        <w:t xml:space="preserve"> –</w:t>
      </w:r>
      <w:r w:rsidRPr="00347784">
        <w:t xml:space="preserve"> Раздел 1. Пункт 1.2. [Электронный ресурс]. Режим доступа: https://tukay.tatarstan.ru. (Дата обращения: 18.12.2023).</w:t>
      </w:r>
    </w:p>
  </w:footnote>
  <w:footnote w:id="65">
    <w:p w:rsidR="00F537A8" w:rsidRPr="00347784" w:rsidRDefault="00F537A8" w:rsidP="00F537A8">
      <w:pPr>
        <w:pStyle w:val="a5"/>
      </w:pPr>
      <w:r w:rsidRPr="00347784">
        <w:rPr>
          <w:rStyle w:val="a6"/>
        </w:rPr>
        <w:footnoteRef/>
      </w:r>
      <w:r w:rsidRPr="00347784">
        <w:t xml:space="preserve"> Седых О.Г. Приемная семья для граждан пожилого возраста как инновационная технология социальной работы // </w:t>
      </w:r>
      <w:proofErr w:type="spellStart"/>
      <w:r w:rsidRPr="00347784">
        <w:t>Baikal</w:t>
      </w:r>
      <w:proofErr w:type="spellEnd"/>
      <w:r w:rsidRPr="00347784">
        <w:t xml:space="preserve"> </w:t>
      </w:r>
      <w:proofErr w:type="spellStart"/>
      <w:r w:rsidRPr="00347784">
        <w:t>Research</w:t>
      </w:r>
      <w:proofErr w:type="spellEnd"/>
      <w:r w:rsidRPr="00347784">
        <w:t xml:space="preserve"> </w:t>
      </w:r>
      <w:proofErr w:type="spellStart"/>
      <w:r w:rsidRPr="00347784">
        <w:t>Journal</w:t>
      </w:r>
      <w:proofErr w:type="spellEnd"/>
      <w:r w:rsidRPr="00347784">
        <w:t>. 2020. Т. 10. №</w:t>
      </w:r>
      <w:r>
        <w:t xml:space="preserve"> </w:t>
      </w:r>
      <w:r w:rsidRPr="00347784">
        <w:t>3. – С. 2414.</w:t>
      </w:r>
    </w:p>
  </w:footnote>
  <w:footnote w:id="66">
    <w:p w:rsidR="00F537A8" w:rsidRPr="00347784" w:rsidRDefault="00F537A8" w:rsidP="00F537A8">
      <w:pPr>
        <w:pStyle w:val="a5"/>
      </w:pPr>
      <w:r w:rsidRPr="00347784">
        <w:rPr>
          <w:rStyle w:val="a6"/>
        </w:rPr>
        <w:footnoteRef/>
      </w:r>
      <w:r w:rsidRPr="00347784">
        <w:t xml:space="preserve"> </w:t>
      </w:r>
      <w:proofErr w:type="spellStart"/>
      <w:r w:rsidRPr="00347784">
        <w:t>Хамадеева</w:t>
      </w:r>
      <w:proofErr w:type="spellEnd"/>
      <w:r w:rsidRPr="00347784">
        <w:t xml:space="preserve"> Р.Х., Большакова Н.Л. Социально-психологическое сопровождение приемных семей для пожилых людей // Социальная политика и социальное партнерство. 2021. № 7. – С. 13.</w:t>
      </w:r>
    </w:p>
  </w:footnote>
  <w:footnote w:id="67">
    <w:p w:rsidR="00F537A8" w:rsidRPr="00347784" w:rsidRDefault="00F537A8" w:rsidP="00F537A8">
      <w:pPr>
        <w:pStyle w:val="a5"/>
      </w:pPr>
      <w:r w:rsidRPr="00347784">
        <w:rPr>
          <w:rStyle w:val="a6"/>
        </w:rPr>
        <w:footnoteRef/>
      </w:r>
      <w:r w:rsidRPr="00347784">
        <w:t xml:space="preserve"> Садыков Р. М., Большакова Н. Л. Приемная семья для пожилых и инвалидов как инновационная технология социального обслуживания // Известия. 2023. №. 2. – С. 107.</w:t>
      </w:r>
    </w:p>
  </w:footnote>
  <w:footnote w:id="68">
    <w:p w:rsidR="00F537A8" w:rsidRPr="00347784" w:rsidRDefault="00F537A8" w:rsidP="00F537A8">
      <w:pPr>
        <w:pStyle w:val="a5"/>
      </w:pPr>
      <w:r w:rsidRPr="00347784">
        <w:rPr>
          <w:rStyle w:val="a6"/>
        </w:rPr>
        <w:footnoteRef/>
      </w:r>
      <w:r w:rsidRPr="00347784">
        <w:t xml:space="preserve"> Там же. – С. 107–108.</w:t>
      </w:r>
    </w:p>
  </w:footnote>
  <w:footnote w:id="69">
    <w:p w:rsidR="00F537A8" w:rsidRPr="00347784" w:rsidRDefault="00F537A8" w:rsidP="00F537A8">
      <w:pPr>
        <w:pStyle w:val="a5"/>
      </w:pPr>
      <w:r w:rsidRPr="00347784">
        <w:rPr>
          <w:rStyle w:val="a6"/>
        </w:rPr>
        <w:footnoteRef/>
      </w:r>
      <w:r w:rsidRPr="00347784">
        <w:t xml:space="preserve"> </w:t>
      </w:r>
      <w:proofErr w:type="spellStart"/>
      <w:r w:rsidRPr="00347784">
        <w:t>Макина</w:t>
      </w:r>
      <w:proofErr w:type="spellEnd"/>
      <w:r w:rsidRPr="00347784">
        <w:t xml:space="preserve"> А. И. Стационар замещающие технологии в социальной работе с пожилыми людьми: региональный аспект // Международный журнал гуманитарных и естественных наук. 2023. №. 7 (82). – С. 182.</w:t>
      </w:r>
    </w:p>
  </w:footnote>
  <w:footnote w:id="70">
    <w:p w:rsidR="00F537A8" w:rsidRPr="00347784" w:rsidRDefault="00F537A8" w:rsidP="00F537A8">
      <w:pPr>
        <w:pStyle w:val="a5"/>
      </w:pPr>
      <w:r w:rsidRPr="00347784">
        <w:rPr>
          <w:rStyle w:val="a6"/>
        </w:rPr>
        <w:footnoteRef/>
      </w:r>
      <w:r w:rsidRPr="00347784">
        <w:t xml:space="preserve"> Постановление Кабинета Министров Республики Татарстан от 31.08.2016 № 604 «Положение о порядке и условиях создания приемных семей для дееспособных граждан пожилого возраста, признанных нуждающимися в предоставлении социальных услуг в стационарной форме социального обслуживания». Там же. – Раздел 1. Пункт 1.2 // [Электронный ресурс]. Режим доступа: https://tukay.tatarstan.ru. (Дата обращения: 18.12.2023).</w:t>
      </w:r>
    </w:p>
  </w:footnote>
  <w:footnote w:id="71">
    <w:p w:rsidR="00F537A8" w:rsidRPr="00347784" w:rsidRDefault="00F537A8" w:rsidP="00F537A8">
      <w:pPr>
        <w:pStyle w:val="a5"/>
      </w:pPr>
      <w:r w:rsidRPr="00347784">
        <w:rPr>
          <w:rStyle w:val="a6"/>
        </w:rPr>
        <w:footnoteRef/>
      </w:r>
      <w:r w:rsidRPr="00347784">
        <w:t xml:space="preserve"> </w:t>
      </w:r>
      <w:r w:rsidRPr="0030275C">
        <w:t xml:space="preserve">Постановление Кабинета Министров Республики Татарстан от 31.08.2016 № 604 «Положение о порядке и условиях создания приемных семей для дееспособных граждан пожилого возраста, признанных нуждающимися в предоставлении социальных услуг в стационарной форме социального обслуживания». Там же. – </w:t>
      </w:r>
      <w:r w:rsidRPr="00347784">
        <w:t>Раздел 1. Пункт 1.2.</w:t>
      </w:r>
      <w:r w:rsidRPr="0030275C">
        <w:t xml:space="preserve"> [Электронный ресурс]. Режим доступа: https://tukay.tatarstan.ru. (Дата обращения: 18.12.2023)</w:t>
      </w:r>
      <w:r>
        <w:t>.</w:t>
      </w:r>
    </w:p>
  </w:footnote>
  <w:footnote w:id="72">
    <w:p w:rsidR="00F537A8" w:rsidRPr="00E72711" w:rsidRDefault="00F537A8" w:rsidP="00F537A8">
      <w:pPr>
        <w:pStyle w:val="a5"/>
      </w:pPr>
      <w:r w:rsidRPr="00347784">
        <w:rPr>
          <w:rStyle w:val="a6"/>
        </w:rPr>
        <w:footnoteRef/>
      </w:r>
      <w:r w:rsidRPr="00347784">
        <w:t xml:space="preserve"> Седых О.Г. Приемная семья для граждан пожилого возраста как инновационная технология социальной работы // </w:t>
      </w:r>
      <w:proofErr w:type="spellStart"/>
      <w:r w:rsidRPr="00347784">
        <w:t>Baikal</w:t>
      </w:r>
      <w:proofErr w:type="spellEnd"/>
      <w:r w:rsidRPr="00347784">
        <w:t xml:space="preserve"> </w:t>
      </w:r>
      <w:proofErr w:type="spellStart"/>
      <w:r w:rsidRPr="00347784">
        <w:t>Research</w:t>
      </w:r>
      <w:proofErr w:type="spellEnd"/>
      <w:r w:rsidRPr="00347784">
        <w:t xml:space="preserve"> </w:t>
      </w:r>
      <w:proofErr w:type="spellStart"/>
      <w:r w:rsidRPr="00347784">
        <w:t>Journal</w:t>
      </w:r>
      <w:proofErr w:type="spellEnd"/>
      <w:r w:rsidRPr="00347784">
        <w:t>. 2020. Т. 10. №3. – С. 241</w:t>
      </w:r>
      <w:r>
        <w:t>7.</w:t>
      </w:r>
    </w:p>
  </w:footnote>
  <w:footnote w:id="73">
    <w:p w:rsidR="00F537A8" w:rsidRPr="00347784" w:rsidRDefault="00F537A8" w:rsidP="00F537A8">
      <w:pPr>
        <w:pStyle w:val="a5"/>
      </w:pPr>
      <w:r w:rsidRPr="00347784">
        <w:rPr>
          <w:rStyle w:val="a6"/>
        </w:rPr>
        <w:footnoteRef/>
      </w:r>
      <w:r w:rsidRPr="00347784">
        <w:t xml:space="preserve"> Постановление Кабинета Министров Республики Татарстан от 31.08.2016 № 604 «Положение о порядке и условиях создания приемных семей для дееспособных граждан пожилого возраста, признанных нуждающимися в предоставлении социальных услуг в стационарной форме социального обслуживания». Раздел 3. Пункт 3.1 // [Электронный ресурс]. Режим доступа: https://tukay.tatarstan.ru. (Дата обращения: 21.09.2022).</w:t>
      </w:r>
    </w:p>
  </w:footnote>
  <w:footnote w:id="74">
    <w:p w:rsidR="00F537A8" w:rsidRPr="005A58E1" w:rsidRDefault="00F537A8" w:rsidP="00F537A8">
      <w:pPr>
        <w:pStyle w:val="a5"/>
      </w:pPr>
      <w:r w:rsidRPr="00347784">
        <w:rPr>
          <w:rStyle w:val="a6"/>
        </w:rPr>
        <w:footnoteRef/>
      </w:r>
      <w:r w:rsidRPr="00347784">
        <w:t xml:space="preserve"> </w:t>
      </w:r>
      <w:bookmarkStart w:id="110" w:name="_Hlk122995676"/>
      <w:r w:rsidRPr="00347784">
        <w:t xml:space="preserve">Морозова О.Н., </w:t>
      </w:r>
      <w:proofErr w:type="spellStart"/>
      <w:r w:rsidRPr="00347784">
        <w:t>Зарипова</w:t>
      </w:r>
      <w:proofErr w:type="spellEnd"/>
      <w:r w:rsidRPr="00347784">
        <w:t xml:space="preserve"> Г.Р. Приемная семья для пожилого человека как инновационная технология </w:t>
      </w:r>
      <w:r w:rsidRPr="005A58E1">
        <w:t xml:space="preserve">социальной работы / О.Н. Морозова, Г.Р. </w:t>
      </w:r>
      <w:proofErr w:type="spellStart"/>
      <w:r w:rsidRPr="005A58E1">
        <w:t>Зарипова</w:t>
      </w:r>
      <w:proofErr w:type="spellEnd"/>
      <w:r w:rsidRPr="005A58E1">
        <w:t xml:space="preserve"> // Материалы Международной научно-практической конференции «Старшее поколение современной России». </w:t>
      </w:r>
      <w:r w:rsidRPr="00D438D2">
        <w:t>–</w:t>
      </w:r>
      <w:r>
        <w:t xml:space="preserve"> </w:t>
      </w:r>
      <w:r w:rsidRPr="005A58E1">
        <w:t>Нижний Новгород: Нижегородский госуниверситет им. Н.И. Лобачевского, 2021</w:t>
      </w:r>
      <w:r>
        <w:t>.</w:t>
      </w:r>
      <w:r w:rsidRPr="005A58E1">
        <w:t xml:space="preserve"> </w:t>
      </w:r>
      <w:r w:rsidRPr="00D438D2">
        <w:t>–</w:t>
      </w:r>
      <w:r>
        <w:t xml:space="preserve"> </w:t>
      </w:r>
      <w:r w:rsidRPr="005A58E1">
        <w:t>С. 650.</w:t>
      </w:r>
    </w:p>
  </w:footnote>
  <w:footnote w:id="75">
    <w:p w:rsidR="00F537A8" w:rsidRPr="00005DC4" w:rsidRDefault="00F537A8" w:rsidP="00F537A8">
      <w:pPr>
        <w:pStyle w:val="a5"/>
      </w:pPr>
      <w:r w:rsidRPr="00005DC4">
        <w:rPr>
          <w:rStyle w:val="a6"/>
        </w:rPr>
        <w:footnoteRef/>
      </w:r>
      <w:r w:rsidRPr="00005DC4">
        <w:t xml:space="preserve"> </w:t>
      </w:r>
      <w:r w:rsidRPr="00347784">
        <w:t xml:space="preserve">Седых О.Г. Приемная семья для граждан пожилого возраста как инновационная технология социальной работы // </w:t>
      </w:r>
      <w:proofErr w:type="spellStart"/>
      <w:r w:rsidRPr="00347784">
        <w:t>Baikal</w:t>
      </w:r>
      <w:proofErr w:type="spellEnd"/>
      <w:r w:rsidRPr="00347784">
        <w:t xml:space="preserve"> </w:t>
      </w:r>
      <w:proofErr w:type="spellStart"/>
      <w:r w:rsidRPr="00347784">
        <w:t>Research</w:t>
      </w:r>
      <w:proofErr w:type="spellEnd"/>
      <w:r w:rsidRPr="00347784">
        <w:t xml:space="preserve"> </w:t>
      </w:r>
      <w:proofErr w:type="spellStart"/>
      <w:r w:rsidRPr="00347784">
        <w:t>Journal</w:t>
      </w:r>
      <w:proofErr w:type="spellEnd"/>
      <w:r w:rsidRPr="00347784">
        <w:t>. 2020. Т. 10. №3. – С. 241</w:t>
      </w:r>
      <w:r>
        <w:t>8–2419.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7B9E"/>
    <w:multiLevelType w:val="hybridMultilevel"/>
    <w:tmpl w:val="BB30B398"/>
    <w:lvl w:ilvl="0" w:tplc="6F4C33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A47614"/>
    <w:multiLevelType w:val="hybridMultilevel"/>
    <w:tmpl w:val="84BC9F54"/>
    <w:lvl w:ilvl="0" w:tplc="8D54713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A0CFF"/>
    <w:multiLevelType w:val="hybridMultilevel"/>
    <w:tmpl w:val="6D5E1504"/>
    <w:lvl w:ilvl="0" w:tplc="64CC4DF8">
      <w:start w:val="1"/>
      <w:numFmt w:val="bullet"/>
      <w:lvlText w:val=""/>
      <w:lvlJc w:val="left"/>
      <w:pPr>
        <w:ind w:left="1429"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D61E85"/>
    <w:multiLevelType w:val="hybridMultilevel"/>
    <w:tmpl w:val="34D40FD4"/>
    <w:lvl w:ilvl="0" w:tplc="962A2FC8">
      <w:start w:val="13"/>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numRestart w:val="eachPage"/>
    <w:footnote w:id="-1"/>
    <w:footnote w:id="0"/>
  </w:footnotePr>
  <w:endnotePr>
    <w:endnote w:id="-1"/>
    <w:endnote w:id="0"/>
  </w:endnotePr>
  <w:compat/>
  <w:rsids>
    <w:rsidRoot w:val="00B47DC4"/>
    <w:rsid w:val="000332F4"/>
    <w:rsid w:val="0003410C"/>
    <w:rsid w:val="00114EB5"/>
    <w:rsid w:val="00157B31"/>
    <w:rsid w:val="00174A80"/>
    <w:rsid w:val="00260859"/>
    <w:rsid w:val="00335AE0"/>
    <w:rsid w:val="00461AFA"/>
    <w:rsid w:val="0047768D"/>
    <w:rsid w:val="004E5260"/>
    <w:rsid w:val="005555AB"/>
    <w:rsid w:val="007B53A3"/>
    <w:rsid w:val="00840EC3"/>
    <w:rsid w:val="008610BE"/>
    <w:rsid w:val="009C6220"/>
    <w:rsid w:val="00B47DC4"/>
    <w:rsid w:val="00C53980"/>
    <w:rsid w:val="00D75174"/>
    <w:rsid w:val="00E1194A"/>
    <w:rsid w:val="00E5019B"/>
    <w:rsid w:val="00E76454"/>
    <w:rsid w:val="00F53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19B"/>
    <w:pPr>
      <w:ind w:left="720"/>
      <w:contextualSpacing/>
    </w:pPr>
    <w:rPr>
      <w:rFonts w:eastAsia="Times New Roman" w:cs="Times New Roman"/>
      <w:szCs w:val="24"/>
      <w:lang w:eastAsia="ru-RU"/>
    </w:rPr>
  </w:style>
  <w:style w:type="character" w:customStyle="1" w:styleId="a4">
    <w:name w:val="Текст сноски Знак"/>
    <w:aliases w:val="footnote text Знак Знак,single space Знак,footnote text Знак1 Знак Знак Знак,footnote text Знак1,Текст сноски Знак Знак Знак,Текст сноски Знак Знак Знак Знак Знак Знак Знак,Текст сноски Знак Знак Знак Знак Знак Знак Знак Знак Знак"/>
    <w:basedOn w:val="a0"/>
    <w:link w:val="a5"/>
    <w:uiPriority w:val="99"/>
    <w:locked/>
    <w:rsid w:val="00E5019B"/>
    <w:rPr>
      <w:rFonts w:eastAsia="Calibri" w:cs="Times New Roman"/>
      <w:sz w:val="20"/>
      <w:szCs w:val="20"/>
    </w:rPr>
  </w:style>
  <w:style w:type="paragraph" w:styleId="a5">
    <w:name w:val="footnote text"/>
    <w:aliases w:val="footnote text Знак,single space,footnote text Знак1 Знак Знак,footnote text,Текст сноски Знак Знак,Текст сноски Знак Знак Знак Знак Знак Знак,Текст сноски Знак Знак Знак Знак Знак Знак Знак Знак,Текст сноски Знак1 Знак"/>
    <w:basedOn w:val="a"/>
    <w:link w:val="a4"/>
    <w:uiPriority w:val="99"/>
    <w:unhideWhenUsed/>
    <w:qFormat/>
    <w:rsid w:val="00E5019B"/>
    <w:pPr>
      <w:ind w:firstLine="709"/>
      <w:jc w:val="both"/>
    </w:pPr>
    <w:rPr>
      <w:rFonts w:eastAsia="Calibri" w:cs="Times New Roman"/>
      <w:sz w:val="20"/>
      <w:szCs w:val="20"/>
    </w:rPr>
  </w:style>
  <w:style w:type="character" w:customStyle="1" w:styleId="1">
    <w:name w:val="Текст сноски Знак1"/>
    <w:basedOn w:val="a0"/>
    <w:link w:val="a5"/>
    <w:uiPriority w:val="99"/>
    <w:semiHidden/>
    <w:rsid w:val="00E5019B"/>
    <w:rPr>
      <w:sz w:val="20"/>
      <w:szCs w:val="20"/>
    </w:rPr>
  </w:style>
  <w:style w:type="character" w:styleId="a6">
    <w:name w:val="footnote reference"/>
    <w:aliases w:val="Знак сноски 1,Знак сноски-FN,Ciae niinee-FN,Referencia nota al pie,4_G"/>
    <w:uiPriority w:val="99"/>
    <w:unhideWhenUsed/>
    <w:rsid w:val="00E5019B"/>
    <w:rPr>
      <w:vertAlign w:val="superscript"/>
    </w:rPr>
  </w:style>
  <w:style w:type="paragraph" w:customStyle="1" w:styleId="c3">
    <w:name w:val="c3"/>
    <w:basedOn w:val="a"/>
    <w:rsid w:val="00260859"/>
    <w:pPr>
      <w:spacing w:before="100" w:beforeAutospacing="1" w:after="100" w:afterAutospacing="1"/>
    </w:pPr>
    <w:rPr>
      <w:rFonts w:eastAsia="Times New Roman" w:cs="Times New Roman"/>
      <w:szCs w:val="24"/>
      <w:lang w:eastAsia="ru-RU"/>
    </w:rPr>
  </w:style>
  <w:style w:type="character" w:customStyle="1" w:styleId="c2">
    <w:name w:val="c2"/>
    <w:basedOn w:val="a0"/>
    <w:rsid w:val="00260859"/>
  </w:style>
  <w:style w:type="character" w:customStyle="1" w:styleId="c0">
    <w:name w:val="c0"/>
    <w:basedOn w:val="a0"/>
    <w:rsid w:val="00260859"/>
  </w:style>
  <w:style w:type="character" w:customStyle="1" w:styleId="a7">
    <w:name w:val="Основной текст_"/>
    <w:basedOn w:val="a0"/>
    <w:link w:val="10"/>
    <w:rsid w:val="00114EB5"/>
    <w:rPr>
      <w:rFonts w:eastAsia="Times New Roman" w:cs="Times New Roman"/>
      <w:spacing w:val="-3"/>
      <w:sz w:val="9"/>
      <w:szCs w:val="9"/>
      <w:shd w:val="clear" w:color="auto" w:fill="FFFFFF"/>
    </w:rPr>
  </w:style>
  <w:style w:type="paragraph" w:customStyle="1" w:styleId="10">
    <w:name w:val="Основной текст1"/>
    <w:basedOn w:val="a"/>
    <w:link w:val="a7"/>
    <w:rsid w:val="00114EB5"/>
    <w:pPr>
      <w:widowControl w:val="0"/>
      <w:shd w:val="clear" w:color="auto" w:fill="FFFFFF"/>
      <w:spacing w:before="60" w:after="2460" w:line="0" w:lineRule="atLeast"/>
      <w:ind w:hanging="120"/>
      <w:jc w:val="right"/>
    </w:pPr>
    <w:rPr>
      <w:rFonts w:eastAsia="Times New Roman" w:cs="Times New Roman"/>
      <w:spacing w:val="-3"/>
      <w:sz w:val="9"/>
      <w:szCs w:val="9"/>
    </w:rPr>
  </w:style>
  <w:style w:type="paragraph" w:styleId="a8">
    <w:name w:val="Normal (Web)"/>
    <w:basedOn w:val="a"/>
    <w:uiPriority w:val="99"/>
    <w:unhideWhenUsed/>
    <w:rsid w:val="00F537A8"/>
    <w:pPr>
      <w:spacing w:before="100" w:beforeAutospacing="1" w:after="100" w:afterAutospacing="1"/>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86736-5198-4B1B-B26A-74403094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21</Pages>
  <Words>8218</Words>
  <Characters>46843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2019-05-16T21:26:00Z</dcterms:created>
  <dcterms:modified xsi:type="dcterms:W3CDTF">2024-01-16T13:44:00Z</dcterms:modified>
</cp:coreProperties>
</file>