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C1" w:rsidRDefault="00EC5FC1" w:rsidP="00AD2BF2">
      <w:pPr>
        <w:pStyle w:val="1"/>
        <w:spacing w:before="0"/>
        <w:rPr>
          <w:sz w:val="24"/>
        </w:rPr>
      </w:pPr>
      <w:bookmarkStart w:id="0" w:name="_GoBack"/>
      <w:bookmarkEnd w:id="0"/>
    </w:p>
    <w:p w:rsidR="00B53A59" w:rsidRDefault="00B53A59" w:rsidP="00B53A59">
      <w:pPr>
        <w:rPr>
          <w:lang w:eastAsia="ru-RU"/>
        </w:rPr>
      </w:pPr>
    </w:p>
    <w:p w:rsidR="00B53A59" w:rsidRPr="00B53A59" w:rsidRDefault="00B53A59" w:rsidP="00B53A59">
      <w:pPr>
        <w:rPr>
          <w:lang w:eastAsia="ru-RU"/>
        </w:rPr>
      </w:pPr>
    </w:p>
    <w:p w:rsidR="00B53A59" w:rsidRDefault="00B53A59" w:rsidP="00B53A59">
      <w:pPr>
        <w:pStyle w:val="1"/>
        <w:spacing w:before="0"/>
        <w:rPr>
          <w:sz w:val="24"/>
        </w:rPr>
      </w:pPr>
    </w:p>
    <w:p w:rsidR="00B53A59" w:rsidRPr="008B7B4F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B53A59" w:rsidRPr="008B7B4F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B53A59" w:rsidRPr="008B7B4F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B53A59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27DBC" w:rsidRDefault="00427DBC" w:rsidP="00427DBC">
      <w:pPr>
        <w:jc w:val="center"/>
        <w:rPr>
          <w:lang w:eastAsia="ru-RU"/>
        </w:rPr>
      </w:pPr>
    </w:p>
    <w:p w:rsidR="00427DBC" w:rsidRPr="00427DBC" w:rsidRDefault="00427DBC" w:rsidP="00427DBC">
      <w:pPr>
        <w:jc w:val="center"/>
        <w:rPr>
          <w:rFonts w:ascii="Times New Roman" w:hAnsi="Times New Roman" w:cs="Times New Roman"/>
          <w:b/>
          <w:lang w:eastAsia="ru-RU"/>
        </w:rPr>
      </w:pPr>
      <w:r w:rsidRPr="00427DBC">
        <w:rPr>
          <w:rFonts w:ascii="Times New Roman" w:hAnsi="Times New Roman" w:cs="Times New Roman"/>
          <w:b/>
          <w:lang w:eastAsia="ru-RU"/>
        </w:rPr>
        <w:t>Распределение по клиническим базам</w:t>
      </w:r>
    </w:p>
    <w:p w:rsidR="00B53A59" w:rsidRPr="00D52C0B" w:rsidRDefault="00B53A59" w:rsidP="00B53A59">
      <w:pPr>
        <w:pStyle w:val="1"/>
        <w:spacing w:before="0" w:line="276" w:lineRule="auto"/>
        <w:rPr>
          <w:b w:val="0"/>
          <w:sz w:val="24"/>
        </w:rPr>
      </w:pPr>
    </w:p>
    <w:p w:rsidR="00B53A59" w:rsidRDefault="00427DBC" w:rsidP="00B53A5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59">
        <w:rPr>
          <w:rFonts w:ascii="Times New Roman" w:hAnsi="Times New Roman" w:cs="Times New Roman"/>
          <w:sz w:val="24"/>
          <w:szCs w:val="24"/>
        </w:rPr>
        <w:t>«</w:t>
      </w:r>
      <w:r w:rsidR="008722ED">
        <w:rPr>
          <w:rFonts w:ascii="Times New Roman" w:hAnsi="Times New Roman" w:cs="Times New Roman"/>
          <w:sz w:val="24"/>
          <w:szCs w:val="24"/>
        </w:rPr>
        <w:t>1/4</w:t>
      </w:r>
      <w:r w:rsidR="00B53A59">
        <w:rPr>
          <w:rFonts w:ascii="Times New Roman" w:hAnsi="Times New Roman" w:cs="Times New Roman"/>
          <w:sz w:val="24"/>
          <w:szCs w:val="24"/>
        </w:rPr>
        <w:t>» семестр 202</w:t>
      </w:r>
      <w:r w:rsidR="008722ED">
        <w:rPr>
          <w:rFonts w:ascii="Times New Roman" w:hAnsi="Times New Roman" w:cs="Times New Roman"/>
          <w:sz w:val="24"/>
          <w:szCs w:val="24"/>
        </w:rPr>
        <w:t>4</w:t>
      </w:r>
      <w:r w:rsidR="00B53A59">
        <w:rPr>
          <w:rFonts w:ascii="Times New Roman" w:hAnsi="Times New Roman" w:cs="Times New Roman"/>
          <w:sz w:val="24"/>
          <w:szCs w:val="24"/>
        </w:rPr>
        <w:t>/202</w:t>
      </w:r>
      <w:r w:rsidR="008722ED">
        <w:rPr>
          <w:rFonts w:ascii="Times New Roman" w:hAnsi="Times New Roman" w:cs="Times New Roman"/>
          <w:sz w:val="24"/>
          <w:szCs w:val="24"/>
        </w:rPr>
        <w:t>5</w:t>
      </w:r>
      <w:r w:rsidR="00B53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3A59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B53A59" w:rsidRDefault="00B53A59" w:rsidP="00B53A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B53A59" w:rsidRDefault="00B53A59" w:rsidP="00B53A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C0368C">
        <w:t>_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31.08.53_Эндокринология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56" w:type="dxa"/>
        <w:tblLook w:val="04A0" w:firstRow="1" w:lastRow="0" w:firstColumn="1" w:lastColumn="0" w:noHBand="0" w:noVBand="1"/>
      </w:tblPr>
      <w:tblGrid>
        <w:gridCol w:w="824"/>
        <w:gridCol w:w="3284"/>
        <w:gridCol w:w="2042"/>
        <w:gridCol w:w="2533"/>
        <w:gridCol w:w="2073"/>
      </w:tblGrid>
      <w:tr w:rsidR="00B53A59" w:rsidTr="005750C3">
        <w:trPr>
          <w:trHeight w:val="1305"/>
        </w:trPr>
        <w:tc>
          <w:tcPr>
            <w:tcW w:w="824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4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42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33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73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B53A59" w:rsidTr="005750C3">
        <w:trPr>
          <w:trHeight w:val="586"/>
        </w:trPr>
        <w:tc>
          <w:tcPr>
            <w:tcW w:w="824" w:type="dxa"/>
            <w:vMerge w:val="restart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  <w:vMerge w:val="restart"/>
            <w:vAlign w:val="center"/>
          </w:tcPr>
          <w:p w:rsidR="00B53A59" w:rsidRDefault="001C7471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42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-31.10.202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B53A59" w:rsidRDefault="002C1AFF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3A59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B53A59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B53A5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B53A59" w:rsidTr="005750C3">
        <w:trPr>
          <w:trHeight w:val="702"/>
        </w:trPr>
        <w:tc>
          <w:tcPr>
            <w:tcW w:w="824" w:type="dxa"/>
            <w:vMerge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B53A59" w:rsidRDefault="00B53A59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72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:rsidR="00B53A59" w:rsidRDefault="001C7471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B53A59" w:rsidRDefault="002C1AFF" w:rsidP="005750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оц. Газизова Г.Р.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Р.Ф.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4" w:type="dxa"/>
            <w:vMerge w:val="restart"/>
            <w:vAlign w:val="center"/>
          </w:tcPr>
          <w:p w:rsidR="001C7471" w:rsidRP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Р.А.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1C7471" w:rsidTr="001C7471">
        <w:trPr>
          <w:trHeight w:val="353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ГП №18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4" w:type="dxa"/>
            <w:vMerge w:val="restart"/>
            <w:vAlign w:val="center"/>
          </w:tcPr>
          <w:p w:rsidR="001C7471" w:rsidRP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Е.М.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ГП №18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71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84" w:type="dxa"/>
            <w:vMerge w:val="restart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И.И.</w:t>
            </w: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ГП №18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оц. Газизова Г.Р. 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C17F92" w:rsidRDefault="002C1AFF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C7471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1C7471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Шарафеева И.И.</w:t>
            </w: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C17F92" w:rsidRDefault="002C1AFF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17F92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C17F92" w:rsidRDefault="002C1AFF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17F92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А.С.</w:t>
            </w: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C17F92" w:rsidRDefault="002C1AFF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>сс. Шарипова Ю.У.</w:t>
            </w:r>
          </w:p>
        </w:tc>
      </w:tr>
      <w:tr w:rsidR="001C7471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1C7471" w:rsidRDefault="001C7471" w:rsidP="001C7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1C7471" w:rsidRDefault="001C7471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>Госпиталь для ветеранов войн</w:t>
            </w:r>
          </w:p>
        </w:tc>
        <w:tc>
          <w:tcPr>
            <w:tcW w:w="2073" w:type="dxa"/>
            <w:vAlign w:val="center"/>
          </w:tcPr>
          <w:p w:rsidR="001C7471" w:rsidRDefault="002C1AFF" w:rsidP="001C7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17F92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4" w:type="dxa"/>
            <w:vMerge w:val="restart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К.Б.</w:t>
            </w: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C17F92" w:rsidTr="005750C3">
        <w:trPr>
          <w:trHeight w:val="339"/>
        </w:trPr>
        <w:tc>
          <w:tcPr>
            <w:tcW w:w="82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C17F92" w:rsidRDefault="00C17F92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C17F92" w:rsidRDefault="002C1AFF" w:rsidP="00C17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17F92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C17F9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</w:tbl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B53A59" w:rsidTr="005750C3">
        <w:trPr>
          <w:trHeight w:val="298"/>
        </w:trPr>
        <w:tc>
          <w:tcPr>
            <w:tcW w:w="6232" w:type="dxa"/>
          </w:tcPr>
          <w:p w:rsidR="00B53A59" w:rsidRDefault="00B53A59" w:rsidP="005750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B53A59" w:rsidTr="005750C3">
        <w:trPr>
          <w:trHeight w:val="298"/>
        </w:trPr>
        <w:tc>
          <w:tcPr>
            <w:tcW w:w="6232" w:type="dxa"/>
          </w:tcPr>
          <w:p w:rsidR="00B53A59" w:rsidRDefault="00B53A59" w:rsidP="005750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  <w:tr w:rsidR="00B53A59" w:rsidTr="005750C3">
        <w:trPr>
          <w:trHeight w:val="298"/>
        </w:trPr>
        <w:tc>
          <w:tcPr>
            <w:tcW w:w="6232" w:type="dxa"/>
          </w:tcPr>
          <w:p w:rsidR="00B53A59" w:rsidRDefault="00B53A59" w:rsidP="005750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A59" w:rsidRPr="0030720F" w:rsidRDefault="00B53A59" w:rsidP="00B53A5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EC5FC1" w:rsidRDefault="00EC5FC1" w:rsidP="0068636C">
      <w:pPr>
        <w:pStyle w:val="1"/>
        <w:spacing w:before="0"/>
        <w:jc w:val="left"/>
        <w:rPr>
          <w:sz w:val="24"/>
        </w:rPr>
      </w:pP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416EB2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636C">
        <w:rPr>
          <w:rFonts w:ascii="Times New Roman" w:hAnsi="Times New Roman" w:cs="Times New Roman"/>
          <w:sz w:val="24"/>
          <w:szCs w:val="24"/>
        </w:rPr>
        <w:t>1/</w:t>
      </w:r>
      <w:proofErr w:type="gramStart"/>
      <w:r w:rsidR="0068636C">
        <w:rPr>
          <w:rFonts w:ascii="Times New Roman" w:hAnsi="Times New Roman" w:cs="Times New Roman"/>
          <w:sz w:val="24"/>
          <w:szCs w:val="24"/>
        </w:rPr>
        <w:t>4</w:t>
      </w:r>
      <w:r w:rsidR="00EC5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6863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8636C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B23AFF"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C0368C">
        <w:rPr>
          <w:rFonts w:ascii="Times New Roman" w:hAnsi="Times New Roman" w:cs="Times New Roman"/>
          <w:sz w:val="24"/>
          <w:szCs w:val="24"/>
        </w:rPr>
        <w:t>_____</w:t>
      </w:r>
      <w:r w:rsidR="00CB6959" w:rsidRPr="00C0368C">
        <w:rPr>
          <w:rFonts w:ascii="Times New Roman" w:hAnsi="Times New Roman" w:cs="Times New Roman"/>
          <w:sz w:val="24"/>
          <w:szCs w:val="24"/>
          <w:u w:val="single"/>
        </w:rPr>
        <w:t>31.08.</w:t>
      </w:r>
      <w:r w:rsidR="00C0368C" w:rsidRPr="00C0368C">
        <w:rPr>
          <w:rFonts w:ascii="Times New Roman" w:hAnsi="Times New Roman" w:cs="Times New Roman"/>
          <w:sz w:val="24"/>
          <w:szCs w:val="24"/>
          <w:u w:val="single"/>
        </w:rPr>
        <w:t>53</w:t>
      </w:r>
      <w:r w:rsidR="00CB6959" w:rsidRPr="00C036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3AFF" w:rsidRPr="00C0368C"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B23AFF"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37" w:type="dxa"/>
        <w:tblLook w:val="04A0" w:firstRow="1" w:lastRow="0" w:firstColumn="1" w:lastColumn="0" w:noHBand="0" w:noVBand="1"/>
      </w:tblPr>
      <w:tblGrid>
        <w:gridCol w:w="636"/>
        <w:gridCol w:w="3000"/>
        <w:gridCol w:w="1043"/>
        <w:gridCol w:w="1376"/>
        <w:gridCol w:w="905"/>
        <w:gridCol w:w="2076"/>
        <w:gridCol w:w="1401"/>
      </w:tblGrid>
      <w:tr w:rsidR="007A584D" w:rsidTr="00631763">
        <w:trPr>
          <w:trHeight w:val="1263"/>
        </w:trPr>
        <w:tc>
          <w:tcPr>
            <w:tcW w:w="63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4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7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631763">
        <w:trPr>
          <w:trHeight w:val="627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01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7A584D" w:rsidTr="00631763">
        <w:trPr>
          <w:trHeight w:val="627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00" w:type="dxa"/>
            <w:vAlign w:val="center"/>
          </w:tcPr>
          <w:p w:rsidR="00C91E87" w:rsidRDefault="000D2200" w:rsidP="000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 обусловленные нарушением секреции гормона роста</w:t>
            </w:r>
          </w:p>
        </w:tc>
        <w:tc>
          <w:tcPr>
            <w:tcW w:w="1043" w:type="dxa"/>
            <w:vAlign w:val="center"/>
          </w:tcPr>
          <w:p w:rsidR="00C91E87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C91E87" w:rsidRPr="000D2200" w:rsidRDefault="0097277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7A584D" w:rsidRPr="000D22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84D" w:rsidRPr="000D2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200" w:rsidRPr="000D2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584D" w:rsidRPr="000D22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3754F" w:rsidRPr="000D2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84D" w:rsidRPr="000D22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54F" w:rsidRPr="000D2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C91E87" w:rsidRPr="000D2200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08.00 -12.00</w:t>
            </w:r>
          </w:p>
        </w:tc>
        <w:tc>
          <w:tcPr>
            <w:tcW w:w="2076" w:type="dxa"/>
            <w:vAlign w:val="center"/>
          </w:tcPr>
          <w:p w:rsidR="00416EB2" w:rsidRPr="000D2200" w:rsidRDefault="00416EB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0D2200" w:rsidRPr="000D2200">
              <w:rPr>
                <w:rFonts w:ascii="Times New Roman" w:hAnsi="Times New Roman" w:cs="Times New Roman"/>
                <w:sz w:val="24"/>
                <w:szCs w:val="24"/>
              </w:rPr>
              <w:t>Валеева Ф.В</w:t>
            </w:r>
            <w:r w:rsidR="00C91E87" w:rsidRPr="000D220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91E87" w:rsidRPr="000D2200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Киселева Т.А</w:t>
            </w:r>
            <w:r w:rsidR="00C91E87" w:rsidRPr="000D2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vAlign w:val="center"/>
          </w:tcPr>
          <w:p w:rsidR="00C91E87" w:rsidRPr="000D2200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7A584D" w:rsidTr="00631763">
        <w:trPr>
          <w:trHeight w:val="599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00" w:type="dxa"/>
            <w:vAlign w:val="center"/>
          </w:tcPr>
          <w:p w:rsidR="00C91E87" w:rsidRDefault="000D2200" w:rsidP="000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 обусловленные нарушением секреции АКТГ</w:t>
            </w:r>
          </w:p>
        </w:tc>
        <w:tc>
          <w:tcPr>
            <w:tcW w:w="1043" w:type="dxa"/>
            <w:vAlign w:val="center"/>
          </w:tcPr>
          <w:p w:rsidR="00C91E87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C91E87" w:rsidRPr="000D2200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12.09.202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-19.09.202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C91E87" w:rsidRPr="000D2200" w:rsidRDefault="000D220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D2200" w:rsidRP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C91E87" w:rsidRP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Газизова Г.Р.</w:t>
            </w:r>
          </w:p>
        </w:tc>
        <w:tc>
          <w:tcPr>
            <w:tcW w:w="1401" w:type="dxa"/>
            <w:vAlign w:val="center"/>
          </w:tcPr>
          <w:p w:rsidR="00C91E87" w:rsidRPr="000D2200" w:rsidRDefault="000D2200" w:rsidP="00E166F5">
            <w:pPr>
              <w:jc w:val="center"/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D2200" w:rsidRPr="00942456" w:rsidTr="00631763">
        <w:trPr>
          <w:trHeight w:val="627"/>
        </w:trPr>
        <w:tc>
          <w:tcPr>
            <w:tcW w:w="636" w:type="dxa"/>
            <w:vAlign w:val="center"/>
          </w:tcPr>
          <w:p w:rsidR="000D2200" w:rsidRPr="00AD2BF2" w:rsidRDefault="000D2200" w:rsidP="000D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00" w:type="dxa"/>
            <w:vAlign w:val="center"/>
          </w:tcPr>
          <w:p w:rsidR="000D2200" w:rsidRPr="00942456" w:rsidRDefault="000D2200" w:rsidP="000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 обусловленные нарушением секреции АДГ</w:t>
            </w:r>
          </w:p>
        </w:tc>
        <w:tc>
          <w:tcPr>
            <w:tcW w:w="1043" w:type="dxa"/>
            <w:vAlign w:val="center"/>
          </w:tcPr>
          <w:p w:rsidR="000D2200" w:rsidRPr="00942456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2200" w:rsidRPr="00942456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D2200" w:rsidRP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0D2200" w:rsidRDefault="000D2200" w:rsidP="000D2200">
            <w:pPr>
              <w:jc w:val="center"/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44375F" w:rsidRPr="00942456" w:rsidTr="00631763">
        <w:trPr>
          <w:trHeight w:val="627"/>
        </w:trPr>
        <w:tc>
          <w:tcPr>
            <w:tcW w:w="636" w:type="dxa"/>
            <w:vAlign w:val="center"/>
          </w:tcPr>
          <w:p w:rsidR="0044375F" w:rsidRPr="00AD2BF2" w:rsidRDefault="0044375F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000" w:type="dxa"/>
            <w:vAlign w:val="center"/>
          </w:tcPr>
          <w:p w:rsidR="0044375F" w:rsidRDefault="0044375F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секреции пролактина</w:t>
            </w:r>
          </w:p>
        </w:tc>
        <w:tc>
          <w:tcPr>
            <w:tcW w:w="1043" w:type="dxa"/>
            <w:vAlign w:val="center"/>
          </w:tcPr>
          <w:p w:rsid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44375F" w:rsidRPr="00942456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-28.09.202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44375F" w:rsidRP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44375F" w:rsidRP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Йылмаз Т</w:t>
            </w: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401" w:type="dxa"/>
            <w:vAlign w:val="center"/>
          </w:tcPr>
          <w:p w:rsidR="0044375F" w:rsidRPr="0044375F" w:rsidRDefault="0044375F" w:rsidP="0044375F">
            <w:pPr>
              <w:jc w:val="center"/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Острые осложнения сахарного диабета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025CC8" w:rsidRDefault="0068636C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E1EF6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надпочечниковая недостаточность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.10.2023-17.10.202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Тиреотоксический криз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гипотиреоидная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оц.Газизова</w:t>
            </w:r>
            <w:proofErr w:type="spellEnd"/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Гиперкальциемический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гипокальциемия</w:t>
            </w:r>
            <w:proofErr w:type="spellEnd"/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-01.11.202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>оц. Йылмаз Т.С.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надпочечников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- 13.11.202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оц. Киселева / асс. </w:t>
            </w:r>
            <w:proofErr w:type="spellStart"/>
            <w:r w:rsidR="003E1EF6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Врожденная дисфункция коры надпочечников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-23.11.202</w:t>
            </w:r>
            <w:r w:rsidR="00686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2C1AF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E1EF6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3E1EF6">
              <w:rPr>
                <w:rFonts w:ascii="Times New Roman" w:hAnsi="Times New Roman" w:cs="Times New Roman"/>
                <w:sz w:val="24"/>
                <w:szCs w:val="24"/>
              </w:rPr>
              <w:t xml:space="preserve"> М.Р./ Асс. Шарипова Ю.У.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Tr="00631763">
        <w:trPr>
          <w:trHeight w:val="627"/>
        </w:trPr>
        <w:tc>
          <w:tcPr>
            <w:tcW w:w="3636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01" w:type="dxa"/>
            <w:gridSpan w:val="5"/>
          </w:tcPr>
          <w:p w:rsidR="00C91E87" w:rsidRDefault="00326FA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1EF6" w:rsidRDefault="003E1EF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87" w:rsidTr="00631763">
        <w:trPr>
          <w:trHeight w:val="627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801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717CC" w:rsidTr="00754E67">
        <w:trPr>
          <w:trHeight w:val="599"/>
        </w:trPr>
        <w:tc>
          <w:tcPr>
            <w:tcW w:w="636" w:type="dxa"/>
            <w:vAlign w:val="center"/>
          </w:tcPr>
          <w:p w:rsidR="001717CC" w:rsidRPr="00AF2372" w:rsidRDefault="001717CC" w:rsidP="0017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00" w:type="dxa"/>
            <w:vAlign w:val="center"/>
          </w:tcPr>
          <w:p w:rsidR="001717CC" w:rsidRPr="001717CC" w:rsidRDefault="00697410" w:rsidP="0017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Акромегалия и гигантизм</w:t>
            </w:r>
          </w:p>
        </w:tc>
        <w:tc>
          <w:tcPr>
            <w:tcW w:w="1043" w:type="dxa"/>
            <w:vAlign w:val="center"/>
          </w:tcPr>
          <w:p w:rsidR="001717C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1717CC" w:rsidRPr="00117B88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B88" w:rsidRPr="0011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7B88" w:rsidRPr="0011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1717C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6" w:type="dxa"/>
            <w:vAlign w:val="center"/>
          </w:tcPr>
          <w:p w:rsidR="001717CC" w:rsidRPr="00C0368C" w:rsidRDefault="00697410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17CC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1A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>оц. Киселева Т.А.</w:t>
            </w:r>
          </w:p>
        </w:tc>
        <w:tc>
          <w:tcPr>
            <w:tcW w:w="1401" w:type="dxa"/>
            <w:vAlign w:val="center"/>
          </w:tcPr>
          <w:p w:rsidR="001717CC" w:rsidRPr="00C0368C" w:rsidRDefault="001717CC" w:rsidP="001717CC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717CC" w:rsidTr="00754E67">
        <w:trPr>
          <w:trHeight w:val="599"/>
        </w:trPr>
        <w:tc>
          <w:tcPr>
            <w:tcW w:w="636" w:type="dxa"/>
            <w:vAlign w:val="center"/>
          </w:tcPr>
          <w:p w:rsidR="001717CC" w:rsidRPr="00AF2372" w:rsidRDefault="001717CC" w:rsidP="0017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00" w:type="dxa"/>
            <w:vAlign w:val="center"/>
          </w:tcPr>
          <w:p w:rsidR="001717CC" w:rsidRPr="001717CC" w:rsidRDefault="00697410" w:rsidP="0017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Болезнь Иценко-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Кушинга</w:t>
            </w:r>
            <w:proofErr w:type="spellEnd"/>
          </w:p>
        </w:tc>
        <w:tc>
          <w:tcPr>
            <w:tcW w:w="1043" w:type="dxa"/>
            <w:vAlign w:val="center"/>
          </w:tcPr>
          <w:p w:rsidR="001717C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1717CC" w:rsidRPr="00117B88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B88" w:rsidRPr="0011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7B88" w:rsidRPr="0011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1717CC" w:rsidRPr="00C0368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6" w:type="dxa"/>
            <w:vAlign w:val="center"/>
          </w:tcPr>
          <w:p w:rsidR="001717CC" w:rsidRDefault="002C1AFF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17CC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17CC" w:rsidRPr="00C0368C" w:rsidRDefault="002C1AFF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17CC" w:rsidRPr="00C0368C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>Йылмаз Т.С</w:t>
            </w:r>
          </w:p>
        </w:tc>
        <w:tc>
          <w:tcPr>
            <w:tcW w:w="1401" w:type="dxa"/>
            <w:vAlign w:val="center"/>
          </w:tcPr>
          <w:p w:rsidR="001717CC" w:rsidRPr="00C0368C" w:rsidRDefault="001717CC" w:rsidP="001717CC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</w:rPr>
              <w:t>РКБ</w:t>
            </w:r>
          </w:p>
        </w:tc>
      </w:tr>
      <w:tr w:rsidR="001717CC" w:rsidTr="00631763">
        <w:trPr>
          <w:trHeight w:val="599"/>
        </w:trPr>
        <w:tc>
          <w:tcPr>
            <w:tcW w:w="636" w:type="dxa"/>
            <w:vAlign w:val="center"/>
          </w:tcPr>
          <w:p w:rsidR="001717CC" w:rsidRPr="00AF2372" w:rsidRDefault="001717CC" w:rsidP="0017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000" w:type="dxa"/>
          </w:tcPr>
          <w:p w:rsidR="001717CC" w:rsidRPr="001717CC" w:rsidRDefault="00697410" w:rsidP="001717CC">
            <w:pPr>
              <w:widowControl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Несахарный диабет</w:t>
            </w:r>
          </w:p>
        </w:tc>
        <w:tc>
          <w:tcPr>
            <w:tcW w:w="1043" w:type="dxa"/>
            <w:vAlign w:val="center"/>
          </w:tcPr>
          <w:p w:rsidR="001717C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1717CC" w:rsidRPr="00117B88" w:rsidRDefault="00117B88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17CC" w:rsidRPr="00117B8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17CC" w:rsidRPr="0011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17CC" w:rsidRPr="00117B8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11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1717CC" w:rsidRPr="00724CB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6" w:type="dxa"/>
            <w:vAlign w:val="center"/>
          </w:tcPr>
          <w:p w:rsidR="001717CC" w:rsidRPr="00C0368C" w:rsidRDefault="002C1AFF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17CC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>, 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7CC">
              <w:rPr>
                <w:rFonts w:ascii="Times New Roman" w:hAnsi="Times New Roman" w:cs="Times New Roman"/>
                <w:sz w:val="24"/>
                <w:szCs w:val="24"/>
              </w:rPr>
              <w:t xml:space="preserve"> Шарипова Ю.У.</w:t>
            </w:r>
          </w:p>
        </w:tc>
        <w:tc>
          <w:tcPr>
            <w:tcW w:w="1401" w:type="dxa"/>
            <w:vAlign w:val="center"/>
          </w:tcPr>
          <w:p w:rsidR="001717CC" w:rsidRPr="00C0368C" w:rsidRDefault="001717CC" w:rsidP="001717CC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717CC" w:rsidTr="00631763">
        <w:trPr>
          <w:trHeight w:val="599"/>
        </w:trPr>
        <w:tc>
          <w:tcPr>
            <w:tcW w:w="636" w:type="dxa"/>
            <w:vAlign w:val="center"/>
          </w:tcPr>
          <w:p w:rsidR="001717CC" w:rsidRPr="00AF2372" w:rsidRDefault="001717CC" w:rsidP="0017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000" w:type="dxa"/>
          </w:tcPr>
          <w:p w:rsidR="001717CC" w:rsidRPr="00697410" w:rsidRDefault="00697410" w:rsidP="001717CC">
            <w:pPr>
              <w:pStyle w:val="a8"/>
              <w:shd w:val="clear" w:color="auto" w:fill="auto"/>
              <w:spacing w:line="240" w:lineRule="auto"/>
              <w:ind w:right="142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Гиперпролактинемия</w:t>
            </w:r>
            <w:proofErr w:type="spellEnd"/>
          </w:p>
        </w:tc>
        <w:tc>
          <w:tcPr>
            <w:tcW w:w="1043" w:type="dxa"/>
            <w:vAlign w:val="center"/>
          </w:tcPr>
          <w:p w:rsidR="001717CC" w:rsidRDefault="001717CC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1717CC" w:rsidRDefault="00117B88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05" w:type="dxa"/>
            <w:vAlign w:val="center"/>
          </w:tcPr>
          <w:p w:rsidR="001717CC" w:rsidRPr="00724CBC" w:rsidRDefault="00326FAB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6" w:type="dxa"/>
            <w:vAlign w:val="center"/>
          </w:tcPr>
          <w:p w:rsidR="001717CC" w:rsidRDefault="002C1AFF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оц. Киселева Т.А.</w:t>
            </w:r>
          </w:p>
        </w:tc>
        <w:tc>
          <w:tcPr>
            <w:tcW w:w="1401" w:type="dxa"/>
            <w:vAlign w:val="center"/>
          </w:tcPr>
          <w:p w:rsidR="001717CC" w:rsidRPr="00C0368C" w:rsidRDefault="00117B88" w:rsidP="0017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845C68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000" w:type="dxa"/>
            <w:vAlign w:val="center"/>
          </w:tcPr>
          <w:p w:rsidR="00326FAB" w:rsidRPr="00326FAB" w:rsidRDefault="00326FAB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Острые осложнения сахарного диабета</w:t>
            </w:r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28.10.2024-29.10.2024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26FAB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845C68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000" w:type="dxa"/>
            <w:vAlign w:val="center"/>
          </w:tcPr>
          <w:p w:rsidR="00326FAB" w:rsidRPr="00326FAB" w:rsidRDefault="00326FAB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Острая надпочечниковая недостаточность</w:t>
            </w:r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26FAB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845C68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000" w:type="dxa"/>
            <w:vAlign w:val="center"/>
          </w:tcPr>
          <w:p w:rsidR="00326FAB" w:rsidRPr="00326FAB" w:rsidRDefault="00326FAB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B">
              <w:rPr>
                <w:rFonts w:ascii="Times New Roman" w:hAnsi="Times New Roman" w:cs="Times New Roman"/>
                <w:sz w:val="24"/>
                <w:szCs w:val="24"/>
              </w:rPr>
              <w:t xml:space="preserve">Тиреотоксический криз и </w:t>
            </w:r>
            <w:proofErr w:type="spellStart"/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гипотиреоидная</w:t>
            </w:r>
            <w:proofErr w:type="spellEnd"/>
            <w:r w:rsidRPr="00326FAB">
              <w:rPr>
                <w:rFonts w:ascii="Times New Roman" w:hAnsi="Times New Roman" w:cs="Times New Roman"/>
                <w:sz w:val="24"/>
                <w:szCs w:val="24"/>
              </w:rPr>
              <w:t xml:space="preserve"> кома</w:t>
            </w:r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31.10.2024-01.11.2024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оц. Газизова Г.Р.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845C68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000" w:type="dxa"/>
            <w:vAlign w:val="center"/>
          </w:tcPr>
          <w:p w:rsidR="00326FAB" w:rsidRPr="00326FAB" w:rsidRDefault="00326FAB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Гиперкальциемический</w:t>
            </w:r>
            <w:proofErr w:type="spellEnd"/>
            <w:r w:rsidRPr="00326FAB">
              <w:rPr>
                <w:rFonts w:ascii="Times New Roman" w:hAnsi="Times New Roman" w:cs="Times New Roman"/>
                <w:sz w:val="24"/>
                <w:szCs w:val="24"/>
              </w:rPr>
              <w:t xml:space="preserve"> криз и </w:t>
            </w:r>
            <w:proofErr w:type="spellStart"/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гипокальциемия</w:t>
            </w:r>
            <w:proofErr w:type="spellEnd"/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26FAB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766417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000" w:type="dxa"/>
            <w:vAlign w:val="center"/>
          </w:tcPr>
          <w:p w:rsidR="00326FAB" w:rsidRPr="00326FAB" w:rsidRDefault="00697410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Альдостерома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феохромоцитома</w:t>
            </w:r>
            <w:proofErr w:type="spellEnd"/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11.11.2024-13.11.2024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>оц. Газизова Г.Р.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326FAB" w:rsidTr="00766417">
        <w:trPr>
          <w:trHeight w:val="599"/>
        </w:trPr>
        <w:tc>
          <w:tcPr>
            <w:tcW w:w="636" w:type="dxa"/>
            <w:vAlign w:val="center"/>
          </w:tcPr>
          <w:p w:rsidR="00326FAB" w:rsidRPr="00AF2372" w:rsidRDefault="00326FAB" w:rsidP="0032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000" w:type="dxa"/>
            <w:vAlign w:val="center"/>
          </w:tcPr>
          <w:p w:rsidR="00326FAB" w:rsidRPr="00326FAB" w:rsidRDefault="00326FAB" w:rsidP="0032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B">
              <w:rPr>
                <w:rFonts w:ascii="Times New Roman" w:hAnsi="Times New Roman" w:cs="Times New Roman"/>
                <w:sz w:val="24"/>
                <w:szCs w:val="24"/>
              </w:rPr>
              <w:t>Врожденная дисфункция коры надпочечников</w:t>
            </w:r>
          </w:p>
        </w:tc>
        <w:tc>
          <w:tcPr>
            <w:tcW w:w="1043" w:type="dxa"/>
            <w:vAlign w:val="center"/>
          </w:tcPr>
          <w:p w:rsidR="00326FAB" w:rsidRDefault="00326FAB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326FAB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905" w:type="dxa"/>
            <w:vAlign w:val="center"/>
          </w:tcPr>
          <w:p w:rsidR="00326FAB" w:rsidRPr="00724CB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76" w:type="dxa"/>
            <w:vAlign w:val="center"/>
          </w:tcPr>
          <w:p w:rsidR="00326FAB" w:rsidRDefault="002C1AFF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FAB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326FAB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326FAB">
              <w:rPr>
                <w:rFonts w:ascii="Times New Roman" w:hAnsi="Times New Roman" w:cs="Times New Roman"/>
                <w:sz w:val="24"/>
                <w:szCs w:val="24"/>
              </w:rPr>
              <w:t xml:space="preserve"> М.Р</w:t>
            </w:r>
          </w:p>
        </w:tc>
        <w:tc>
          <w:tcPr>
            <w:tcW w:w="1401" w:type="dxa"/>
            <w:vAlign w:val="center"/>
          </w:tcPr>
          <w:p w:rsidR="00326FAB" w:rsidRPr="00C0368C" w:rsidRDefault="00117B88" w:rsidP="0032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Tr="00631763">
        <w:trPr>
          <w:trHeight w:val="599"/>
        </w:trPr>
        <w:tc>
          <w:tcPr>
            <w:tcW w:w="3636" w:type="dxa"/>
            <w:gridSpan w:val="2"/>
            <w:vAlign w:val="center"/>
          </w:tcPr>
          <w:p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01" w:type="dxa"/>
            <w:gridSpan w:val="5"/>
          </w:tcPr>
          <w:p w:rsidR="00C91E87" w:rsidRDefault="00326FA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C5FC1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A93AC4" w:rsidTr="00EC5FC1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416EB2" w:rsidRPr="000D2200" w:rsidRDefault="00A93AC4" w:rsidP="000D2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30720F" w:rsidSect="0012140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5CC8"/>
    <w:rsid w:val="000278F8"/>
    <w:rsid w:val="00037900"/>
    <w:rsid w:val="000A0058"/>
    <w:rsid w:val="000D2200"/>
    <w:rsid w:val="000F0017"/>
    <w:rsid w:val="00104BBE"/>
    <w:rsid w:val="00117B88"/>
    <w:rsid w:val="00121407"/>
    <w:rsid w:val="00136175"/>
    <w:rsid w:val="001651BB"/>
    <w:rsid w:val="001717CC"/>
    <w:rsid w:val="0018292D"/>
    <w:rsid w:val="001C7471"/>
    <w:rsid w:val="002008B4"/>
    <w:rsid w:val="002363E9"/>
    <w:rsid w:val="00236970"/>
    <w:rsid w:val="002B0CEB"/>
    <w:rsid w:val="002C1AFF"/>
    <w:rsid w:val="002C6896"/>
    <w:rsid w:val="002F30E3"/>
    <w:rsid w:val="002F608E"/>
    <w:rsid w:val="003054E1"/>
    <w:rsid w:val="00306522"/>
    <w:rsid w:val="0030720F"/>
    <w:rsid w:val="00313295"/>
    <w:rsid w:val="00326FAB"/>
    <w:rsid w:val="003346A9"/>
    <w:rsid w:val="0034652B"/>
    <w:rsid w:val="00361CA4"/>
    <w:rsid w:val="0036442A"/>
    <w:rsid w:val="00375091"/>
    <w:rsid w:val="003C6409"/>
    <w:rsid w:val="003D23C8"/>
    <w:rsid w:val="003D546A"/>
    <w:rsid w:val="003E0902"/>
    <w:rsid w:val="003E1EF6"/>
    <w:rsid w:val="003E705E"/>
    <w:rsid w:val="003F2D11"/>
    <w:rsid w:val="00415B27"/>
    <w:rsid w:val="00416EB2"/>
    <w:rsid w:val="00427DBC"/>
    <w:rsid w:val="00437C9B"/>
    <w:rsid w:val="00441B61"/>
    <w:rsid w:val="0044375F"/>
    <w:rsid w:val="00464C72"/>
    <w:rsid w:val="004829EC"/>
    <w:rsid w:val="004B73DF"/>
    <w:rsid w:val="004D660A"/>
    <w:rsid w:val="00531387"/>
    <w:rsid w:val="00556AE2"/>
    <w:rsid w:val="00582B82"/>
    <w:rsid w:val="00584514"/>
    <w:rsid w:val="00590614"/>
    <w:rsid w:val="005E3B53"/>
    <w:rsid w:val="005F715C"/>
    <w:rsid w:val="006144C6"/>
    <w:rsid w:val="006156B0"/>
    <w:rsid w:val="00627EA9"/>
    <w:rsid w:val="00631763"/>
    <w:rsid w:val="00663279"/>
    <w:rsid w:val="0068636C"/>
    <w:rsid w:val="00697410"/>
    <w:rsid w:val="006A4D2A"/>
    <w:rsid w:val="006D28B6"/>
    <w:rsid w:val="006F072F"/>
    <w:rsid w:val="006F682F"/>
    <w:rsid w:val="00724CBC"/>
    <w:rsid w:val="0077092C"/>
    <w:rsid w:val="007A584D"/>
    <w:rsid w:val="007B796B"/>
    <w:rsid w:val="007F2F54"/>
    <w:rsid w:val="0081431B"/>
    <w:rsid w:val="00815CD0"/>
    <w:rsid w:val="008312E2"/>
    <w:rsid w:val="0087080E"/>
    <w:rsid w:val="008722ED"/>
    <w:rsid w:val="00880265"/>
    <w:rsid w:val="008A731D"/>
    <w:rsid w:val="008B0507"/>
    <w:rsid w:val="008D7395"/>
    <w:rsid w:val="008F693F"/>
    <w:rsid w:val="008F74FE"/>
    <w:rsid w:val="00940BDF"/>
    <w:rsid w:val="00942456"/>
    <w:rsid w:val="009468BA"/>
    <w:rsid w:val="0097277E"/>
    <w:rsid w:val="00992C45"/>
    <w:rsid w:val="0099419D"/>
    <w:rsid w:val="009A568D"/>
    <w:rsid w:val="009B4F4C"/>
    <w:rsid w:val="009D07F2"/>
    <w:rsid w:val="00A530CF"/>
    <w:rsid w:val="00A62AC2"/>
    <w:rsid w:val="00A62D48"/>
    <w:rsid w:val="00A93AC4"/>
    <w:rsid w:val="00AA1784"/>
    <w:rsid w:val="00AB0208"/>
    <w:rsid w:val="00AD2BF2"/>
    <w:rsid w:val="00AF2372"/>
    <w:rsid w:val="00B23401"/>
    <w:rsid w:val="00B23AFF"/>
    <w:rsid w:val="00B426C2"/>
    <w:rsid w:val="00B53A59"/>
    <w:rsid w:val="00B84018"/>
    <w:rsid w:val="00B850D8"/>
    <w:rsid w:val="00B969BE"/>
    <w:rsid w:val="00BD3CFF"/>
    <w:rsid w:val="00C0368C"/>
    <w:rsid w:val="00C15C97"/>
    <w:rsid w:val="00C17F92"/>
    <w:rsid w:val="00C729D7"/>
    <w:rsid w:val="00C91E87"/>
    <w:rsid w:val="00CB287D"/>
    <w:rsid w:val="00CB6959"/>
    <w:rsid w:val="00CC1154"/>
    <w:rsid w:val="00D4397C"/>
    <w:rsid w:val="00D6420E"/>
    <w:rsid w:val="00D968F9"/>
    <w:rsid w:val="00DB58E1"/>
    <w:rsid w:val="00E03496"/>
    <w:rsid w:val="00E166F5"/>
    <w:rsid w:val="00E217C4"/>
    <w:rsid w:val="00E3754F"/>
    <w:rsid w:val="00E67AD9"/>
    <w:rsid w:val="00E74B16"/>
    <w:rsid w:val="00E8658E"/>
    <w:rsid w:val="00E9099E"/>
    <w:rsid w:val="00E96F20"/>
    <w:rsid w:val="00EC5FC1"/>
    <w:rsid w:val="00F02FB1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90C1F-F477-49DD-BED2-2CCA7B2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1717CC"/>
    <w:pPr>
      <w:widowControl w:val="0"/>
      <w:shd w:val="clear" w:color="auto" w:fill="FFFFFF"/>
      <w:spacing w:after="0" w:line="205" w:lineRule="exact"/>
      <w:ind w:hanging="34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17CC"/>
    <w:rPr>
      <w:rFonts w:ascii="Courier New" w:eastAsia="Times New Roman" w:hAnsi="Courier New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Lenovo</cp:lastModifiedBy>
  <cp:revision>2</cp:revision>
  <cp:lastPrinted>2024-09-11T10:45:00Z</cp:lastPrinted>
  <dcterms:created xsi:type="dcterms:W3CDTF">2024-09-12T14:10:00Z</dcterms:created>
  <dcterms:modified xsi:type="dcterms:W3CDTF">2024-09-12T14:10:00Z</dcterms:modified>
</cp:coreProperties>
</file>