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6B5D0E1E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6067D7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EE701D">
        <w:rPr>
          <w:rFonts w:ascii="Times New Roman" w:hAnsi="Times New Roman"/>
          <w:b/>
          <w:sz w:val="30"/>
          <w:szCs w:val="30"/>
          <w:u w:val="single"/>
        </w:rPr>
        <w:t>декабря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0A33F9">
        <w:rPr>
          <w:rFonts w:ascii="Times New Roman" w:hAnsi="Times New Roman"/>
          <w:b/>
          <w:sz w:val="30"/>
          <w:szCs w:val="30"/>
          <w:u w:val="single"/>
        </w:rPr>
        <w:t>2023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8379FF4" w:rsidR="00061640" w:rsidRPr="00513AAC" w:rsidRDefault="00061640" w:rsidP="00EE701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AE0FD21" w14:textId="0BA2360B" w:rsidR="00061640" w:rsidRDefault="00CA0803" w:rsidP="00CA08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84AE0" w:rsidRPr="00A84AE0">
              <w:rPr>
                <w:rFonts w:ascii="Times New Roman" w:hAnsi="Times New Roman"/>
                <w:sz w:val="24"/>
                <w:szCs w:val="24"/>
              </w:rPr>
              <w:t>Шайдуллина М.Р., Шаймарданова А.Х. Тиреоидная и адреналовая функции у детей, рожденных с низкой</w:t>
            </w:r>
            <w:r w:rsidR="00A8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4AE0" w:rsidRPr="00A84AE0">
              <w:rPr>
                <w:rFonts w:ascii="Times New Roman" w:hAnsi="Times New Roman"/>
                <w:sz w:val="24"/>
                <w:szCs w:val="24"/>
              </w:rPr>
              <w:t>и экстремально низкой массой тела. Практическая медицина. 2023. Т. 21, № 6, С. 32-38)</w:t>
            </w:r>
          </w:p>
          <w:p w14:paraId="2D454A4D" w14:textId="4FA438DA" w:rsidR="00CA0803" w:rsidRDefault="00CA0803" w:rsidP="00CA08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A08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803">
              <w:rPr>
                <w:rFonts w:ascii="Arial" w:hAnsi="Arial" w:cs="Arial"/>
                <w:color w:val="666666"/>
                <w:sz w:val="26"/>
                <w:szCs w:val="26"/>
                <w:shd w:val="clear" w:color="auto" w:fill="FFFFFF"/>
              </w:rPr>
              <w:t xml:space="preserve"> </w:t>
            </w:r>
            <w:r w:rsidRPr="00CA0803">
              <w:rPr>
                <w:rFonts w:ascii="Times New Roman" w:hAnsi="Times New Roman"/>
                <w:sz w:val="24"/>
                <w:szCs w:val="24"/>
              </w:rPr>
              <w:t>Валеева Ф.В., Киселева Т.А., Шайдуллина М.Р., Исламова Д.Р., Гумерова А.Х. Клинический случай синдрома Мак-Кьюна-Олбрайта-Брайцева (МОБ). </w:t>
            </w:r>
            <w:r w:rsidRPr="00CA0803">
              <w:rPr>
                <w:rFonts w:ascii="Times New Roman" w:hAnsi="Times New Roman"/>
                <w:i/>
                <w:iCs/>
                <w:sz w:val="24"/>
                <w:szCs w:val="24"/>
              </w:rPr>
              <w:t>Медицинский вестник Юга России</w:t>
            </w:r>
            <w:r>
              <w:rPr>
                <w:rFonts w:ascii="Times New Roman" w:hAnsi="Times New Roman"/>
                <w:sz w:val="24"/>
                <w:szCs w:val="24"/>
              </w:rPr>
              <w:t>. 2023;14(3):37-</w:t>
            </w:r>
            <w:r w:rsidRPr="00CA0803">
              <w:rPr>
                <w:rFonts w:ascii="Times New Roman" w:hAnsi="Times New Roman"/>
                <w:sz w:val="24"/>
                <w:szCs w:val="24"/>
              </w:rPr>
              <w:t>40.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E51E93" w14:textId="10306FFF" w:rsidR="00CA0803" w:rsidRPr="00095164" w:rsidRDefault="00CA0803" w:rsidP="00CA08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0803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9" w:tgtFrame="_blank" w:history="1">
              <w:r w:rsidRPr="00CA08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https://doi.org/10.21886/2219-8075-2023-14-3-37-40</w:t>
              </w:r>
            </w:hyperlink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3B3CFB54" w:rsidR="00061640" w:rsidRPr="00095164" w:rsidRDefault="004C3FE6" w:rsidP="004C3FE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C3FE6">
              <w:rPr>
                <w:rFonts w:ascii="Times New Roman" w:hAnsi="Times New Roman"/>
                <w:sz w:val="24"/>
                <w:szCs w:val="24"/>
              </w:rPr>
              <w:t>Шайдуллина М.Р., Мансурова А.Т. Особенности эндокринной регуляции пластических процессов у недоношенных детей и детей, малых для гестационного возраста. </w:t>
            </w:r>
            <w:r w:rsidRPr="004C3FE6">
              <w:rPr>
                <w:rFonts w:ascii="Times New Roman" w:hAnsi="Times New Roman"/>
                <w:i/>
                <w:iCs/>
                <w:sz w:val="24"/>
                <w:szCs w:val="24"/>
              </w:rPr>
              <w:t>Российский вестник перинатологии и педиатрии</w:t>
            </w:r>
            <w:r w:rsidRPr="004C3FE6">
              <w:rPr>
                <w:rFonts w:ascii="Times New Roman" w:hAnsi="Times New Roman"/>
                <w:sz w:val="24"/>
                <w:szCs w:val="24"/>
              </w:rPr>
              <w:t>. 2023;68(5):11-16. </w:t>
            </w:r>
            <w:hyperlink r:id="rId10" w:tgtFrame="_blank" w:history="1">
              <w:r w:rsidRPr="004C3FE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https://doi.org/10.21508/1027-4065-2023-68-5-11-16</w:t>
              </w:r>
            </w:hyperlink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36004561" w14:textId="77777777" w:rsidR="007F5F95" w:rsidRPr="007F5F95" w:rsidRDefault="007F5F95" w:rsidP="007F5F9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F95">
              <w:rPr>
                <w:rFonts w:ascii="Times New Roman" w:hAnsi="Times New Roman"/>
                <w:sz w:val="24"/>
                <w:szCs w:val="24"/>
                <w:highlight w:val="yellow"/>
              </w:rPr>
              <w:t>Функциональный возраст человека / под редакцией члена-корр. РАН А.А. Москалева. Казань: ПИК Идел-Пресс, 2023. 217 с. (сборник литературных обзоров)</w:t>
            </w:r>
            <w:r w:rsidRPr="007F5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0C3CDD4F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2F6" w:rsidRPr="003812F6">
              <w:rPr>
                <w:rFonts w:ascii="Times New Roman" w:hAnsi="Times New Roman"/>
                <w:sz w:val="24"/>
                <w:szCs w:val="24"/>
              </w:rPr>
              <w:t>4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382BC2F0" w14:textId="77777777" w:rsidR="006A3467" w:rsidRPr="006A3467" w:rsidRDefault="006A3467" w:rsidP="006A3467">
            <w:pPr>
              <w:pStyle w:val="af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3467">
              <w:rPr>
                <w:rFonts w:ascii="Times New Roman" w:hAnsi="Times New Roman"/>
                <w:sz w:val="24"/>
                <w:szCs w:val="24"/>
              </w:rPr>
              <w:t>IV Всероссийский конгресс</w:t>
            </w:r>
          </w:p>
          <w:p w14:paraId="01E248A2" w14:textId="77777777" w:rsidR="006A3467" w:rsidRPr="006A3467" w:rsidRDefault="006A3467" w:rsidP="006A346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3467">
              <w:rPr>
                <w:rFonts w:ascii="Times New Roman" w:hAnsi="Times New Roman"/>
                <w:sz w:val="24"/>
                <w:szCs w:val="24"/>
              </w:rPr>
              <w:t>клинической медицины</w:t>
            </w:r>
          </w:p>
          <w:p w14:paraId="11FEA6C7" w14:textId="0EC752DF" w:rsidR="00874BE8" w:rsidRDefault="006A3467" w:rsidP="006A3467">
            <w:pPr>
              <w:spacing w:after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67">
              <w:rPr>
                <w:rFonts w:ascii="Times New Roman" w:hAnsi="Times New Roman"/>
                <w:sz w:val="24"/>
                <w:szCs w:val="24"/>
              </w:rPr>
              <w:t>с международным участием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467">
              <w:rPr>
                <w:rFonts w:ascii="Times New Roman" w:hAnsi="Times New Roman"/>
                <w:sz w:val="24"/>
                <w:szCs w:val="24"/>
              </w:rPr>
              <w:t>имени С.С. Зимницкого, 7.12.2023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467">
              <w:rPr>
                <w:rFonts w:ascii="Times New Roman" w:hAnsi="Times New Roman"/>
                <w:sz w:val="24"/>
                <w:szCs w:val="24"/>
              </w:rPr>
              <w:t>Валеева Ф.В.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467">
              <w:rPr>
                <w:rFonts w:ascii="Times New Roman" w:hAnsi="Times New Roman"/>
                <w:sz w:val="24"/>
                <w:szCs w:val="24"/>
              </w:rPr>
              <w:t>«</w:t>
            </w:r>
            <w:r w:rsidRPr="006A3467">
              <w:rPr>
                <w:rFonts w:ascii="Times New Roman" w:hAnsi="Times New Roman" w:hint="eastAsia"/>
                <w:bCs/>
                <w:sz w:val="24"/>
                <w:szCs w:val="24"/>
              </w:rPr>
              <w:t>Сердечно</w:t>
            </w:r>
            <w:r w:rsidRPr="006A346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6A3467">
              <w:rPr>
                <w:rFonts w:ascii="Times New Roman" w:hAnsi="Times New Roman" w:hint="eastAsia"/>
                <w:bCs/>
                <w:sz w:val="24"/>
                <w:szCs w:val="24"/>
              </w:rPr>
              <w:t>сосудистые</w:t>
            </w:r>
            <w:r w:rsidRPr="006A34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3467">
              <w:rPr>
                <w:rFonts w:ascii="Times New Roman" w:hAnsi="Times New Roman" w:hint="eastAsia"/>
                <w:bCs/>
                <w:sz w:val="24"/>
                <w:szCs w:val="24"/>
              </w:rPr>
              <w:t>риски</w:t>
            </w:r>
            <w:r w:rsidRPr="006A34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3467">
              <w:rPr>
                <w:rFonts w:ascii="Times New Roman" w:hAnsi="Times New Roman" w:hint="eastAsia"/>
                <w:bCs/>
                <w:sz w:val="24"/>
                <w:szCs w:val="24"/>
              </w:rPr>
              <w:t>у</w:t>
            </w:r>
            <w:r w:rsidRPr="006A34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3467">
              <w:rPr>
                <w:rFonts w:ascii="Times New Roman" w:hAnsi="Times New Roman" w:hint="eastAsia"/>
                <w:bCs/>
                <w:sz w:val="24"/>
                <w:szCs w:val="24"/>
              </w:rPr>
              <w:t>пациентов</w:t>
            </w:r>
            <w:r w:rsidRPr="006A34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3467">
              <w:rPr>
                <w:rFonts w:ascii="Times New Roman" w:hAnsi="Times New Roman" w:hint="eastAsia"/>
                <w:bCs/>
                <w:sz w:val="24"/>
                <w:szCs w:val="24"/>
              </w:rPr>
              <w:t>с</w:t>
            </w:r>
            <w:r w:rsidRPr="006A34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3467">
              <w:rPr>
                <w:rFonts w:ascii="Times New Roman" w:hAnsi="Times New Roman" w:hint="eastAsia"/>
                <w:bCs/>
                <w:sz w:val="24"/>
                <w:szCs w:val="24"/>
              </w:rPr>
              <w:t>сахарным</w:t>
            </w:r>
            <w:r w:rsidRPr="006A34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3467">
              <w:rPr>
                <w:rFonts w:ascii="Times New Roman" w:hAnsi="Times New Roman" w:hint="eastAsia"/>
                <w:bCs/>
                <w:sz w:val="24"/>
                <w:szCs w:val="24"/>
              </w:rPr>
              <w:t>диабетоми</w:t>
            </w:r>
            <w:r w:rsidRPr="006A34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3467">
              <w:rPr>
                <w:rFonts w:ascii="Times New Roman" w:hAnsi="Times New Roman" w:hint="eastAsia"/>
                <w:bCs/>
                <w:sz w:val="24"/>
                <w:szCs w:val="24"/>
              </w:rPr>
              <w:t>диабетической</w:t>
            </w:r>
            <w:r w:rsidRPr="006A34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3467">
              <w:rPr>
                <w:rFonts w:ascii="Times New Roman" w:hAnsi="Times New Roman" w:hint="eastAsia"/>
                <w:bCs/>
                <w:sz w:val="24"/>
                <w:szCs w:val="24"/>
              </w:rPr>
              <w:t>нефропатией»</w:t>
            </w:r>
          </w:p>
          <w:p w14:paraId="5018D706" w14:textId="34862044" w:rsidR="00623793" w:rsidRPr="006745F2" w:rsidRDefault="00623793" w:rsidP="006745F2">
            <w:pPr>
              <w:pStyle w:val="af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45F2">
              <w:rPr>
                <w:rFonts w:ascii="Times New Roman" w:hAnsi="Times New Roman"/>
                <w:sz w:val="24"/>
                <w:szCs w:val="24"/>
              </w:rPr>
              <w:t>Республиканская школа кардиологов и терапевтов, 25.11.2023</w:t>
            </w:r>
          </w:p>
          <w:p w14:paraId="041EF247" w14:textId="77777777" w:rsidR="00623793" w:rsidRDefault="00623793" w:rsidP="00623793">
            <w:pPr>
              <w:pStyle w:val="af"/>
              <w:spacing w:after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Валеева Ф.В. «</w:t>
            </w:r>
            <w:r w:rsidRPr="00623793">
              <w:rPr>
                <w:rFonts w:ascii="Times New Roman" w:hAnsi="Times New Roman"/>
                <w:bCs/>
                <w:sz w:val="24"/>
                <w:szCs w:val="24"/>
              </w:rPr>
              <w:t>Патогенетический подход в лечении пациентов с СД 2 типа в практике врача – терапевта»</w:t>
            </w:r>
          </w:p>
          <w:p w14:paraId="5E825628" w14:textId="302D9FE3" w:rsidR="006745F2" w:rsidRPr="006745F2" w:rsidRDefault="006745F2" w:rsidP="006745F2">
            <w:pPr>
              <w:spacing w:after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745F2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 xml:space="preserve"> </w:t>
            </w:r>
            <w:r w:rsidRPr="006745F2">
              <w:rPr>
                <w:rFonts w:ascii="Times New Roman" w:hAnsi="Times New Roman"/>
                <w:bCs/>
                <w:sz w:val="24"/>
                <w:szCs w:val="24"/>
              </w:rPr>
              <w:t xml:space="preserve">НПК «Актуальные вопросы современной эндокринологии», посвященной 180-летию ЯРКБ, 14 .11.2023 года </w:t>
            </w:r>
          </w:p>
          <w:p w14:paraId="49301EC3" w14:textId="596CCE3B" w:rsidR="006745F2" w:rsidRPr="006745F2" w:rsidRDefault="006745F2" w:rsidP="006745F2">
            <w:pPr>
              <w:spacing w:after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745F2">
              <w:rPr>
                <w:rFonts w:ascii="Times New Roman" w:hAnsi="Times New Roman"/>
                <w:bCs/>
                <w:sz w:val="24"/>
                <w:szCs w:val="24"/>
              </w:rPr>
              <w:t>Место проведения: г. Якутск, ул. Ленина, 24</w:t>
            </w:r>
          </w:p>
          <w:p w14:paraId="3E3085B3" w14:textId="64190213" w:rsidR="006745F2" w:rsidRPr="002D5164" w:rsidRDefault="006745F2" w:rsidP="002D516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45F2">
              <w:rPr>
                <w:rFonts w:ascii="Times New Roman" w:hAnsi="Times New Roman"/>
                <w:bCs/>
                <w:sz w:val="24"/>
                <w:szCs w:val="24"/>
              </w:rPr>
              <w:t>Валеева Ф.В.</w:t>
            </w:r>
            <w:r w:rsidRPr="006745F2">
              <w:rPr>
                <w:rFonts w:ascii="Times New Roman" w:hAnsi="Times New Roman"/>
                <w:bCs/>
                <w:color w:val="FF6600"/>
                <w:sz w:val="24"/>
                <w:szCs w:val="24"/>
                <w:lang w:eastAsia="ru-RU"/>
              </w:rPr>
              <w:t xml:space="preserve"> </w:t>
            </w:r>
            <w:r w:rsidR="00696D88" w:rsidRPr="004C3F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6745F2">
              <w:rPr>
                <w:rFonts w:ascii="Times New Roman" w:hAnsi="Times New Roman"/>
                <w:bCs/>
                <w:sz w:val="24"/>
                <w:szCs w:val="24"/>
              </w:rPr>
              <w:t xml:space="preserve">Опыт применения современных опций инсулинотерапии – когда теория </w:t>
            </w:r>
            <w:r w:rsidRPr="002D5164">
              <w:rPr>
                <w:rFonts w:ascii="Times New Roman" w:hAnsi="Times New Roman"/>
                <w:bCs/>
                <w:sz w:val="24"/>
                <w:szCs w:val="24"/>
              </w:rPr>
              <w:t>становится практикой»</w:t>
            </w:r>
          </w:p>
          <w:p w14:paraId="008A0FC9" w14:textId="7FE0B8F0" w:rsidR="002D5164" w:rsidRPr="002D5164" w:rsidRDefault="002D5164" w:rsidP="002D516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D5164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2D516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2D5164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Ежегодная областная конференция, посвященная памяти основателя эндокринологической службы </w:t>
            </w:r>
            <w:r w:rsidRPr="002D5164">
              <w:rPr>
                <w:rFonts w:ascii="Times New Roman" w:hAnsi="Times New Roman"/>
                <w:bCs/>
                <w:sz w:val="24"/>
                <w:szCs w:val="24"/>
              </w:rPr>
              <w:br/>
              <w:t>Оренбургской области, заслуж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енного врача РФ Елпатовой В.А. </w:t>
            </w:r>
            <w:r w:rsidRPr="002D5164">
              <w:rPr>
                <w:rFonts w:ascii="Times New Roman" w:hAnsi="Times New Roman"/>
                <w:bCs/>
                <w:sz w:val="24"/>
                <w:szCs w:val="24"/>
              </w:rPr>
              <w:t>«Достижения современной эндокринологии»</w:t>
            </w:r>
          </w:p>
          <w:p w14:paraId="360902D6" w14:textId="77777777" w:rsidR="00AB2E11" w:rsidRDefault="002D5164" w:rsidP="002D516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D5164">
              <w:rPr>
                <w:rFonts w:ascii="Times New Roman" w:hAnsi="Times New Roman"/>
                <w:bCs/>
                <w:sz w:val="24"/>
                <w:szCs w:val="24"/>
              </w:rPr>
              <w:t>Валеева Ф.В «Место ингибиторов ДПП4 в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овременной терапии сахарного </w:t>
            </w:r>
            <w:r w:rsidRPr="002D5164">
              <w:rPr>
                <w:rFonts w:ascii="Times New Roman" w:hAnsi="Times New Roman"/>
                <w:bCs/>
                <w:sz w:val="24"/>
                <w:szCs w:val="24"/>
              </w:rPr>
              <w:t>диабета 2 типа»</w:t>
            </w:r>
            <w:r w:rsidRPr="002D5164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67C22A39" w14:textId="74BE8CE4" w:rsidR="004C3FE6" w:rsidRDefault="00AB2E11" w:rsidP="002D516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Pr="00AB2E11">
              <w:rPr>
                <w:rFonts w:ascii="Times New Roman" w:hAnsi="Times New Roman"/>
                <w:bCs/>
                <w:sz w:val="24"/>
                <w:szCs w:val="24"/>
              </w:rPr>
              <w:t>Валеева Ф.В. Казанский эндокринологический форум (Казань, 19-20 октября 2023). Современная стратегия в снижении риска сердечно-сосудистых осложнений у пациентов с сахарным диабетом 2 типа</w:t>
            </w:r>
          </w:p>
          <w:tbl>
            <w:tblPr>
              <w:tblW w:w="724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41"/>
            </w:tblGrid>
            <w:tr w:rsidR="00A032B0" w:rsidRPr="00A032B0" w14:paraId="4CF8159A" w14:textId="77777777" w:rsidTr="00A032B0">
              <w:trPr>
                <w:trHeight w:val="245"/>
              </w:trPr>
              <w:tc>
                <w:tcPr>
                  <w:tcW w:w="7241" w:type="dxa"/>
                </w:tcPr>
                <w:p w14:paraId="1946D222" w14:textId="617B9899" w:rsidR="00A032B0" w:rsidRPr="00A032B0" w:rsidRDefault="00A032B0" w:rsidP="00E7616E">
                  <w:pPr>
                    <w:framePr w:hSpace="180" w:wrap="around" w:vAnchor="page" w:hAnchor="margin" w:y="2368"/>
                    <w:spacing w:after="0"/>
                    <w:ind w:firstLine="0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032B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1499E80F" w14:textId="286B9188" w:rsidR="004C3FE6" w:rsidRDefault="00AB2E11" w:rsidP="004C3FE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6B1AE2">
              <w:rPr>
                <w:rFonts w:ascii="Arial" w:hAnsi="Arial" w:cs="Arial"/>
                <w:color w:val="1A1A1A"/>
                <w:sz w:val="24"/>
                <w:szCs w:val="24"/>
                <w:lang w:eastAsia="ru-RU"/>
              </w:rPr>
              <w:t xml:space="preserve">. </w:t>
            </w:r>
            <w:r w:rsidR="00317178" w:rsidRPr="00A032B0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Алиметова З.Р.</w:t>
            </w:r>
            <w:r w:rsidR="00317178">
              <w:rPr>
                <w:rFonts w:ascii="Arial" w:hAnsi="Arial" w:cs="Arial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4C3FE6" w:rsidRPr="004C3FE6">
              <w:rPr>
                <w:rFonts w:ascii="Times New Roman" w:hAnsi="Times New Roman"/>
                <w:bCs/>
                <w:sz w:val="24"/>
                <w:szCs w:val="24"/>
              </w:rPr>
              <w:t xml:space="preserve">Метаболический синдром как </w:t>
            </w:r>
            <w:r w:rsidR="004C3FE6">
              <w:rPr>
                <w:rFonts w:ascii="Times New Roman" w:hAnsi="Times New Roman"/>
                <w:bCs/>
                <w:sz w:val="24"/>
                <w:szCs w:val="24"/>
              </w:rPr>
              <w:t xml:space="preserve">проявление посттравматического </w:t>
            </w:r>
            <w:r w:rsidR="004C3FE6" w:rsidRPr="004C3FE6">
              <w:rPr>
                <w:rFonts w:ascii="Times New Roman" w:hAnsi="Times New Roman"/>
                <w:bCs/>
                <w:sz w:val="24"/>
                <w:szCs w:val="24"/>
              </w:rPr>
              <w:t>стрессового расстройства, комплексное лечение и профилактика с позиций конвенциональной и традиционной медицины» Межрегиональная научно-практическая конференция «Возможности интеграции остеопатии в комплексные терапевтические и реабилитационные программы для взрослых и детей. Посттравматическое стрессовое расстройство» (07.10.23, Сочи)</w:t>
            </w:r>
          </w:p>
          <w:p w14:paraId="53E9E4D2" w14:textId="4591A18F" w:rsidR="004C3FE6" w:rsidRPr="004C3FE6" w:rsidRDefault="00A032B0" w:rsidP="004C3FE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4C3FE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4C3FE6" w:rsidRPr="004C3FE6">
              <w:rPr>
                <w:rFonts w:ascii="Arial" w:hAnsi="Arial" w:cs="Arial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4C3FE6" w:rsidRPr="004C3FE6">
              <w:rPr>
                <w:rFonts w:ascii="Times New Roman" w:hAnsi="Times New Roman"/>
                <w:bCs/>
                <w:sz w:val="24"/>
                <w:szCs w:val="24"/>
              </w:rPr>
              <w:t xml:space="preserve">Алиметова З.Р. </w:t>
            </w:r>
            <w:r w:rsidR="004C3F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C3FE6" w:rsidRPr="004C3FE6">
              <w:rPr>
                <w:rFonts w:ascii="Times New Roman" w:hAnsi="Times New Roman"/>
                <w:bCs/>
                <w:sz w:val="24"/>
                <w:szCs w:val="24"/>
              </w:rPr>
              <w:t> «</w:t>
            </w:r>
            <w:r w:rsidR="009F2ECA">
              <w:rPr>
                <w:rFonts w:ascii="Times New Roman" w:hAnsi="Times New Roman"/>
                <w:bCs/>
                <w:sz w:val="24"/>
                <w:szCs w:val="24"/>
              </w:rPr>
              <w:t xml:space="preserve">Женское здоровье и бариатрия» </w:t>
            </w:r>
            <w:r w:rsidR="004C3FE6" w:rsidRPr="004C3FE6">
              <w:rPr>
                <w:rFonts w:ascii="Times New Roman" w:hAnsi="Times New Roman"/>
                <w:bCs/>
                <w:sz w:val="24"/>
                <w:szCs w:val="24"/>
              </w:rPr>
              <w:t>Межрегиональная конференция РОАГ (19.10.23, Казань)</w:t>
            </w:r>
          </w:p>
          <w:p w14:paraId="7F730C59" w14:textId="1777FD24" w:rsidR="009778DB" w:rsidRPr="009778DB" w:rsidRDefault="00A032B0" w:rsidP="009778DB">
            <w:pPr>
              <w:spacing w:after="0"/>
              <w:ind w:firstLine="0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  <w:r w:rsidR="004C3FE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4C3FE6" w:rsidRPr="004C3FE6">
              <w:rPr>
                <w:rFonts w:ascii="Arial" w:hAnsi="Arial" w:cs="Arial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9778DB" w:rsidRPr="009778DB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ru-RU"/>
              </w:rPr>
              <w:t>М</w:t>
            </w:r>
            <w:r w:rsidR="009778DB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ru-RU"/>
              </w:rPr>
              <w:t>ежрегиональны</w:t>
            </w:r>
            <w:r w:rsidR="009778DB" w:rsidRPr="009778DB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ru-RU"/>
              </w:rPr>
              <w:t xml:space="preserve">й научно-практический форум с международным участием: </w:t>
            </w:r>
          </w:p>
          <w:p w14:paraId="784BFCBB" w14:textId="2FAE2D96" w:rsidR="009778DB" w:rsidRPr="009778DB" w:rsidRDefault="009778DB" w:rsidP="009778D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778DB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ru-RU"/>
              </w:rPr>
              <w:t xml:space="preserve">«Сибирский форум метаболического здоровья» </w:t>
            </w:r>
            <w:r w:rsidRPr="009778DB">
              <w:rPr>
                <w:rFonts w:ascii="Times New Roman" w:hAnsi="Times New Roman"/>
                <w:bCs/>
                <w:sz w:val="24"/>
                <w:szCs w:val="24"/>
              </w:rPr>
              <w:t>Мастер-класс «Алгоритм прогнозирования развития СД</w:t>
            </w:r>
            <w:r w:rsidR="009F2E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778DB">
              <w:rPr>
                <w:rFonts w:ascii="Times New Roman" w:hAnsi="Times New Roman"/>
                <w:bCs/>
                <w:sz w:val="24"/>
                <w:szCs w:val="24"/>
              </w:rPr>
              <w:t>2 типа у лиц с ранними нарушениями углеводного обмена»</w:t>
            </w:r>
            <w:r w:rsidRPr="009778DB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78DB">
              <w:rPr>
                <w:rFonts w:ascii="Times New Roman" w:hAnsi="Times New Roman"/>
                <w:bCs/>
                <w:sz w:val="24"/>
                <w:szCs w:val="24"/>
              </w:rPr>
              <w:t>Алиметова З.Р., Йылмаз Т.С., Валеева Ф.В.</w:t>
            </w:r>
          </w:p>
          <w:p w14:paraId="304368B2" w14:textId="0B41ED47" w:rsidR="006B1AE2" w:rsidRDefault="009778DB" w:rsidP="006B1AE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6B1A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6B1AE2" w:rsidRPr="006B1A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536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Йылмаз Т.С. </w:t>
            </w:r>
            <w:r w:rsidR="006B1AE2" w:rsidRPr="006B1AE2">
              <w:rPr>
                <w:rFonts w:ascii="Times New Roman" w:hAnsi="Times New Roman"/>
                <w:bCs/>
                <w:sz w:val="24"/>
                <w:szCs w:val="24"/>
              </w:rPr>
              <w:t>Заседание Научного общества терапевтов РТ – регионального отделения РНМОТ «Инновации в руках терапевта» в рамках 155-летия Казанского Общества Врач</w:t>
            </w:r>
            <w:r w:rsidR="007F5F95">
              <w:rPr>
                <w:rFonts w:ascii="Times New Roman" w:hAnsi="Times New Roman"/>
                <w:bCs/>
                <w:sz w:val="24"/>
                <w:szCs w:val="24"/>
              </w:rPr>
              <w:t>ей / 14 сентября 2023г /доклад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B1AE2" w:rsidRPr="006B1AE2">
              <w:rPr>
                <w:rFonts w:ascii="Times New Roman" w:hAnsi="Times New Roman"/>
                <w:bCs/>
                <w:sz w:val="24"/>
                <w:szCs w:val="24"/>
              </w:rPr>
              <w:t>«Метаболический синдром и остеоартрит»</w:t>
            </w:r>
          </w:p>
          <w:p w14:paraId="7B3882FF" w14:textId="1C423F5A" w:rsidR="00E536B8" w:rsidRDefault="00E536B8" w:rsidP="006B1AE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 Киселева Т.А.</w:t>
            </w:r>
            <w:r w:rsidRPr="00E536B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36B8">
              <w:rPr>
                <w:rFonts w:ascii="Times New Roman" w:hAnsi="Times New Roman"/>
                <w:bCs/>
                <w:sz w:val="24"/>
                <w:szCs w:val="24"/>
              </w:rPr>
              <w:t>Казанский эндокринологический форум (Казань, 19-20 октября 2023). «Менопаузальный метаболический синдром» </w:t>
            </w:r>
          </w:p>
          <w:p w14:paraId="34851F9C" w14:textId="68D06892" w:rsidR="00E536B8" w:rsidRDefault="00E536B8" w:rsidP="006B1AE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  <w:r w:rsidRPr="00E536B8">
              <w:rPr>
                <w:rFonts w:ascii="Times New Roman" w:hAnsi="Times New Roman"/>
                <w:bCs/>
                <w:sz w:val="24"/>
                <w:szCs w:val="24"/>
              </w:rPr>
              <w:t xml:space="preserve"> Киселева Т.А.  Межрегиональная конференция РОАГ «Женское здоровье и ожирение» в секции "Терапия ожирения: результаты научных исследований − в практику" (Казань, 19 октября, 2023).</w:t>
            </w:r>
            <w:r w:rsidRPr="00E536B8">
              <w:rPr>
                <w:rFonts w:ascii="Times New Roman" w:hAnsi="Times New Roman"/>
                <w:bCs/>
                <w:sz w:val="24"/>
                <w:szCs w:val="24"/>
              </w:rPr>
              <w:br/>
              <w:t>Доклад: «Менопауза у женщин с ожирением»</w:t>
            </w:r>
          </w:p>
          <w:p w14:paraId="1E489251" w14:textId="19A156C9" w:rsidR="00E536B8" w:rsidRDefault="00E536B8" w:rsidP="006B1AE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  <w:r w:rsidRPr="00E536B8">
              <w:rPr>
                <w:rFonts w:ascii="Arial" w:hAnsi="Arial" w:cs="Arial"/>
                <w:color w:val="1A1A1A"/>
                <w:shd w:val="clear" w:color="auto" w:fill="FFFFFF"/>
              </w:rPr>
              <w:t xml:space="preserve"> </w:t>
            </w:r>
            <w:r w:rsidRPr="00E536B8">
              <w:rPr>
                <w:rFonts w:ascii="Times New Roman" w:hAnsi="Times New Roman"/>
                <w:bCs/>
                <w:sz w:val="24"/>
                <w:szCs w:val="24"/>
              </w:rPr>
              <w:t>Научно-практическая конференция «Эндокринология – вызовы 21 века» 17-18 октября,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36B8">
              <w:rPr>
                <w:rFonts w:ascii="Times New Roman" w:hAnsi="Times New Roman"/>
                <w:bCs/>
                <w:sz w:val="24"/>
                <w:szCs w:val="24"/>
              </w:rPr>
              <w:t>Москва</w:t>
            </w:r>
            <w:r w:rsidRPr="00E536B8">
              <w:rPr>
                <w:rFonts w:ascii="Times New Roman" w:hAnsi="Times New Roman"/>
                <w:bCs/>
                <w:sz w:val="24"/>
                <w:szCs w:val="24"/>
              </w:rPr>
              <w:br/>
              <w:t>Доклад: «Генетические особенности и причины, приводящие к негативным изменениям состава тела» (докладчик Киселева Т.А.,содокладчик:Валеева Ф.В.) </w:t>
            </w:r>
          </w:p>
          <w:p w14:paraId="5CDBE56A" w14:textId="7AFCFF67" w:rsidR="00E7616E" w:rsidRPr="00E7616E" w:rsidRDefault="00E7616E" w:rsidP="00E7616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 Шарипова Ю.У.</w:t>
            </w:r>
            <w:r w:rsidRPr="00E7616E">
              <w:rPr>
                <w:rFonts w:ascii="Times New Roman" w:eastAsiaTheme="minorEastAsia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E7616E">
              <w:rPr>
                <w:rFonts w:ascii="Times New Roman" w:hAnsi="Times New Roman"/>
                <w:bCs/>
                <w:sz w:val="24"/>
                <w:szCs w:val="24"/>
              </w:rPr>
              <w:t>Современные подходы к диагностике и лечению гинекомастии у мужчин</w:t>
            </w:r>
          </w:p>
          <w:p w14:paraId="5D8B252D" w14:textId="0C3F6B18" w:rsidR="00E7616E" w:rsidRPr="006B1AE2" w:rsidRDefault="00E7616E" w:rsidP="006B1AE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30B869E2" w14:textId="2464209A" w:rsidR="006B1AE2" w:rsidRPr="004C3FE6" w:rsidRDefault="006B1AE2" w:rsidP="004C3FE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9C0977" w14:textId="77777777" w:rsidR="004C3FE6" w:rsidRPr="004C3FE6" w:rsidRDefault="004C3FE6" w:rsidP="004C3FE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FE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14:paraId="1903BEBE" w14:textId="1EDAB935" w:rsidR="002D5164" w:rsidRPr="002D5164" w:rsidRDefault="002D5164" w:rsidP="002D516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D516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2D5164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2D5164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04A22294" w14:textId="572CFB1A" w:rsidR="002D5164" w:rsidRPr="006745F2" w:rsidRDefault="002D5164" w:rsidP="006745F2">
            <w:pPr>
              <w:spacing w:after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C1CE3E1" w14:textId="28D70D59" w:rsidR="006745F2" w:rsidRPr="006745F2" w:rsidRDefault="006745F2" w:rsidP="006745F2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2C71A5">
        <w:trPr>
          <w:trHeight w:val="8921"/>
        </w:trPr>
        <w:tc>
          <w:tcPr>
            <w:tcW w:w="6048" w:type="dxa"/>
            <w:gridSpan w:val="2"/>
          </w:tcPr>
          <w:p w14:paraId="6A8AC866" w14:textId="68F83187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3693DE70" w14:textId="71304376" w:rsidR="003812F6" w:rsidRPr="003812F6" w:rsidRDefault="000D189A" w:rsidP="003812F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2F6" w:rsidRPr="003812F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812F6" w:rsidRPr="003812F6">
              <w:rPr>
                <w:rFonts w:ascii="Times New Roman" w:hAnsi="Times New Roman"/>
                <w:sz w:val="24"/>
                <w:szCs w:val="24"/>
              </w:rPr>
              <w:t>Республиканская эндокринологическая научно-практическая конференция</w:t>
            </w:r>
          </w:p>
          <w:p w14:paraId="61C94A2C" w14:textId="77777777" w:rsidR="003812F6" w:rsidRPr="003812F6" w:rsidRDefault="003812F6" w:rsidP="003812F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812F6">
              <w:rPr>
                <w:rFonts w:ascii="Times New Roman" w:hAnsi="Times New Roman"/>
                <w:sz w:val="24"/>
                <w:szCs w:val="24"/>
              </w:rPr>
              <w:t>«Современная диагностика и лечение эндокринных заболеваний»</w:t>
            </w:r>
          </w:p>
          <w:p w14:paraId="022F71E0" w14:textId="77777777" w:rsidR="003812F6" w:rsidRPr="003812F6" w:rsidRDefault="003812F6" w:rsidP="003812F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812F6">
              <w:rPr>
                <w:rFonts w:ascii="Times New Roman" w:hAnsi="Times New Roman"/>
                <w:sz w:val="24"/>
                <w:szCs w:val="24"/>
              </w:rPr>
              <w:t>г. Казань, 16 ноября 2023 года, ГТРК Корстон</w:t>
            </w:r>
          </w:p>
          <w:p w14:paraId="771A7DDB" w14:textId="61D1A817" w:rsidR="003812F6" w:rsidRDefault="003812F6" w:rsidP="003812F6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Валеева Ф.В. </w:t>
            </w:r>
            <w:r w:rsidRPr="003812F6">
              <w:rPr>
                <w:rFonts w:ascii="Times New Roman" w:hAnsi="Times New Roman"/>
                <w:iCs/>
                <w:sz w:val="24"/>
                <w:szCs w:val="24"/>
              </w:rPr>
              <w:t>«Пациент-ориентированный подход к терапии коморбидного больного сахарным диабетом 2 типа»</w:t>
            </w:r>
          </w:p>
          <w:p w14:paraId="6841AF02" w14:textId="150B09F6" w:rsidR="003812F6" w:rsidRDefault="003812F6" w:rsidP="003812F6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  <w:r w:rsidRPr="00381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2F6">
              <w:rPr>
                <w:rFonts w:ascii="Times New Roman" w:hAnsi="Times New Roman"/>
                <w:iCs/>
                <w:sz w:val="24"/>
                <w:szCs w:val="24"/>
              </w:rPr>
              <w:t xml:space="preserve">Валеева Ф.В. </w:t>
            </w:r>
            <w:r w:rsidRPr="003812F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«</w:t>
            </w:r>
            <w:r w:rsidRPr="003812F6">
              <w:rPr>
                <w:rFonts w:ascii="Times New Roman" w:hAnsi="Times New Roman"/>
                <w:iCs/>
                <w:sz w:val="24"/>
                <w:szCs w:val="24"/>
              </w:rPr>
              <w:t>Место самоконтроля гликемии в современной парадигме управления диабетом»</w:t>
            </w:r>
          </w:p>
          <w:p w14:paraId="6389E7C0" w14:textId="53CB42F2" w:rsidR="003812F6" w:rsidRDefault="003812F6" w:rsidP="003812F6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3. Киселева Т.А. </w:t>
            </w:r>
            <w:r w:rsidRPr="003812F6">
              <w:rPr>
                <w:rFonts w:ascii="Times New Roman" w:hAnsi="Times New Roman"/>
                <w:iCs/>
                <w:sz w:val="24"/>
                <w:szCs w:val="24"/>
              </w:rPr>
              <w:t>«Индивидуализированная стратегия в управлении сахарного диабета 2 типа»</w:t>
            </w:r>
          </w:p>
          <w:p w14:paraId="26538539" w14:textId="5C632B47" w:rsidR="003812F6" w:rsidRPr="002C71A5" w:rsidRDefault="003812F6" w:rsidP="003812F6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  <w:r w:rsidRPr="003812F6">
              <w:rPr>
                <w:rFonts w:ascii="Times New Roman" w:hAnsi="Times New Roman"/>
                <w:iCs/>
                <w:sz w:val="24"/>
                <w:szCs w:val="24"/>
              </w:rPr>
              <w:t xml:space="preserve"> Киселева Т.А.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812F6">
              <w:rPr>
                <w:rFonts w:ascii="Times New Roman" w:hAnsi="Times New Roman"/>
                <w:iCs/>
                <w:sz w:val="24"/>
                <w:szCs w:val="24"/>
              </w:rPr>
              <w:t xml:space="preserve">«Коморбидный пациент в </w:t>
            </w:r>
            <w:r w:rsidRPr="002C71A5">
              <w:rPr>
                <w:rFonts w:ascii="Times New Roman" w:hAnsi="Times New Roman"/>
                <w:iCs/>
                <w:sz w:val="24"/>
                <w:szCs w:val="24"/>
              </w:rPr>
              <w:t>клинической практике: на чем основан выбор терапии?»</w:t>
            </w:r>
          </w:p>
          <w:p w14:paraId="5E344B49" w14:textId="63801955" w:rsidR="003812F6" w:rsidRPr="002C71A5" w:rsidRDefault="003812F6" w:rsidP="003812F6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1A5">
              <w:rPr>
                <w:rFonts w:ascii="Times New Roman" w:hAnsi="Times New Roman"/>
                <w:iCs/>
                <w:sz w:val="24"/>
                <w:szCs w:val="24"/>
              </w:rPr>
              <w:t>5. Йылмаз Т.С. «Нутриентная поддержка при эндокринопатиях»</w:t>
            </w:r>
          </w:p>
          <w:p w14:paraId="3E501850" w14:textId="32FE8156" w:rsidR="003812F6" w:rsidRPr="002C71A5" w:rsidRDefault="003812F6" w:rsidP="003812F6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1A5">
              <w:rPr>
                <w:rFonts w:ascii="Times New Roman" w:hAnsi="Times New Roman"/>
                <w:iCs/>
                <w:sz w:val="24"/>
                <w:szCs w:val="24"/>
              </w:rPr>
              <w:t>6. Йылмаз Т.С «Мужское здоровье: взгляд эндокринолога»</w:t>
            </w:r>
          </w:p>
          <w:p w14:paraId="7BC848DE" w14:textId="77777777" w:rsidR="00095164" w:rsidRPr="002C71A5" w:rsidRDefault="003812F6" w:rsidP="00095164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1A5">
              <w:rPr>
                <w:rFonts w:ascii="Times New Roman" w:hAnsi="Times New Roman"/>
                <w:iCs/>
                <w:sz w:val="24"/>
                <w:szCs w:val="24"/>
              </w:rPr>
              <w:t>7. Газизова Г.Р. «Инциденталома надпочечников и беременность»</w:t>
            </w:r>
          </w:p>
          <w:p w14:paraId="600A66DD" w14:textId="7874D85E" w:rsidR="003812F6" w:rsidRPr="002C71A5" w:rsidRDefault="003812F6" w:rsidP="00095164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1A5">
              <w:rPr>
                <w:rFonts w:ascii="Times New Roman" w:hAnsi="Times New Roman"/>
                <w:iCs/>
                <w:sz w:val="24"/>
                <w:szCs w:val="24"/>
              </w:rPr>
              <w:t>8. Алиметова З.Р. «Ожирение и здоровье женщины»</w:t>
            </w:r>
          </w:p>
          <w:p w14:paraId="0ABC10F6" w14:textId="0618E372" w:rsidR="003812F6" w:rsidRPr="002C71A5" w:rsidRDefault="003812F6" w:rsidP="003812F6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1A5">
              <w:rPr>
                <w:rFonts w:ascii="Times New Roman" w:hAnsi="Times New Roman"/>
                <w:iCs/>
                <w:sz w:val="24"/>
                <w:szCs w:val="24"/>
              </w:rPr>
              <w:t>9. Шайдуллина М.Р.«Сложности диагностики гиперпаратиреоза у детей на примере клинических случаев»</w:t>
            </w:r>
          </w:p>
          <w:p w14:paraId="424A9AEC" w14:textId="566CE984" w:rsidR="003812F6" w:rsidRPr="002C71A5" w:rsidRDefault="003812F6" w:rsidP="003812F6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1A5">
              <w:rPr>
                <w:rFonts w:ascii="Times New Roman" w:hAnsi="Times New Roman"/>
                <w:iCs/>
                <w:sz w:val="24"/>
                <w:szCs w:val="24"/>
              </w:rPr>
              <w:t>10. Шайдуллина М.Р .«Особенности диагностики синдрома Кушинга у детей»</w:t>
            </w:r>
          </w:p>
          <w:p w14:paraId="7E66EFF3" w14:textId="1856E61F" w:rsidR="003812F6" w:rsidRDefault="003812F6" w:rsidP="003812F6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1A5">
              <w:rPr>
                <w:rFonts w:ascii="Times New Roman" w:hAnsi="Times New Roman"/>
                <w:iCs/>
                <w:sz w:val="24"/>
                <w:szCs w:val="24"/>
              </w:rPr>
              <w:t>11. Бареева Л.Т. «Гиперпаратиреоз: ответы на вопросы на основе клинической практики»</w:t>
            </w:r>
          </w:p>
          <w:p w14:paraId="58C6EB15" w14:textId="2534E29C" w:rsidR="00317178" w:rsidRPr="002C71A5" w:rsidRDefault="00317178" w:rsidP="003812F6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12. Валеева Ф.В., Киселева Т.А. Исламова Д. </w:t>
            </w:r>
            <w:r w:rsidRPr="00317178">
              <w:rPr>
                <w:rFonts w:ascii="Times New Roman" w:hAnsi="Times New Roman"/>
                <w:iCs/>
                <w:sz w:val="24"/>
                <w:szCs w:val="24"/>
              </w:rPr>
              <w:t>«Жировая ткань: физиология и патология. Роль семейного и генетического факторов»</w:t>
            </w:r>
          </w:p>
          <w:p w14:paraId="2B4753FB" w14:textId="6648827D" w:rsidR="003812F6" w:rsidRPr="003812F6" w:rsidRDefault="003812F6" w:rsidP="003812F6">
            <w:pPr>
              <w:spacing w:after="0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3DA36D4" w14:textId="006BCAAA" w:rsidR="003812F6" w:rsidRPr="003812F6" w:rsidRDefault="003812F6" w:rsidP="003812F6">
            <w:pPr>
              <w:spacing w:after="0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936D2D5" w14:textId="3D3C76D1" w:rsidR="003812F6" w:rsidRPr="00095164" w:rsidRDefault="003812F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98886E0" w:rsidR="00095164" w:rsidRPr="00095164" w:rsidRDefault="000951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424A7CC9" w:rsidR="00095164" w:rsidRPr="00095164" w:rsidRDefault="002C71A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3EA2151E" w:rsidR="00095164" w:rsidRPr="00095164" w:rsidRDefault="002C71A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59C1411A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ABEEAFF" w:rsidR="00325664" w:rsidRPr="00095164" w:rsidRDefault="003256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EE6197A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EE701D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57CAD5C7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00D8F363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4B12F8E3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60CB2A12" w:rsidR="00513AAC" w:rsidRPr="00513AAC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1A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2C71A5" w:rsidRPr="00CD22C1" w:rsidRDefault="002C71A5" w:rsidP="002C71A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2615B612" w14:textId="77777777" w:rsidR="002C71A5" w:rsidRPr="002C71A5" w:rsidRDefault="002C71A5" w:rsidP="002C71A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71A5">
              <w:rPr>
                <w:rFonts w:ascii="Times New Roman" w:hAnsi="Times New Roman"/>
                <w:sz w:val="20"/>
                <w:szCs w:val="20"/>
              </w:rPr>
              <w:t xml:space="preserve">Д.м.н., профессор Валеева Ф.В. входит в состав ред. коллегии: </w:t>
            </w:r>
          </w:p>
          <w:p w14:paraId="29F69147" w14:textId="77777777" w:rsidR="002C71A5" w:rsidRPr="002C71A5" w:rsidRDefault="002C71A5" w:rsidP="002C71A5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71A5">
              <w:rPr>
                <w:rFonts w:ascii="Times New Roman" w:hAnsi="Times New Roman"/>
                <w:sz w:val="20"/>
                <w:szCs w:val="20"/>
              </w:rPr>
              <w:t xml:space="preserve">«Сахарный диабет» ВАК, </w:t>
            </w:r>
            <w:r w:rsidRPr="002C71A5">
              <w:rPr>
                <w:rFonts w:ascii="Times New Roman" w:hAnsi="Times New Roman"/>
                <w:sz w:val="20"/>
                <w:szCs w:val="20"/>
                <w:lang w:val="en-US"/>
              </w:rPr>
              <w:t>Scopus</w:t>
            </w:r>
          </w:p>
          <w:p w14:paraId="7330283B" w14:textId="77777777" w:rsidR="002C71A5" w:rsidRPr="002C71A5" w:rsidRDefault="002C71A5" w:rsidP="002C71A5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71A5">
              <w:rPr>
                <w:rFonts w:ascii="Times New Roman" w:hAnsi="Times New Roman"/>
                <w:sz w:val="20"/>
                <w:szCs w:val="20"/>
              </w:rPr>
              <w:t>«Проблемы эндокринологии» ВАК</w:t>
            </w:r>
          </w:p>
          <w:p w14:paraId="0B6C66B4" w14:textId="77777777" w:rsidR="002C71A5" w:rsidRPr="002C71A5" w:rsidRDefault="002C71A5" w:rsidP="002C71A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1A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2C71A5" w:rsidRPr="00B23147" w:rsidRDefault="002C71A5" w:rsidP="002C71A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19845EAA" w14:textId="77777777" w:rsidR="002C71A5" w:rsidRPr="002C71A5" w:rsidRDefault="002C71A5" w:rsidP="002C71A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71A5">
              <w:rPr>
                <w:rFonts w:ascii="Times New Roman" w:hAnsi="Times New Roman"/>
                <w:sz w:val="20"/>
                <w:szCs w:val="20"/>
              </w:rPr>
              <w:t>Валеева Ф.В. – главный  внештатный специалист эндокринолог ПФО</w:t>
            </w:r>
          </w:p>
          <w:p w14:paraId="063063B9" w14:textId="77777777" w:rsidR="002C71A5" w:rsidRPr="002C71A5" w:rsidRDefault="002C71A5" w:rsidP="002C71A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71A5">
              <w:rPr>
                <w:rFonts w:ascii="Times New Roman" w:hAnsi="Times New Roman"/>
                <w:sz w:val="20"/>
                <w:szCs w:val="20"/>
              </w:rPr>
              <w:t>Валеева Ф.В. – эксперт унитарной некомерческой организации «Кубанский научный фонд»</w:t>
            </w:r>
          </w:p>
          <w:p w14:paraId="2408E571" w14:textId="77777777" w:rsidR="002C71A5" w:rsidRPr="002C71A5" w:rsidRDefault="002C71A5" w:rsidP="002C71A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1A5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2C71A5" w:rsidRPr="00B657AB" w:rsidRDefault="002C71A5" w:rsidP="002C71A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096E5A05" w14:textId="77777777" w:rsidR="002C71A5" w:rsidRPr="002C71A5" w:rsidRDefault="002C71A5" w:rsidP="002C71A5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1A5">
              <w:rPr>
                <w:rFonts w:ascii="Times New Roman" w:hAnsi="Times New Roman"/>
                <w:bCs/>
                <w:sz w:val="20"/>
                <w:szCs w:val="20"/>
              </w:rPr>
              <w:t>Диссертационный совет 21.2.061.05</w:t>
            </w:r>
          </w:p>
          <w:p w14:paraId="698032ED" w14:textId="77777777" w:rsidR="002C71A5" w:rsidRPr="002C71A5" w:rsidRDefault="002C71A5" w:rsidP="002C71A5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1A5">
              <w:rPr>
                <w:rFonts w:ascii="Times New Roman" w:hAnsi="Times New Roman"/>
                <w:bCs/>
                <w:sz w:val="20"/>
                <w:szCs w:val="20"/>
              </w:rPr>
              <w:t>ФГБОУ ВО Самарского ГМУ</w:t>
            </w:r>
          </w:p>
          <w:p w14:paraId="762EA861" w14:textId="77777777" w:rsidR="002C71A5" w:rsidRPr="002C71A5" w:rsidRDefault="002C71A5" w:rsidP="002C71A5">
            <w:pPr>
              <w:spacing w:after="0"/>
              <w:ind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C71A5">
              <w:rPr>
                <w:rFonts w:ascii="Times New Roman" w:hAnsi="Times New Roman"/>
                <w:iCs/>
                <w:sz w:val="20"/>
                <w:szCs w:val="20"/>
              </w:rPr>
              <w:t xml:space="preserve">Специальности: 3.1.19. — Эндокринология; 3.1.18. — Внутренние болезни; 3.1.31. — Геронтология и гериатрия. </w:t>
            </w:r>
          </w:p>
          <w:p w14:paraId="5E216E8D" w14:textId="77777777" w:rsidR="002C71A5" w:rsidRPr="002C71A5" w:rsidRDefault="002C71A5" w:rsidP="002C71A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11CE638" w:rsidR="00D41827" w:rsidRPr="002C57E0" w:rsidRDefault="00602E5B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3AD96EB3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1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6067D7" w:rsidRPr="006067D7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EE701D">
        <w:rPr>
          <w:rFonts w:ascii="Times New Roman" w:hAnsi="Times New Roman"/>
          <w:b/>
          <w:sz w:val="30"/>
          <w:szCs w:val="30"/>
          <w:u w:val="single"/>
        </w:rPr>
        <w:t>декабря</w:t>
      </w:r>
      <w:r w:rsidR="000A33F9">
        <w:rPr>
          <w:rFonts w:ascii="Times New Roman" w:hAnsi="Times New Roman"/>
          <w:b/>
          <w:sz w:val="30"/>
          <w:szCs w:val="30"/>
          <w:u w:val="single"/>
        </w:rPr>
        <w:t xml:space="preserve"> 2023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331EACD6" w:rsidR="00CD22C1" w:rsidRDefault="00CD22C1" w:rsidP="0028599E">
      <w:pPr>
        <w:rPr>
          <w:rFonts w:ascii="Times New Roman" w:hAnsi="Times New Roman"/>
          <w:sz w:val="24"/>
          <w:szCs w:val="24"/>
        </w:rPr>
      </w:pP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41120" w14:textId="77777777" w:rsidR="00D87C18" w:rsidRDefault="00D87C18" w:rsidP="008638C3">
      <w:pPr>
        <w:spacing w:after="0"/>
      </w:pPr>
      <w:r>
        <w:separator/>
      </w:r>
    </w:p>
  </w:endnote>
  <w:endnote w:type="continuationSeparator" w:id="0">
    <w:p w14:paraId="4021D3E1" w14:textId="77777777" w:rsidR="00D87C18" w:rsidRDefault="00D87C1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7CF9E" w14:textId="77777777" w:rsidR="00D87C18" w:rsidRDefault="00D87C18" w:rsidP="008638C3">
      <w:pPr>
        <w:spacing w:after="0"/>
      </w:pPr>
      <w:r>
        <w:separator/>
      </w:r>
    </w:p>
  </w:footnote>
  <w:footnote w:type="continuationSeparator" w:id="0">
    <w:p w14:paraId="5CD57337" w14:textId="77777777" w:rsidR="00D87C18" w:rsidRDefault="00D87C18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6256C"/>
    <w:multiLevelType w:val="hybridMultilevel"/>
    <w:tmpl w:val="D6ECC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000D1"/>
    <w:multiLevelType w:val="hybridMultilevel"/>
    <w:tmpl w:val="858E34AC"/>
    <w:lvl w:ilvl="0" w:tplc="8C8A08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665"/>
    <w:multiLevelType w:val="hybridMultilevel"/>
    <w:tmpl w:val="1632D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56B78"/>
    <w:multiLevelType w:val="hybridMultilevel"/>
    <w:tmpl w:val="1632D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42375"/>
    <w:multiLevelType w:val="hybridMultilevel"/>
    <w:tmpl w:val="124A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D216C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C71A5"/>
    <w:rsid w:val="002D5164"/>
    <w:rsid w:val="002D6CA9"/>
    <w:rsid w:val="002E0766"/>
    <w:rsid w:val="002E35B2"/>
    <w:rsid w:val="002F1255"/>
    <w:rsid w:val="002F3929"/>
    <w:rsid w:val="00301DC4"/>
    <w:rsid w:val="00305A8E"/>
    <w:rsid w:val="0031039F"/>
    <w:rsid w:val="00316216"/>
    <w:rsid w:val="00317178"/>
    <w:rsid w:val="00325664"/>
    <w:rsid w:val="00334335"/>
    <w:rsid w:val="003345E1"/>
    <w:rsid w:val="0035102A"/>
    <w:rsid w:val="00370682"/>
    <w:rsid w:val="00374D42"/>
    <w:rsid w:val="00374D52"/>
    <w:rsid w:val="003812F6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64EE8"/>
    <w:rsid w:val="004945ED"/>
    <w:rsid w:val="00497251"/>
    <w:rsid w:val="004A522F"/>
    <w:rsid w:val="004C26B9"/>
    <w:rsid w:val="004C3FE6"/>
    <w:rsid w:val="004C7361"/>
    <w:rsid w:val="004D2FE6"/>
    <w:rsid w:val="004E105F"/>
    <w:rsid w:val="004F051D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36D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67D7"/>
    <w:rsid w:val="006075E2"/>
    <w:rsid w:val="00622A6F"/>
    <w:rsid w:val="00623793"/>
    <w:rsid w:val="00627387"/>
    <w:rsid w:val="00640750"/>
    <w:rsid w:val="006500F3"/>
    <w:rsid w:val="00654E12"/>
    <w:rsid w:val="00657256"/>
    <w:rsid w:val="0066635B"/>
    <w:rsid w:val="006703BD"/>
    <w:rsid w:val="006745F2"/>
    <w:rsid w:val="00696D88"/>
    <w:rsid w:val="006A3467"/>
    <w:rsid w:val="006B1AE2"/>
    <w:rsid w:val="006B2763"/>
    <w:rsid w:val="006B2FAD"/>
    <w:rsid w:val="006C4439"/>
    <w:rsid w:val="006D07E6"/>
    <w:rsid w:val="006D1F06"/>
    <w:rsid w:val="006E376D"/>
    <w:rsid w:val="00707AE4"/>
    <w:rsid w:val="00712E5C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5F95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778DB"/>
    <w:rsid w:val="0099129E"/>
    <w:rsid w:val="00992C4E"/>
    <w:rsid w:val="00993E2A"/>
    <w:rsid w:val="00994132"/>
    <w:rsid w:val="0099670C"/>
    <w:rsid w:val="009B0B7B"/>
    <w:rsid w:val="009B155E"/>
    <w:rsid w:val="009E7E8C"/>
    <w:rsid w:val="009F2ECA"/>
    <w:rsid w:val="009F610B"/>
    <w:rsid w:val="009F7970"/>
    <w:rsid w:val="00A00975"/>
    <w:rsid w:val="00A02CC5"/>
    <w:rsid w:val="00A032B0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AE0"/>
    <w:rsid w:val="00A84DCC"/>
    <w:rsid w:val="00A9086F"/>
    <w:rsid w:val="00A911DE"/>
    <w:rsid w:val="00AB2E11"/>
    <w:rsid w:val="00AB5393"/>
    <w:rsid w:val="00AB55C9"/>
    <w:rsid w:val="00AB6032"/>
    <w:rsid w:val="00AC0620"/>
    <w:rsid w:val="00AC283D"/>
    <w:rsid w:val="00AC4E2B"/>
    <w:rsid w:val="00AD7DBD"/>
    <w:rsid w:val="00AE4CB4"/>
    <w:rsid w:val="00B22C41"/>
    <w:rsid w:val="00B23147"/>
    <w:rsid w:val="00B246F7"/>
    <w:rsid w:val="00B46A26"/>
    <w:rsid w:val="00B541A5"/>
    <w:rsid w:val="00B56AB0"/>
    <w:rsid w:val="00B63EC6"/>
    <w:rsid w:val="00B646CD"/>
    <w:rsid w:val="00B653B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0803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87C18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36B8"/>
    <w:rsid w:val="00E5710B"/>
    <w:rsid w:val="00E60557"/>
    <w:rsid w:val="00E609F1"/>
    <w:rsid w:val="00E6119B"/>
    <w:rsid w:val="00E66271"/>
    <w:rsid w:val="00E70482"/>
    <w:rsid w:val="00E7616E"/>
    <w:rsid w:val="00E80670"/>
    <w:rsid w:val="00EA4852"/>
    <w:rsid w:val="00EB7530"/>
    <w:rsid w:val="00EC3BCF"/>
    <w:rsid w:val="00EE223A"/>
    <w:rsid w:val="00EE2AFC"/>
    <w:rsid w:val="00EE695C"/>
    <w:rsid w:val="00EE701D"/>
    <w:rsid w:val="00EF5F28"/>
    <w:rsid w:val="00F018A5"/>
    <w:rsid w:val="00F15C42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A84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to.mail.ru/cgi-bin/avatars?navi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21508/1027-4065-2023-68-5-11-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1886/2219-8075-2023-14-3-37-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A827F-1E73-4807-AA99-552AEA6B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9784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aidar</cp:lastModifiedBy>
  <cp:revision>22</cp:revision>
  <cp:lastPrinted>2023-12-19T14:31:00Z</cp:lastPrinted>
  <dcterms:created xsi:type="dcterms:W3CDTF">2023-12-11T08:41:00Z</dcterms:created>
  <dcterms:modified xsi:type="dcterms:W3CDTF">2023-12-19T14:48:00Z</dcterms:modified>
</cp:coreProperties>
</file>