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8F" w:rsidRPr="00145B8F" w:rsidRDefault="00145B8F" w:rsidP="00145B8F">
      <w:pPr>
        <w:jc w:val="center"/>
        <w:rPr>
          <w:rFonts w:ascii="Times New Roman" w:hAnsi="Times New Roman"/>
          <w:sz w:val="30"/>
          <w:szCs w:val="30"/>
        </w:rPr>
      </w:pPr>
      <w:r w:rsidRPr="00145B8F">
        <w:rPr>
          <w:rFonts w:ascii="Times New Roman" w:hAnsi="Times New Roman"/>
          <w:sz w:val="30"/>
          <w:szCs w:val="30"/>
        </w:rPr>
        <w:t>Отчет</w:t>
      </w:r>
    </w:p>
    <w:p w:rsidR="00145B8F" w:rsidRPr="00145B8F" w:rsidRDefault="00145B8F" w:rsidP="00145B8F">
      <w:pPr>
        <w:jc w:val="center"/>
        <w:rPr>
          <w:rFonts w:ascii="Times New Roman" w:hAnsi="Times New Roman"/>
          <w:sz w:val="30"/>
          <w:szCs w:val="30"/>
        </w:rPr>
      </w:pPr>
      <w:r w:rsidRPr="00145B8F">
        <w:rPr>
          <w:rFonts w:ascii="Times New Roman" w:hAnsi="Times New Roman"/>
          <w:sz w:val="30"/>
          <w:szCs w:val="30"/>
        </w:rPr>
        <w:t>по науке за II квартал</w:t>
      </w:r>
      <w:r w:rsidR="00F5371A">
        <w:rPr>
          <w:rFonts w:ascii="Times New Roman" w:hAnsi="Times New Roman"/>
          <w:sz w:val="30"/>
          <w:szCs w:val="30"/>
        </w:rPr>
        <w:t xml:space="preserve"> 2021 г.</w:t>
      </w:r>
    </w:p>
    <w:p w:rsidR="00246E91" w:rsidRPr="00A00975" w:rsidRDefault="00145B8F" w:rsidP="00145B8F">
      <w:pPr>
        <w:jc w:val="center"/>
        <w:rPr>
          <w:rFonts w:ascii="Times New Roman" w:hAnsi="Times New Roman"/>
          <w:sz w:val="30"/>
          <w:szCs w:val="30"/>
        </w:rPr>
      </w:pPr>
      <w:r w:rsidRPr="00145B8F">
        <w:rPr>
          <w:rFonts w:ascii="Times New Roman" w:hAnsi="Times New Roman"/>
          <w:sz w:val="30"/>
          <w:szCs w:val="30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B1528" w:rsidRPr="00DB1528" w:rsidRDefault="00DB1528" w:rsidP="00AD57C0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1528">
              <w:rPr>
                <w:rFonts w:ascii="Times New Roman" w:hAnsi="Times New Roman"/>
                <w:sz w:val="24"/>
                <w:szCs w:val="24"/>
              </w:rPr>
              <w:t xml:space="preserve">Рябова Т.В., Петрова Р.Г. Психическое здоровье преподавателей вузов в условиях пандемии: факторы риска и способы их преодоления // Неврологический вестник. - 2021. - Т. LIII. - №1. - C. 23-27. </w:t>
            </w:r>
            <w:proofErr w:type="spellStart"/>
            <w:r w:rsidRPr="00DB1528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DB1528">
              <w:rPr>
                <w:rFonts w:ascii="Times New Roman" w:hAnsi="Times New Roman"/>
                <w:sz w:val="24"/>
                <w:szCs w:val="24"/>
              </w:rPr>
              <w:t>: 10.17816/nb58190</w:t>
            </w:r>
          </w:p>
          <w:p w:rsidR="00DB1528" w:rsidRPr="00DB1528" w:rsidRDefault="00DB1528" w:rsidP="00AD57C0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528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DB1528">
              <w:rPr>
                <w:rFonts w:ascii="Times New Roman" w:hAnsi="Times New Roman"/>
                <w:sz w:val="24"/>
                <w:szCs w:val="24"/>
              </w:rPr>
              <w:t xml:space="preserve"> Е.Ю., Максимова М.Н. Удовлетворенность системой комплексной реабилитации инвалидов в дистанционной форме//Социальная политика и социология. – 2020. – Т.19. - №3 (136). – С. 91-102.</w:t>
            </w:r>
          </w:p>
          <w:p w:rsidR="00DB1528" w:rsidRDefault="00DB1528" w:rsidP="00AD57C0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528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DB1528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 w:rsidRPr="00DB1528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DB1528">
              <w:rPr>
                <w:rFonts w:ascii="Times New Roman" w:hAnsi="Times New Roman"/>
                <w:sz w:val="24"/>
                <w:szCs w:val="24"/>
              </w:rPr>
              <w:t xml:space="preserve"> Е.Ю. Целевое обучение в оценках студентов-медиков: опыт эмпирического исследования//Вестник Нижегородского университета им. Н.И. Лобачевского. Серия: Социальные науки. – 2021.-  №1 (61). - С.97-102.</w:t>
            </w:r>
          </w:p>
          <w:p w:rsidR="00145B8F" w:rsidRPr="00145B8F" w:rsidRDefault="00145B8F" w:rsidP="00AD57C0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B8F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145B8F" w:rsidRDefault="00145B8F" w:rsidP="00AD57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5B8F">
              <w:rPr>
                <w:rFonts w:ascii="Times New Roman" w:hAnsi="Times New Roman"/>
                <w:sz w:val="24"/>
                <w:szCs w:val="24"/>
              </w:rPr>
              <w:t>ВАКЦИНАЦИЯ ОТ COVID-19</w:t>
            </w:r>
            <w:proofErr w:type="gramStart"/>
            <w:r w:rsidRPr="00145B8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45B8F">
              <w:rPr>
                <w:rFonts w:ascii="Times New Roman" w:hAnsi="Times New Roman"/>
                <w:sz w:val="24"/>
                <w:szCs w:val="24"/>
              </w:rPr>
              <w:t xml:space="preserve"> КОНТЕКСТЕ ОБЩЕСТВЕННОГО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1528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145B8F">
              <w:rPr>
                <w:rFonts w:ascii="Times New Roman" w:hAnsi="Times New Roman"/>
                <w:sz w:val="24"/>
                <w:szCs w:val="24"/>
              </w:rPr>
              <w:t>Социальная политика и социология. 2020. Т. 19. № 4 (137). С. 127-135.</w:t>
            </w:r>
          </w:p>
          <w:p w:rsidR="00AD57C0" w:rsidRPr="00AD57C0" w:rsidRDefault="00AD57C0" w:rsidP="00AD57C0">
            <w:pPr>
              <w:pStyle w:val="aa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7C0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Л.М., Савельева Ж.В., Менделевич В.Д. Информированность российских врачей о расстройствах аутистического спектра (результаты социологического исследования)//</w:t>
            </w:r>
          </w:p>
          <w:p w:rsidR="00AD57C0" w:rsidRPr="00AD57C0" w:rsidRDefault="00AD57C0" w:rsidP="00AD57C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57C0">
              <w:rPr>
                <w:rFonts w:ascii="Times New Roman" w:hAnsi="Times New Roman"/>
                <w:sz w:val="24"/>
                <w:szCs w:val="24"/>
              </w:rPr>
              <w:t>Неврологический вестник. 2020. - Т. 52. № 2.- С. 46-51.</w:t>
            </w:r>
          </w:p>
          <w:p w:rsidR="00145B8F" w:rsidRPr="00095164" w:rsidRDefault="00145B8F" w:rsidP="00145B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656B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DB1528" w:rsidRPr="00DB1528" w:rsidRDefault="00DB1528" w:rsidP="00656BB6">
            <w:pPr>
              <w:pStyle w:val="aa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1528">
              <w:rPr>
                <w:rFonts w:ascii="Times New Roman" w:hAnsi="Times New Roman"/>
                <w:sz w:val="24"/>
                <w:szCs w:val="24"/>
              </w:rPr>
              <w:t>Каримов А.Р., Гурьянов А.С.</w:t>
            </w:r>
          </w:p>
          <w:p w:rsidR="00095164" w:rsidRDefault="00DB1528" w:rsidP="00656B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528">
              <w:rPr>
                <w:rFonts w:ascii="Times New Roman" w:hAnsi="Times New Roman"/>
                <w:sz w:val="24"/>
                <w:szCs w:val="24"/>
              </w:rPr>
              <w:t>ПРОБЛЕМА ФЕНОМЕНАЛЬНОГО СОЗНАНИЯ У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DB1528">
              <w:rPr>
                <w:rFonts w:ascii="Times New Roman" w:hAnsi="Times New Roman"/>
                <w:sz w:val="24"/>
                <w:szCs w:val="24"/>
              </w:rPr>
              <w:t>Архонт. 2020. № 6 (21). С. 4-12.</w:t>
            </w:r>
          </w:p>
          <w:p w:rsidR="00684C4B" w:rsidRPr="00684C4B" w:rsidRDefault="00684C4B" w:rsidP="00656BB6">
            <w:pPr>
              <w:pStyle w:val="aa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 Дайте автограф!// Иллюстрированный общественно-политический журнал «Казань» № 4, 2021.</w:t>
            </w:r>
          </w:p>
        </w:tc>
      </w:tr>
      <w:tr w:rsidR="00095164" w:rsidRPr="00145B8F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145B8F" w:rsidP="00656BB6">
            <w:pPr>
              <w:pStyle w:val="aa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Guryanov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>Karimov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A.R., 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>Minnullina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E.B. The Concrete Notion of the Ready-To-Hand Equipment: A Dialectical View on the Existential Analytic//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>Propósitos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Representaciones</w:t>
            </w:r>
            <w:proofErr w:type="spell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Mar. 2021. - Vol. 9, </w:t>
            </w:r>
            <w:proofErr w:type="gramStart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>SPE(</w:t>
            </w:r>
            <w:proofErr w:type="gramEnd"/>
            <w:r w:rsidRPr="00145B8F">
              <w:rPr>
                <w:rFonts w:ascii="Times New Roman" w:hAnsi="Times New Roman"/>
                <w:sz w:val="24"/>
                <w:szCs w:val="24"/>
                <w:lang w:val="en-US"/>
              </w:rPr>
              <w:t>2), e1054.</w:t>
            </w:r>
          </w:p>
          <w:p w:rsidR="00AD57C0" w:rsidRDefault="00AD57C0" w:rsidP="00656BB6">
            <w:pPr>
              <w:pStyle w:val="aa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C0">
              <w:rPr>
                <w:rFonts w:ascii="Times New Roman" w:hAnsi="Times New Roman"/>
                <w:sz w:val="24"/>
                <w:szCs w:val="24"/>
              </w:rPr>
              <w:t xml:space="preserve">Хасанова Г.Р., </w:t>
            </w:r>
            <w:proofErr w:type="spellStart"/>
            <w:r w:rsidRPr="00AD57C0">
              <w:rPr>
                <w:rFonts w:ascii="Times New Roman" w:hAnsi="Times New Roman"/>
                <w:sz w:val="24"/>
                <w:szCs w:val="24"/>
              </w:rPr>
              <w:t>Аглиуллина</w:t>
            </w:r>
            <w:proofErr w:type="spell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С.Т., </w:t>
            </w:r>
            <w:proofErr w:type="spellStart"/>
            <w:r w:rsidRPr="00AD57C0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AD57C0">
              <w:rPr>
                <w:rFonts w:ascii="Times New Roman" w:hAnsi="Times New Roman"/>
                <w:sz w:val="24"/>
                <w:szCs w:val="24"/>
              </w:rPr>
              <w:t>Нагимова</w:t>
            </w:r>
            <w:proofErr w:type="spell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Ф.И., Хасанова Г.Н., </w:t>
            </w:r>
            <w:proofErr w:type="spellStart"/>
            <w:r w:rsidRPr="00AD57C0">
              <w:rPr>
                <w:rFonts w:ascii="Times New Roman" w:hAnsi="Times New Roman"/>
                <w:sz w:val="24"/>
                <w:szCs w:val="24"/>
              </w:rPr>
              <w:t>Хаертынов</w:t>
            </w:r>
            <w:proofErr w:type="spell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Х.С. Динамика эпидемиологических проявлений ВИЧ-инфекции в гендерном аспекте (на примере Республики Татарстан) // Эпидемиология и вакцинопрофилактика.- </w:t>
            </w:r>
            <w:r w:rsidRPr="00AD5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2020. Т. 19. № 4. - </w:t>
            </w:r>
            <w:proofErr w:type="gramStart"/>
            <w:r w:rsidRPr="00AD57C0">
              <w:rPr>
                <w:rFonts w:ascii="Times New Roman" w:hAnsi="Times New Roman"/>
                <w:sz w:val="24"/>
                <w:szCs w:val="24"/>
                <w:lang w:val="en-US"/>
              </w:rPr>
              <w:t>С. 30</w:t>
            </w:r>
            <w:proofErr w:type="gramEnd"/>
            <w:r w:rsidRPr="00AD57C0">
              <w:rPr>
                <w:rFonts w:ascii="Times New Roman" w:hAnsi="Times New Roman"/>
                <w:sz w:val="24"/>
                <w:szCs w:val="24"/>
                <w:lang w:val="en-US"/>
              </w:rPr>
              <w:t>-37.</w:t>
            </w:r>
          </w:p>
          <w:p w:rsidR="00AD57C0" w:rsidRPr="00145B8F" w:rsidRDefault="00AD57C0" w:rsidP="00656BB6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145B8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AD57C0" w:rsidRPr="00AD57C0" w:rsidRDefault="00AD57C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1.Мухарямова Л.М.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D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учебно-методическая конференция «Медицинское образование: выбор поколения 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AD5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века». Сопредседатель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0E7" w:rsidRDefault="00AD57C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503DE">
              <w:rPr>
                <w:rFonts w:ascii="Times New Roman" w:hAnsi="Times New Roman"/>
                <w:sz w:val="24"/>
                <w:szCs w:val="24"/>
              </w:rPr>
              <w:t xml:space="preserve">Гурьянов А.С. </w:t>
            </w:r>
            <w:r w:rsidR="002503DE" w:rsidRPr="002503DE">
              <w:rPr>
                <w:rFonts w:ascii="Times New Roman" w:hAnsi="Times New Roman"/>
                <w:sz w:val="24"/>
                <w:szCs w:val="24"/>
              </w:rPr>
              <w:t>IV Международная научная конференция «Социальные и культурные трансформации в контексте современного глобализма»</w:t>
            </w:r>
            <w:r w:rsidR="002503DE">
              <w:rPr>
                <w:rFonts w:ascii="Times New Roman" w:hAnsi="Times New Roman"/>
                <w:sz w:val="24"/>
                <w:szCs w:val="24"/>
              </w:rPr>
              <w:t xml:space="preserve"> 19-21 марта 2021 г. с докладом «Сознание как динамическая целостность: единство чувственного и логического».</w:t>
            </w:r>
          </w:p>
          <w:p w:rsidR="008840E7" w:rsidRDefault="008840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Гурьянов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уважении к достоинству человека // Всероссийская научная конференция с международным участием «Достоинство человека: основания, перспективы, угрозы» Нижний Новгород 24-25 апреля 2021 г.</w:t>
            </w:r>
          </w:p>
          <w:p w:rsidR="00874BE8" w:rsidRPr="00095164" w:rsidRDefault="008840E7" w:rsidP="003670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67008">
              <w:rPr>
                <w:rFonts w:ascii="Times New Roman" w:hAnsi="Times New Roman"/>
                <w:sz w:val="24"/>
                <w:szCs w:val="24"/>
              </w:rPr>
              <w:t xml:space="preserve">Нагуманова С.Ф. «Проблема интеграции психологии и </w:t>
            </w:r>
            <w:proofErr w:type="spellStart"/>
            <w:r w:rsidR="00367008">
              <w:rPr>
                <w:rFonts w:ascii="Times New Roman" w:hAnsi="Times New Roman"/>
                <w:sz w:val="24"/>
                <w:szCs w:val="24"/>
              </w:rPr>
              <w:t>нейронауки</w:t>
            </w:r>
            <w:proofErr w:type="spellEnd"/>
            <w:r w:rsidR="00367008">
              <w:rPr>
                <w:rFonts w:ascii="Times New Roman" w:hAnsi="Times New Roman"/>
                <w:sz w:val="24"/>
                <w:szCs w:val="24"/>
              </w:rPr>
              <w:t>»// Международная научная конференция: «</w:t>
            </w:r>
            <w:proofErr w:type="spellStart"/>
            <w:r w:rsidR="00367008">
              <w:rPr>
                <w:rFonts w:ascii="Times New Roman" w:hAnsi="Times New Roman"/>
                <w:sz w:val="24"/>
                <w:szCs w:val="24"/>
              </w:rPr>
              <w:t>Контекстуализм</w:t>
            </w:r>
            <w:proofErr w:type="spellEnd"/>
            <w:r w:rsidR="00367008">
              <w:rPr>
                <w:rFonts w:ascii="Times New Roman" w:hAnsi="Times New Roman"/>
                <w:sz w:val="24"/>
                <w:szCs w:val="24"/>
              </w:rPr>
              <w:t>, знание и истина» 14-15 мая 2021 г. Г. Екатеринбург.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Default="00DB1528" w:rsidP="00656BB6">
            <w:pPr>
              <w:pStyle w:val="aa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диплом 2 места на 94 международной научно-практической конференции молодых ученых «Белые цветы».</w:t>
            </w:r>
          </w:p>
          <w:p w:rsidR="00DB1528" w:rsidRPr="00DB1528" w:rsidRDefault="00DB1528" w:rsidP="00656BB6">
            <w:pPr>
              <w:pStyle w:val="aa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528">
              <w:rPr>
                <w:rFonts w:ascii="Times New Roman" w:hAnsi="Times New Roman"/>
                <w:sz w:val="24"/>
                <w:szCs w:val="24"/>
              </w:rPr>
              <w:t>Гаязова</w:t>
            </w:r>
            <w:proofErr w:type="spellEnd"/>
            <w:r w:rsidRPr="00DB1528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  <w:r>
              <w:t xml:space="preserve"> </w:t>
            </w:r>
            <w:r w:rsidRPr="00DB1528">
              <w:rPr>
                <w:rFonts w:ascii="Times New Roman" w:hAnsi="Times New Roman"/>
                <w:sz w:val="24"/>
                <w:szCs w:val="24"/>
              </w:rPr>
              <w:t>диплом 2 места на 94 международной научно-практической конференции молодых ученых «Белые цветы».</w:t>
            </w:r>
          </w:p>
          <w:p w:rsidR="00DB1528" w:rsidRDefault="00DB1528" w:rsidP="00656BB6">
            <w:pPr>
              <w:pStyle w:val="aa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 Международная научно-практическая конференция «Вопросы современных научных исследований» г. Омск. 25.04.2021 // Специфика профессионального жаргона. Место профессиональных жаргонизмов среди профессионалов.</w:t>
            </w:r>
          </w:p>
          <w:p w:rsidR="008840E7" w:rsidRPr="00DB1528" w:rsidRDefault="008840E7" w:rsidP="00656BB6">
            <w:pPr>
              <w:pStyle w:val="aa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Диплом финалиста 2 Образовательной программы «Конку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атегическ</w:t>
            </w:r>
            <w:r w:rsidR="00F5371A">
              <w:rPr>
                <w:rFonts w:ascii="Times New Roman" w:hAnsi="Times New Roman"/>
                <w:sz w:val="24"/>
                <w:szCs w:val="24"/>
              </w:rPr>
              <w:t>их инициатив «</w:t>
            </w:r>
            <w:proofErr w:type="spellStart"/>
            <w:r w:rsidR="00F5371A">
              <w:rPr>
                <w:rFonts w:ascii="Times New Roman" w:hAnsi="Times New Roman"/>
                <w:sz w:val="24"/>
                <w:szCs w:val="24"/>
              </w:rPr>
              <w:t>Локомативы</w:t>
            </w:r>
            <w:proofErr w:type="spellEnd"/>
            <w:r w:rsidR="00F5371A">
              <w:rPr>
                <w:rFonts w:ascii="Times New Roman" w:hAnsi="Times New Roman"/>
                <w:sz w:val="24"/>
                <w:szCs w:val="24"/>
              </w:rPr>
              <w:t xml:space="preserve"> роста»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Казань, 2021 г.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656B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008" w:rsidRDefault="00367008" w:rsidP="00367008">
      <w:pPr>
        <w:rPr>
          <w:rFonts w:ascii="Times New Roman" w:hAnsi="Times New Roman"/>
          <w:sz w:val="24"/>
          <w:szCs w:val="24"/>
        </w:rPr>
      </w:pPr>
    </w:p>
    <w:p w:rsidR="00367008" w:rsidRPr="00367008" w:rsidRDefault="00367008" w:rsidP="003670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367008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367008">
        <w:rPr>
          <w:rFonts w:ascii="Times New Roman" w:hAnsi="Times New Roman"/>
          <w:sz w:val="24"/>
          <w:szCs w:val="24"/>
        </w:rPr>
        <w:t xml:space="preserve"> по науке </w:t>
      </w:r>
    </w:p>
    <w:p w:rsidR="000157C8" w:rsidRDefault="00367008" w:rsidP="00367008">
      <w:pPr>
        <w:rPr>
          <w:rFonts w:ascii="Times New Roman" w:hAnsi="Times New Roman"/>
          <w:sz w:val="24"/>
          <w:szCs w:val="24"/>
        </w:rPr>
      </w:pPr>
      <w:r w:rsidRPr="00367008">
        <w:rPr>
          <w:rFonts w:ascii="Times New Roman" w:hAnsi="Times New Roman"/>
          <w:sz w:val="24"/>
          <w:szCs w:val="24"/>
        </w:rPr>
        <w:t xml:space="preserve">на кафедре истории, философии </w:t>
      </w:r>
    </w:p>
    <w:p w:rsidR="00B541A5" w:rsidRPr="00367008" w:rsidRDefault="000157C8" w:rsidP="003670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социологии, доцент                                </w:t>
      </w:r>
      <w:r w:rsidR="00367008" w:rsidRPr="00367008">
        <w:rPr>
          <w:rFonts w:ascii="Times New Roman" w:hAnsi="Times New Roman"/>
          <w:sz w:val="24"/>
          <w:szCs w:val="24"/>
        </w:rPr>
        <w:tab/>
      </w:r>
      <w:r w:rsidR="00367008" w:rsidRPr="00367008">
        <w:rPr>
          <w:rFonts w:ascii="Times New Roman" w:hAnsi="Times New Roman"/>
          <w:sz w:val="24"/>
          <w:szCs w:val="24"/>
        </w:rPr>
        <w:tab/>
      </w:r>
      <w:r w:rsidR="00367008" w:rsidRPr="00367008">
        <w:rPr>
          <w:rFonts w:ascii="Times New Roman" w:hAnsi="Times New Roman"/>
          <w:sz w:val="24"/>
          <w:szCs w:val="24"/>
        </w:rPr>
        <w:tab/>
      </w:r>
      <w:r w:rsidR="00F5371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67008" w:rsidRPr="00367008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="00367008" w:rsidRPr="00367008">
        <w:rPr>
          <w:rFonts w:ascii="Times New Roman" w:hAnsi="Times New Roman"/>
          <w:sz w:val="24"/>
          <w:szCs w:val="24"/>
        </w:rPr>
        <w:t>Шаммазова</w:t>
      </w:r>
      <w:proofErr w:type="spellEnd"/>
    </w:p>
    <w:sectPr w:rsidR="00B541A5" w:rsidRPr="0036700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88" w:rsidRDefault="00695688" w:rsidP="008638C3">
      <w:pPr>
        <w:spacing w:after="0"/>
      </w:pPr>
      <w:r>
        <w:separator/>
      </w:r>
    </w:p>
  </w:endnote>
  <w:endnote w:type="continuationSeparator" w:id="0">
    <w:p w:rsidR="00695688" w:rsidRDefault="0069568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88" w:rsidRDefault="00695688" w:rsidP="008638C3">
      <w:pPr>
        <w:spacing w:after="0"/>
      </w:pPr>
      <w:r>
        <w:separator/>
      </w:r>
    </w:p>
  </w:footnote>
  <w:footnote w:type="continuationSeparator" w:id="0">
    <w:p w:rsidR="00695688" w:rsidRDefault="0069568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F2"/>
    <w:multiLevelType w:val="hybridMultilevel"/>
    <w:tmpl w:val="595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1086"/>
    <w:multiLevelType w:val="hybridMultilevel"/>
    <w:tmpl w:val="0E4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85DF7"/>
    <w:multiLevelType w:val="hybridMultilevel"/>
    <w:tmpl w:val="595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0068"/>
    <w:multiLevelType w:val="hybridMultilevel"/>
    <w:tmpl w:val="29E8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17D4F"/>
    <w:multiLevelType w:val="hybridMultilevel"/>
    <w:tmpl w:val="BAD4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6480A"/>
    <w:multiLevelType w:val="hybridMultilevel"/>
    <w:tmpl w:val="595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157C8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5B8F"/>
    <w:rsid w:val="0015780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03DE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7008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78E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6BB6"/>
    <w:rsid w:val="00657256"/>
    <w:rsid w:val="0066635B"/>
    <w:rsid w:val="006703BD"/>
    <w:rsid w:val="00684C4B"/>
    <w:rsid w:val="00695688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40E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57C0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1528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371A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145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14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42E6-F3AC-4175-951C-FBD97E89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826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6486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</cp:revision>
  <cp:lastPrinted>2021-06-25T06:53:00Z</cp:lastPrinted>
  <dcterms:created xsi:type="dcterms:W3CDTF">2021-06-25T06:19:00Z</dcterms:created>
  <dcterms:modified xsi:type="dcterms:W3CDTF">2021-06-25T06:54:00Z</dcterms:modified>
</cp:coreProperties>
</file>