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4B" w:rsidRPr="00FC224B" w:rsidRDefault="00FC224B" w:rsidP="00FC224B">
      <w:pPr>
        <w:pStyle w:val="aa"/>
        <w:jc w:val="center"/>
        <w:rPr>
          <w:b/>
          <w:color w:val="000000"/>
          <w:sz w:val="27"/>
          <w:szCs w:val="27"/>
        </w:rPr>
      </w:pPr>
      <w:r w:rsidRPr="00FC224B">
        <w:rPr>
          <w:b/>
          <w:color w:val="000000"/>
          <w:sz w:val="27"/>
          <w:szCs w:val="27"/>
        </w:rPr>
        <w:t>Отчет</w:t>
      </w:r>
    </w:p>
    <w:p w:rsidR="00FC224B" w:rsidRDefault="00FC224B" w:rsidP="00FC224B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науке за</w:t>
      </w:r>
      <w:r w:rsidRPr="00FC224B">
        <w:t xml:space="preserve"> </w:t>
      </w:r>
      <w:r w:rsidRPr="00FC224B">
        <w:rPr>
          <w:color w:val="000000"/>
          <w:sz w:val="27"/>
          <w:szCs w:val="27"/>
        </w:rPr>
        <w:t>III</w:t>
      </w:r>
      <w:r>
        <w:rPr>
          <w:color w:val="000000"/>
          <w:sz w:val="27"/>
          <w:szCs w:val="27"/>
        </w:rPr>
        <w:t xml:space="preserve"> квартал</w:t>
      </w:r>
    </w:p>
    <w:p w:rsidR="00FC224B" w:rsidRDefault="00FC224B" w:rsidP="00FC224B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кафедры истории, философии и социологии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7E6288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FC224B" w:rsidRPr="00FC224B" w:rsidRDefault="00FC224B" w:rsidP="00FC22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24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C224B">
              <w:rPr>
                <w:rFonts w:ascii="Times New Roman" w:hAnsi="Times New Roman"/>
                <w:sz w:val="24"/>
                <w:szCs w:val="24"/>
              </w:rPr>
              <w:t>Хабибрахманова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24B">
              <w:rPr>
                <w:rFonts w:ascii="Times New Roman" w:hAnsi="Times New Roman"/>
                <w:sz w:val="24"/>
                <w:szCs w:val="24"/>
              </w:rPr>
              <w:t xml:space="preserve">Революционное наступление на «свободу образования», </w:t>
            </w:r>
          </w:p>
          <w:p w:rsidR="00FC224B" w:rsidRPr="00FC224B" w:rsidRDefault="00FC224B" w:rsidP="00FC22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24B">
              <w:rPr>
                <w:rFonts w:ascii="Times New Roman" w:hAnsi="Times New Roman"/>
                <w:sz w:val="24"/>
                <w:szCs w:val="24"/>
              </w:rPr>
              <w:t xml:space="preserve">или Пролетарское прочтение общественных дисциплин в 1920-е годы: </w:t>
            </w:r>
          </w:p>
          <w:p w:rsidR="00FD473F" w:rsidRDefault="00FD473F" w:rsidP="00FD4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замыслов до реализации // </w:t>
            </w:r>
            <w:r w:rsidRPr="00FD473F">
              <w:rPr>
                <w:rFonts w:ascii="Times New Roman" w:hAnsi="Times New Roman"/>
                <w:sz w:val="24"/>
                <w:szCs w:val="24"/>
              </w:rPr>
              <w:t xml:space="preserve">Вестник Чувашского университета. </w:t>
            </w:r>
            <w:r w:rsidRPr="00FD47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2021. № 2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47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FC224B" w:rsidRPr="00FD473F"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  <w:p w:rsidR="00FD473F" w:rsidRPr="00FD473F" w:rsidRDefault="00FD473F" w:rsidP="00FD4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73F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FD47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vestnik210@mail.ru, vestnik@chuvsu.ru </w:t>
            </w:r>
          </w:p>
          <w:p w:rsidR="00061640" w:rsidRPr="007E6288" w:rsidRDefault="007E6288" w:rsidP="00FD4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7E62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http://www.chuvsu.ru/university/vestnik.htm</w:t>
              </w:r>
            </w:hyperlink>
          </w:p>
          <w:p w:rsidR="007E6288" w:rsidRPr="007E6288" w:rsidRDefault="007E6288" w:rsidP="007E62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E6288">
              <w:rPr>
                <w:rFonts w:ascii="Times New Roman" w:hAnsi="Times New Roman"/>
                <w:sz w:val="24"/>
                <w:szCs w:val="24"/>
              </w:rPr>
              <w:t>.  Гаязова С.Р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Перевод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вымышленных реалий серии книг детского фэнтези К. Колфера «Страна сказок» //</w:t>
            </w:r>
            <w:r w:rsidRPr="007E6288">
              <w:rPr>
                <w:rFonts w:ascii="Times New Roman" w:hAnsi="Times New Roman"/>
                <w:sz w:val="24"/>
                <w:szCs w:val="24"/>
              </w:rPr>
              <w:t>ОБРАЗОВАНИЕ И ПРАВО № 5 •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288">
              <w:rPr>
                <w:rFonts w:ascii="Times New Roman" w:hAnsi="Times New Roman"/>
                <w:sz w:val="24"/>
                <w:szCs w:val="24"/>
              </w:rPr>
              <w:t>www.education.law­books.ru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7E6288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FD473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47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FD473F" w:rsidRPr="00FD473F" w:rsidRDefault="00FD473F" w:rsidP="00FD4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473F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7E6288">
              <w:rPr>
                <w:rFonts w:ascii="Times New Roman" w:hAnsi="Times New Roman"/>
                <w:sz w:val="24"/>
                <w:szCs w:val="24"/>
              </w:rPr>
              <w:t>Гаязова С.Р. , Нургалеева Л.И.</w:t>
            </w:r>
            <w:r w:rsidRPr="00FD4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73F">
              <w:rPr>
                <w:rFonts w:ascii="Times New Roman" w:hAnsi="Times New Roman"/>
                <w:sz w:val="24"/>
                <w:szCs w:val="24"/>
              </w:rPr>
              <w:t xml:space="preserve">Специфика профессионального жаргона. Место </w:t>
            </w:r>
          </w:p>
          <w:p w:rsidR="00061640" w:rsidRDefault="00FD473F" w:rsidP="00FD4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473F">
              <w:rPr>
                <w:rFonts w:ascii="Times New Roman" w:hAnsi="Times New Roman"/>
                <w:sz w:val="24"/>
                <w:szCs w:val="24"/>
              </w:rPr>
              <w:t>профессиональных жаргонизмов среди профессионализмов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>
              <w:t xml:space="preserve"> </w:t>
            </w:r>
            <w:r w:rsidRPr="00FD473F">
              <w:rPr>
                <w:rFonts w:ascii="Times New Roman" w:hAnsi="Times New Roman"/>
                <w:sz w:val="24"/>
                <w:szCs w:val="24"/>
              </w:rPr>
              <w:t>Вестник современных исследований, 4-7 (42), 2021</w:t>
            </w:r>
            <w:r w:rsidRPr="00FD473F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7E6288" w:rsidRPr="007E6288" w:rsidRDefault="007E6288" w:rsidP="007E62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t xml:space="preserve">  </w:t>
            </w:r>
            <w:r w:rsidRPr="007E6288">
              <w:rPr>
                <w:rFonts w:ascii="Times New Roman" w:hAnsi="Times New Roman"/>
                <w:sz w:val="24"/>
                <w:szCs w:val="24"/>
              </w:rPr>
              <w:t>Гаязова С.Р.</w:t>
            </w:r>
            <w:r w:rsidRPr="007E6288">
              <w:t xml:space="preserve"> </w:t>
            </w:r>
            <w:r w:rsidRPr="007E6288">
              <w:rPr>
                <w:rFonts w:ascii="Times New Roman" w:hAnsi="Times New Roman"/>
                <w:sz w:val="24"/>
                <w:szCs w:val="24"/>
              </w:rPr>
              <w:t>Наука и технологии: актуальные вопросы, достижения и инновации.</w:t>
            </w:r>
          </w:p>
          <w:p w:rsidR="007E6288" w:rsidRPr="007E6288" w:rsidRDefault="007E6288" w:rsidP="007E62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6288">
              <w:rPr>
                <w:rFonts w:ascii="Times New Roman" w:hAnsi="Times New Roman"/>
                <w:sz w:val="24"/>
                <w:szCs w:val="24"/>
              </w:rPr>
              <w:t>Сборник научных трудов по материалам XXIV Международной научно</w:t>
            </w:r>
            <w:r w:rsidRPr="007E6288">
              <w:rPr>
                <w:rFonts w:ascii="Times New Roman" w:hAnsi="Times New Roman"/>
                <w:sz w:val="24"/>
                <w:szCs w:val="24"/>
              </w:rPr>
              <w:t xml:space="preserve">практической конференции (г.-к. Анапа, 27 июля 2021 г.). [Электронный </w:t>
            </w:r>
          </w:p>
          <w:p w:rsidR="007E6288" w:rsidRPr="00FD473F" w:rsidRDefault="007E6288" w:rsidP="007E62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6288">
              <w:rPr>
                <w:rFonts w:ascii="Times New Roman" w:hAnsi="Times New Roman"/>
                <w:sz w:val="24"/>
                <w:szCs w:val="24"/>
              </w:rPr>
              <w:t>ресурс]. – Анапа: Изд-во «НИЦ ЭСП» в ЮФО, 2021. - 135 с</w:t>
            </w:r>
          </w:p>
        </w:tc>
      </w:tr>
      <w:tr w:rsidR="00061640" w:rsidRPr="00FC224B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FC224B" w:rsidRPr="00FC224B" w:rsidRDefault="00FC224B" w:rsidP="00FC22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24B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2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Ekaterina Valerievna Snarskaya, Ekaterina Yurievna Shammazova, Laysan Muzipovna Mukharyamova, Arthur </w:t>
            </w:r>
          </w:p>
          <w:p w:rsidR="00FC224B" w:rsidRPr="00FC224B" w:rsidRDefault="00FC224B" w:rsidP="00FC22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Rustemovich Zalyaev. Covid-19 Vs Challenge to a New Health Care Reform, J. Med. </w:t>
            </w:r>
            <w:r w:rsidRPr="00FC224B">
              <w:rPr>
                <w:rFonts w:ascii="Times New Roman" w:hAnsi="Times New Roman"/>
                <w:sz w:val="24"/>
                <w:szCs w:val="24"/>
              </w:rPr>
              <w:t>Chem. Sci., 2021, 4(5) 508-512</w:t>
            </w:r>
          </w:p>
          <w:p w:rsidR="00FC224B" w:rsidRPr="00FC224B" w:rsidRDefault="00FC224B" w:rsidP="00FC22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24B">
              <w:rPr>
                <w:rFonts w:ascii="Times New Roman" w:hAnsi="Times New Roman"/>
                <w:sz w:val="24"/>
                <w:szCs w:val="24"/>
              </w:rPr>
              <w:t>DOI: 10.26655/JMCHEMSCI.2021.5.12</w:t>
            </w:r>
          </w:p>
          <w:p w:rsidR="00061640" w:rsidRPr="00FC224B" w:rsidRDefault="00FC224B" w:rsidP="00FC22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24B">
              <w:rPr>
                <w:rFonts w:ascii="Times New Roman" w:hAnsi="Times New Roman"/>
                <w:sz w:val="24"/>
                <w:szCs w:val="24"/>
                <w:lang w:val="en-US"/>
              </w:rPr>
              <w:t>URL: http://www.jmchemsci.com/article_136130.htm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FC224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24B" w:rsidRDefault="00FC224B" w:rsidP="00FC224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Ответственная по науке</w:t>
      </w:r>
    </w:p>
    <w:p w:rsidR="00FC224B" w:rsidRDefault="00FC224B" w:rsidP="00FC224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кафедре истории, философии и социологии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Е.Ю. Шаммазова</w:t>
      </w:r>
    </w:p>
    <w:p w:rsidR="00B541A5" w:rsidRDefault="00D27F06" w:rsidP="00FC224B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56" w:rsidRDefault="00A54756" w:rsidP="008638C3">
      <w:pPr>
        <w:spacing w:after="0"/>
      </w:pPr>
      <w:r>
        <w:separator/>
      </w:r>
    </w:p>
  </w:endnote>
  <w:endnote w:type="continuationSeparator" w:id="0">
    <w:p w:rsidR="00A54756" w:rsidRDefault="00A5475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56" w:rsidRDefault="00A54756" w:rsidP="008638C3">
      <w:pPr>
        <w:spacing w:after="0"/>
      </w:pPr>
      <w:r>
        <w:separator/>
      </w:r>
    </w:p>
  </w:footnote>
  <w:footnote w:type="continuationSeparator" w:id="0">
    <w:p w:rsidR="00A54756" w:rsidRDefault="00A5475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2C4C"/>
    <w:multiLevelType w:val="hybridMultilevel"/>
    <w:tmpl w:val="58F0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34DD2"/>
    <w:multiLevelType w:val="hybridMultilevel"/>
    <w:tmpl w:val="34B0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77DC1"/>
    <w:multiLevelType w:val="hybridMultilevel"/>
    <w:tmpl w:val="9D62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6288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4756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224B"/>
    <w:rsid w:val="00FC66BC"/>
    <w:rsid w:val="00FD473F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D396D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FC224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vsu.ru/university/vestnik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2283-B630-43EA-A852-512AA37D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4713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2021-09-23T11:50:00Z</dcterms:created>
  <dcterms:modified xsi:type="dcterms:W3CDTF">2021-09-23T11:50:00Z</dcterms:modified>
</cp:coreProperties>
</file>