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975"/>
        <w:tblW w:w="0" w:type="auto"/>
        <w:tblLook w:val="04A0" w:firstRow="1" w:lastRow="0" w:firstColumn="1" w:lastColumn="0" w:noHBand="0" w:noVBand="1"/>
      </w:tblPr>
      <w:tblGrid>
        <w:gridCol w:w="1965"/>
        <w:gridCol w:w="2542"/>
        <w:gridCol w:w="2206"/>
        <w:gridCol w:w="2268"/>
        <w:gridCol w:w="2835"/>
        <w:gridCol w:w="2693"/>
      </w:tblGrid>
      <w:tr w:rsidR="00732C1B" w:rsidTr="00732C1B">
        <w:tc>
          <w:tcPr>
            <w:tcW w:w="1627" w:type="dxa"/>
          </w:tcPr>
          <w:p w:rsidR="00732C1B" w:rsidRPr="00732C1B" w:rsidRDefault="00732C1B" w:rsidP="00732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C1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732C1B" w:rsidRPr="00732C1B" w:rsidRDefault="00732C1B" w:rsidP="00732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C1B" w:rsidRPr="00732C1B" w:rsidRDefault="00732C1B" w:rsidP="00732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C1B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</w:t>
            </w:r>
          </w:p>
        </w:tc>
        <w:tc>
          <w:tcPr>
            <w:tcW w:w="2116" w:type="dxa"/>
          </w:tcPr>
          <w:p w:rsidR="00732C1B" w:rsidRPr="00732C1B" w:rsidRDefault="00732C1B" w:rsidP="00732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C1B">
              <w:rPr>
                <w:rFonts w:ascii="Times New Roman" w:hAnsi="Times New Roman" w:cs="Times New Roman"/>
                <w:sz w:val="28"/>
                <w:szCs w:val="28"/>
              </w:rPr>
              <w:t>05.10-09.10</w:t>
            </w:r>
          </w:p>
        </w:tc>
        <w:tc>
          <w:tcPr>
            <w:tcW w:w="2206" w:type="dxa"/>
          </w:tcPr>
          <w:p w:rsidR="00732C1B" w:rsidRPr="00732C1B" w:rsidRDefault="00732C1B" w:rsidP="00732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C1B">
              <w:rPr>
                <w:rFonts w:ascii="Times New Roman" w:hAnsi="Times New Roman" w:cs="Times New Roman"/>
                <w:sz w:val="28"/>
                <w:szCs w:val="28"/>
              </w:rPr>
              <w:t>12.10-16.10</w:t>
            </w:r>
          </w:p>
        </w:tc>
        <w:tc>
          <w:tcPr>
            <w:tcW w:w="2268" w:type="dxa"/>
          </w:tcPr>
          <w:p w:rsidR="00732C1B" w:rsidRPr="00732C1B" w:rsidRDefault="00732C1B" w:rsidP="00732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C1B">
              <w:rPr>
                <w:rFonts w:ascii="Times New Roman" w:hAnsi="Times New Roman" w:cs="Times New Roman"/>
                <w:sz w:val="28"/>
                <w:szCs w:val="28"/>
              </w:rPr>
              <w:t>19.10-23.10</w:t>
            </w:r>
          </w:p>
        </w:tc>
        <w:tc>
          <w:tcPr>
            <w:tcW w:w="2835" w:type="dxa"/>
          </w:tcPr>
          <w:p w:rsidR="00732C1B" w:rsidRPr="00732C1B" w:rsidRDefault="00732C1B" w:rsidP="00732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C1B">
              <w:rPr>
                <w:rFonts w:ascii="Times New Roman" w:hAnsi="Times New Roman" w:cs="Times New Roman"/>
                <w:sz w:val="28"/>
                <w:szCs w:val="28"/>
              </w:rPr>
              <w:t>16.11-20.11</w:t>
            </w:r>
          </w:p>
        </w:tc>
        <w:tc>
          <w:tcPr>
            <w:tcW w:w="2693" w:type="dxa"/>
          </w:tcPr>
          <w:p w:rsidR="00732C1B" w:rsidRPr="00732C1B" w:rsidRDefault="00732C1B" w:rsidP="00732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C1B">
              <w:rPr>
                <w:rFonts w:ascii="Times New Roman" w:hAnsi="Times New Roman" w:cs="Times New Roman"/>
                <w:sz w:val="28"/>
                <w:szCs w:val="28"/>
              </w:rPr>
              <w:t>07.12-11.12</w:t>
            </w:r>
          </w:p>
        </w:tc>
      </w:tr>
      <w:tr w:rsidR="00732C1B" w:rsidTr="00732C1B">
        <w:tc>
          <w:tcPr>
            <w:tcW w:w="1627" w:type="dxa"/>
          </w:tcPr>
          <w:p w:rsidR="00732C1B" w:rsidRPr="00732C1B" w:rsidRDefault="00732C1B" w:rsidP="00732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C1B">
              <w:rPr>
                <w:rFonts w:ascii="Times New Roman" w:hAnsi="Times New Roman" w:cs="Times New Roman"/>
                <w:sz w:val="28"/>
                <w:szCs w:val="28"/>
              </w:rPr>
              <w:t>аллергология</w:t>
            </w:r>
          </w:p>
        </w:tc>
        <w:tc>
          <w:tcPr>
            <w:tcW w:w="2116" w:type="dxa"/>
          </w:tcPr>
          <w:p w:rsidR="00732C1B" w:rsidRPr="00732C1B" w:rsidRDefault="00732C1B" w:rsidP="00732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C1B">
              <w:rPr>
                <w:rFonts w:ascii="Times New Roman" w:hAnsi="Times New Roman" w:cs="Times New Roman"/>
                <w:sz w:val="28"/>
                <w:szCs w:val="28"/>
              </w:rPr>
              <w:t>дерматовенерологи</w:t>
            </w:r>
            <w:proofErr w:type="spellEnd"/>
          </w:p>
        </w:tc>
        <w:tc>
          <w:tcPr>
            <w:tcW w:w="2206" w:type="dxa"/>
          </w:tcPr>
          <w:p w:rsidR="00732C1B" w:rsidRPr="00732C1B" w:rsidRDefault="00732C1B" w:rsidP="00732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C1B">
              <w:rPr>
                <w:rFonts w:ascii="Times New Roman" w:hAnsi="Times New Roman" w:cs="Times New Roman"/>
                <w:sz w:val="28"/>
                <w:szCs w:val="28"/>
              </w:rPr>
              <w:t>дет. стоматологи</w:t>
            </w:r>
          </w:p>
        </w:tc>
        <w:tc>
          <w:tcPr>
            <w:tcW w:w="2268" w:type="dxa"/>
          </w:tcPr>
          <w:p w:rsidR="00732C1B" w:rsidRDefault="0081567D" w:rsidP="00732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C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32C1B" w:rsidRPr="00732C1B">
              <w:rPr>
                <w:rFonts w:ascii="Times New Roman" w:hAnsi="Times New Roman" w:cs="Times New Roman"/>
                <w:sz w:val="28"/>
                <w:szCs w:val="28"/>
              </w:rPr>
              <w:t>ульмонологи</w:t>
            </w:r>
          </w:p>
          <w:p w:rsidR="0081567D" w:rsidRPr="00732C1B" w:rsidRDefault="0081567D" w:rsidP="00732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фтизиатры</w:t>
            </w:r>
            <w:bookmarkStart w:id="0" w:name="_GoBack"/>
            <w:bookmarkEnd w:id="0"/>
          </w:p>
        </w:tc>
        <w:tc>
          <w:tcPr>
            <w:tcW w:w="2835" w:type="dxa"/>
          </w:tcPr>
          <w:p w:rsidR="00732C1B" w:rsidRPr="00732C1B" w:rsidRDefault="00732C1B" w:rsidP="00732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32C1B" w:rsidRPr="00732C1B" w:rsidRDefault="00732C1B" w:rsidP="00732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C1B" w:rsidRPr="00732C1B" w:rsidRDefault="00732C1B" w:rsidP="00732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C1B" w:rsidTr="00732C1B">
        <w:trPr>
          <w:trHeight w:val="1336"/>
        </w:trPr>
        <w:tc>
          <w:tcPr>
            <w:tcW w:w="1627" w:type="dxa"/>
          </w:tcPr>
          <w:p w:rsidR="00732C1B" w:rsidRPr="00732C1B" w:rsidRDefault="00732C1B" w:rsidP="00732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C1B">
              <w:rPr>
                <w:rFonts w:ascii="Times New Roman" w:hAnsi="Times New Roman" w:cs="Times New Roman"/>
                <w:sz w:val="28"/>
                <w:szCs w:val="28"/>
              </w:rPr>
              <w:t>иммунология</w:t>
            </w:r>
          </w:p>
        </w:tc>
        <w:tc>
          <w:tcPr>
            <w:tcW w:w="2116" w:type="dxa"/>
          </w:tcPr>
          <w:p w:rsidR="00732C1B" w:rsidRPr="00732C1B" w:rsidRDefault="00732C1B" w:rsidP="00732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:rsidR="00732C1B" w:rsidRPr="00732C1B" w:rsidRDefault="00732C1B" w:rsidP="00732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2C1B" w:rsidRPr="00732C1B" w:rsidRDefault="00732C1B" w:rsidP="00732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32C1B" w:rsidRPr="00732C1B" w:rsidRDefault="00732C1B" w:rsidP="00732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C1B">
              <w:rPr>
                <w:rFonts w:ascii="Times New Roman" w:hAnsi="Times New Roman" w:cs="Times New Roman"/>
                <w:sz w:val="28"/>
                <w:szCs w:val="28"/>
              </w:rPr>
              <w:t>ревматологи</w:t>
            </w:r>
          </w:p>
        </w:tc>
        <w:tc>
          <w:tcPr>
            <w:tcW w:w="2693" w:type="dxa"/>
          </w:tcPr>
          <w:p w:rsidR="00732C1B" w:rsidRPr="00732C1B" w:rsidRDefault="00732C1B" w:rsidP="00732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C1B">
              <w:rPr>
                <w:rFonts w:ascii="Times New Roman" w:hAnsi="Times New Roman" w:cs="Times New Roman"/>
                <w:sz w:val="28"/>
                <w:szCs w:val="28"/>
              </w:rPr>
              <w:t>эпидемиологи</w:t>
            </w:r>
          </w:p>
        </w:tc>
      </w:tr>
    </w:tbl>
    <w:p w:rsidR="00F831FD" w:rsidRDefault="00732C1B" w:rsidP="00732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C1B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по смежным дисциплинам </w:t>
      </w:r>
    </w:p>
    <w:p w:rsidR="00966367" w:rsidRDefault="00966367" w:rsidP="00732C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367" w:rsidRDefault="00966367" w:rsidP="00732C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367" w:rsidRPr="00966367" w:rsidRDefault="00966367" w:rsidP="009663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367">
        <w:rPr>
          <w:rFonts w:ascii="Times New Roman" w:hAnsi="Times New Roman" w:cs="Times New Roman"/>
          <w:b/>
          <w:sz w:val="24"/>
          <w:szCs w:val="24"/>
        </w:rPr>
        <w:t>Занятия проводятся в ГАУЗ РКБ, центр клинической иммунологии и аллергологии, поликлиника, 4 терминал, 5 этаж.</w:t>
      </w:r>
    </w:p>
    <w:sectPr w:rsidR="00966367" w:rsidRPr="00966367" w:rsidSect="00732C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99"/>
    <w:rsid w:val="00732C1B"/>
    <w:rsid w:val="0081567D"/>
    <w:rsid w:val="00966367"/>
    <w:rsid w:val="00F63699"/>
    <w:rsid w:val="00F8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6A90"/>
  <w15:chartTrackingRefBased/>
  <w15:docId w15:val="{D3CD2F4E-FE47-4247-87B9-BB48BAEE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2020-09-15T09:11:00Z</dcterms:created>
  <dcterms:modified xsi:type="dcterms:W3CDTF">2020-09-15T09:21:00Z</dcterms:modified>
</cp:coreProperties>
</file>