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93" w:rsidRPr="00526444" w:rsidRDefault="00FB2293" w:rsidP="00FB2293">
      <w:pPr>
        <w:jc w:val="right"/>
        <w:rPr>
          <w:rFonts w:ascii="Times New Roman" w:hAnsi="Times New Roman"/>
          <w:b/>
          <w:sz w:val="30"/>
          <w:szCs w:val="30"/>
        </w:rPr>
      </w:pPr>
      <w:r w:rsidRPr="00526444">
        <w:rPr>
          <w:rFonts w:ascii="Times New Roman" w:hAnsi="Times New Roman"/>
          <w:b/>
          <w:sz w:val="30"/>
          <w:szCs w:val="30"/>
        </w:rPr>
        <w:t>В научный отдел КГМУ</w:t>
      </w:r>
    </w:p>
    <w:p w:rsidR="00FB2293" w:rsidRPr="00526444" w:rsidRDefault="00FB2293" w:rsidP="00FB2293">
      <w:pPr>
        <w:jc w:val="center"/>
        <w:rPr>
          <w:rFonts w:ascii="Times New Roman" w:hAnsi="Times New Roman"/>
          <w:b/>
          <w:sz w:val="30"/>
          <w:szCs w:val="30"/>
        </w:rPr>
      </w:pPr>
      <w:r w:rsidRPr="00526444">
        <w:rPr>
          <w:rFonts w:ascii="Times New Roman" w:hAnsi="Times New Roman"/>
          <w:b/>
          <w:sz w:val="30"/>
          <w:szCs w:val="30"/>
        </w:rPr>
        <w:t>Отчет кафедры клинической иммунологии с аллергологией</w:t>
      </w:r>
    </w:p>
    <w:p w:rsidR="00246E91" w:rsidRPr="00A00975" w:rsidRDefault="00FB2293" w:rsidP="00FB2293">
      <w:pPr>
        <w:jc w:val="center"/>
        <w:rPr>
          <w:rFonts w:ascii="Times New Roman" w:hAnsi="Times New Roman"/>
          <w:sz w:val="30"/>
          <w:szCs w:val="30"/>
        </w:rPr>
      </w:pPr>
      <w:r w:rsidRPr="00526444">
        <w:rPr>
          <w:rFonts w:ascii="Times New Roman" w:hAnsi="Times New Roman"/>
          <w:b/>
          <w:sz w:val="30"/>
          <w:szCs w:val="30"/>
        </w:rPr>
        <w:t xml:space="preserve">за </w:t>
      </w:r>
      <w:r w:rsidRPr="00526444">
        <w:rPr>
          <w:rFonts w:ascii="Times New Roman" w:hAnsi="Times New Roman"/>
          <w:b/>
          <w:sz w:val="30"/>
          <w:szCs w:val="30"/>
          <w:lang w:val="en-US"/>
        </w:rPr>
        <w:t>II</w:t>
      </w:r>
      <w:r w:rsidRPr="00526444">
        <w:rPr>
          <w:rFonts w:ascii="Times New Roman" w:hAnsi="Times New Roman"/>
          <w:b/>
          <w:sz w:val="30"/>
          <w:szCs w:val="30"/>
        </w:rPr>
        <w:t xml:space="preserve"> квартал 202</w:t>
      </w:r>
      <w:r>
        <w:rPr>
          <w:rFonts w:ascii="Times New Roman" w:hAnsi="Times New Roman"/>
          <w:b/>
          <w:sz w:val="30"/>
          <w:szCs w:val="30"/>
        </w:rPr>
        <w:t>1</w:t>
      </w:r>
      <w:r w:rsidRPr="00526444">
        <w:rPr>
          <w:rFonts w:ascii="Times New Roman" w:hAnsi="Times New Roman"/>
          <w:b/>
          <w:sz w:val="30"/>
          <w:szCs w:val="30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23009" w:rsidRPr="00095164" w:rsidRDefault="000230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23009" w:rsidRPr="00095164" w:rsidRDefault="000230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68297F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20D86" w:rsidRDefault="0068297F" w:rsidP="0068297F">
            <w:pPr>
              <w:pStyle w:val="aa"/>
              <w:shd w:val="clear" w:color="auto" w:fill="FFFFFF"/>
              <w:spacing w:after="195" w:afterAutospacing="0" w:line="276" w:lineRule="auto"/>
              <w:jc w:val="both"/>
              <w:rPr>
                <w:rStyle w:val="a4"/>
                <w:color w:val="2222CC"/>
                <w:lang w:val="en-US"/>
              </w:rPr>
            </w:pPr>
            <w:r w:rsidRPr="0068297F">
              <w:rPr>
                <w:color w:val="000000"/>
              </w:rPr>
              <w:t>1/</w:t>
            </w:r>
            <w:r w:rsidR="00020D86" w:rsidRPr="006A1F46">
              <w:rPr>
                <w:color w:val="000000"/>
                <w:lang w:val="en-US"/>
              </w:rPr>
              <w:t>Giuseppe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Lo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Sasso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Lusine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Khachatryan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Athanasios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Kondylis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James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N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D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Battey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Nicolas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Sierro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Natalia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Danilova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MD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Tatiana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V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Grigoryeva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Maria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I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Markelova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MSc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Dilyara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R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Khusnutdinova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MSc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Alexander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V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Laikov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MSc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Ilnur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I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Salafutdinov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Yulia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D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Romanova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Mariia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N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Siniagina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MSc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Ilya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Yu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Vasiliev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MSc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Eugenia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Boulygina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MSc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Valeriya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V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Solovyeva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Ekaterina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E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Garanina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Kristina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V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Kitaeva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MSc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Konstantin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Y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Ivanov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MSc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Darja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S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Chulpanova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MSc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Konstantin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S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Kletenkov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757685">
              <w:rPr>
                <w:b/>
                <w:color w:val="000000"/>
                <w:lang w:val="en-US"/>
              </w:rPr>
              <w:t>Alina</w:t>
            </w:r>
            <w:r w:rsidR="00020D86" w:rsidRPr="007A6CC1">
              <w:rPr>
                <w:b/>
                <w:color w:val="000000"/>
              </w:rPr>
              <w:t xml:space="preserve"> </w:t>
            </w:r>
            <w:r w:rsidR="00020D86" w:rsidRPr="00757685">
              <w:rPr>
                <w:b/>
                <w:color w:val="000000"/>
                <w:lang w:val="en-US"/>
              </w:rPr>
              <w:t>R</w:t>
            </w:r>
            <w:r w:rsidR="00020D86" w:rsidRPr="007A6CC1">
              <w:rPr>
                <w:b/>
                <w:color w:val="000000"/>
              </w:rPr>
              <w:t xml:space="preserve"> </w:t>
            </w:r>
            <w:r w:rsidR="00020D86" w:rsidRPr="00707A20">
              <w:rPr>
                <w:b/>
                <w:color w:val="000000"/>
                <w:lang w:val="en-US"/>
              </w:rPr>
              <w:t>Valeeva</w:t>
            </w:r>
            <w:r w:rsidR="00020D86" w:rsidRPr="00707A20">
              <w:rPr>
                <w:b/>
                <w:color w:val="000000"/>
              </w:rPr>
              <w:t xml:space="preserve">, </w:t>
            </w:r>
            <w:r w:rsidR="00020D86" w:rsidRPr="00707A20">
              <w:rPr>
                <w:b/>
                <w:color w:val="000000"/>
                <w:lang w:val="en-US"/>
              </w:rPr>
              <w:t>MD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Alfiya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Kh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Odintsova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MD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Maria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D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Ardatskaya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MD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Doc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Sci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Rustam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Abdulkhakov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MD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Doc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Sci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Nikolai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V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Ivanov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Manuel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C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Peitsch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Julia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Hoeng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 w:rsidRPr="007A6CC1">
              <w:rPr>
                <w:color w:val="000000"/>
              </w:rPr>
              <w:t>,</w:t>
            </w:r>
            <w:r w:rsidR="00020D86">
              <w:rPr>
                <w:color w:val="000000"/>
                <w:lang w:val="en-US"/>
              </w:rPr>
              <w:t> </w:t>
            </w:r>
            <w:r w:rsidR="00020D86" w:rsidRPr="006A1F46">
              <w:rPr>
                <w:color w:val="000000"/>
                <w:lang w:val="en-US"/>
              </w:rPr>
              <w:t>Sayar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R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6A1F46">
              <w:rPr>
                <w:color w:val="000000"/>
                <w:lang w:val="en-US"/>
              </w:rPr>
              <w:t>Abdulkhakov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MD</w:t>
            </w:r>
            <w:r w:rsidR="00020D86" w:rsidRPr="007A6CC1">
              <w:rPr>
                <w:color w:val="000000"/>
              </w:rPr>
              <w:t xml:space="preserve">, </w:t>
            </w:r>
            <w:r w:rsidR="00020D86" w:rsidRPr="006A1F46">
              <w:rPr>
                <w:color w:val="000000"/>
                <w:lang w:val="en-US"/>
              </w:rPr>
              <w:t>PhD</w:t>
            </w:r>
            <w:r w:rsidR="00020D86">
              <w:rPr>
                <w:color w:val="000000"/>
              </w:rPr>
              <w:t xml:space="preserve">. </w:t>
            </w:r>
            <w:r w:rsidR="00020D86" w:rsidRPr="007A6CC1">
              <w:rPr>
                <w:color w:val="000000"/>
              </w:rPr>
              <w:t xml:space="preserve"> </w:t>
            </w:r>
            <w:r w:rsidR="00020D86" w:rsidRPr="007A6CC1">
              <w:rPr>
                <w:bCs/>
                <w:color w:val="000000"/>
                <w:lang w:val="en-US"/>
              </w:rPr>
              <w:t>Inflammatory Bowel Disease–Associated Changes in the Gut: Focus on Kazan Patients</w:t>
            </w:r>
            <w:r w:rsidR="00020D86" w:rsidRPr="00CD5043">
              <w:rPr>
                <w:bCs/>
                <w:color w:val="000000"/>
                <w:lang w:val="en-US"/>
              </w:rPr>
              <w:t xml:space="preserve">. </w:t>
            </w:r>
            <w:r w:rsidR="00020D86">
              <w:rPr>
                <w:i/>
                <w:iCs/>
                <w:color w:val="000000"/>
                <w:lang w:val="en-US"/>
              </w:rPr>
              <w:t>Inflammatory Bowel Diseases</w:t>
            </w:r>
            <w:r w:rsidR="00020D86">
              <w:rPr>
                <w:color w:val="000000"/>
                <w:lang w:val="en-US"/>
              </w:rPr>
              <w:t>, Volume 27, Issue 3, March 2021, Pages 418–433, </w:t>
            </w:r>
            <w:hyperlink r:id="rId8" w:tgtFrame="_blank" w:history="1">
              <w:r w:rsidR="00020D86">
                <w:rPr>
                  <w:rStyle w:val="a4"/>
                  <w:color w:val="2222CC"/>
                  <w:lang w:val="en-US"/>
                </w:rPr>
                <w:t>https://doi.org/10.1093/ibd/izaa188</w:t>
              </w:r>
            </w:hyperlink>
          </w:p>
          <w:p w:rsidR="0068297F" w:rsidRPr="0068297F" w:rsidRDefault="0068297F" w:rsidP="0068297F">
            <w:pPr>
              <w:pStyle w:val="aa"/>
              <w:shd w:val="clear" w:color="auto" w:fill="FFFFFF"/>
              <w:spacing w:after="195" w:afterAutospacing="0" w:line="276" w:lineRule="auto"/>
              <w:jc w:val="both"/>
              <w:rPr>
                <w:color w:val="000000"/>
              </w:rPr>
            </w:pPr>
            <w:r w:rsidRPr="002E59B2">
              <w:rPr>
                <w:rStyle w:val="a4"/>
                <w:color w:val="auto"/>
                <w:u w:val="none"/>
              </w:rPr>
              <w:t>2.</w:t>
            </w:r>
            <w:bookmarkStart w:id="0" w:name="_GoBack"/>
            <w:r w:rsidRPr="00E03171">
              <w:rPr>
                <w:rFonts w:eastAsia="Calibri"/>
                <w:b/>
                <w:iCs/>
              </w:rPr>
              <w:t>Хакимова Р.Ф.,</w:t>
            </w:r>
            <w:r w:rsidRPr="0068297F">
              <w:rPr>
                <w:rFonts w:eastAsia="Calibri"/>
                <w:iCs/>
              </w:rPr>
              <w:t xml:space="preserve"> </w:t>
            </w:r>
            <w:bookmarkEnd w:id="0"/>
            <w:r w:rsidRPr="0068297F">
              <w:rPr>
                <w:rFonts w:eastAsia="Calibri"/>
                <w:iCs/>
              </w:rPr>
              <w:t>Сибгатуллина Ф.И., Серебрякова О.А. Сравнительный анализ кл</w:t>
            </w:r>
            <w:r>
              <w:rPr>
                <w:rFonts w:eastAsia="Calibri"/>
                <w:iCs/>
              </w:rPr>
              <w:t xml:space="preserve">инического течения атаксии-теле </w:t>
            </w:r>
            <w:r w:rsidRPr="0068297F">
              <w:rPr>
                <w:rFonts w:eastAsia="Calibri"/>
                <w:iCs/>
              </w:rPr>
              <w:t>ангиэктазии</w:t>
            </w:r>
            <w:r>
              <w:rPr>
                <w:rFonts w:eastAsia="Calibri"/>
                <w:iCs/>
              </w:rPr>
              <w:t xml:space="preserve"> </w:t>
            </w:r>
            <w:r w:rsidRPr="0068297F">
              <w:rPr>
                <w:rFonts w:eastAsia="Calibri"/>
                <w:iCs/>
              </w:rPr>
              <w:t xml:space="preserve">у двух сибсов. Рос вестн </w:t>
            </w:r>
            <w:r w:rsidRPr="0068297F">
              <w:rPr>
                <w:rFonts w:eastAsia="Calibri"/>
                <w:iCs/>
              </w:rPr>
              <w:lastRenderedPageBreak/>
              <w:t>перинатол и педиатр 2021; 66:(1): 94–97. DOI: 10.21508/1027–4065–2021–66–1–94–97</w:t>
            </w:r>
          </w:p>
          <w:p w:rsidR="00095164" w:rsidRPr="00020D86" w:rsidRDefault="00095164" w:rsidP="0068297F">
            <w:pPr>
              <w:pStyle w:val="aa"/>
              <w:shd w:val="clear" w:color="auto" w:fill="FFFFFF"/>
              <w:spacing w:after="195" w:afterAutospacing="0" w:line="276" w:lineRule="auto"/>
              <w:jc w:val="both"/>
              <w:rPr>
                <w:lang w:val="en-US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20D86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C3CF9" w:rsidRPr="00095164" w:rsidRDefault="00AC3CF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23009" w:rsidRPr="00095164" w:rsidRDefault="000230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C3CF9" w:rsidRPr="00095164" w:rsidRDefault="00AC3CF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4BE8" w:rsidRPr="00450B4D" w:rsidTr="00A35E3D">
        <w:trPr>
          <w:trHeight w:val="6227"/>
        </w:trPr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E570B1" w:rsidRPr="00DA16C0" w:rsidRDefault="00A13790" w:rsidP="00E570B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570B1" w:rsidRPr="00A137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XXVI</w:t>
            </w:r>
            <w:r w:rsidR="00E570B1" w:rsidRPr="00A13790">
              <w:rPr>
                <w:rFonts w:ascii="Times New Roman" w:hAnsi="Times New Roman"/>
                <w:b/>
                <w:sz w:val="24"/>
                <w:szCs w:val="24"/>
              </w:rPr>
              <w:t xml:space="preserve"> Межрегиональная  научно-практическая конференция «Вакцинопрофилактика в Республике Татарстан», 22-23 апреля 2021 года, г. Казань</w:t>
            </w:r>
            <w:r w:rsidR="00E570B1" w:rsidRPr="00DA1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70B1" w:rsidRPr="00DA16C0" w:rsidRDefault="00E570B1" w:rsidP="00E570B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16C0">
              <w:rPr>
                <w:rFonts w:ascii="Times New Roman" w:hAnsi="Times New Roman"/>
                <w:sz w:val="24"/>
                <w:szCs w:val="24"/>
              </w:rPr>
              <w:t xml:space="preserve">Участие с докладами: </w:t>
            </w:r>
          </w:p>
          <w:p w:rsidR="00E570B1" w:rsidRPr="00DA16C0" w:rsidRDefault="00E570B1" w:rsidP="00E570B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3790">
              <w:rPr>
                <w:rFonts w:ascii="Times New Roman" w:hAnsi="Times New Roman"/>
                <w:b/>
                <w:sz w:val="24"/>
                <w:szCs w:val="24"/>
              </w:rPr>
              <w:t>Скороходкина О.В</w:t>
            </w:r>
            <w:r w:rsidRPr="00DA16C0">
              <w:rPr>
                <w:rFonts w:ascii="Times New Roman" w:hAnsi="Times New Roman"/>
                <w:sz w:val="24"/>
                <w:szCs w:val="24"/>
              </w:rPr>
              <w:t xml:space="preserve"> Иммунологические  основы вакцинопрофилактики</w:t>
            </w:r>
          </w:p>
          <w:p w:rsidR="005B4F1F" w:rsidRPr="00DA16C0" w:rsidRDefault="005B4F1F" w:rsidP="005B4F1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3790">
              <w:rPr>
                <w:rFonts w:ascii="Times New Roman" w:hAnsi="Times New Roman"/>
                <w:b/>
                <w:sz w:val="24"/>
                <w:szCs w:val="24"/>
              </w:rPr>
              <w:t>Хакимова Р.Ф.</w:t>
            </w:r>
            <w:r w:rsidRPr="00DA16C0">
              <w:rPr>
                <w:rFonts w:ascii="Times New Roman" w:hAnsi="Times New Roman"/>
                <w:sz w:val="24"/>
                <w:szCs w:val="24"/>
              </w:rPr>
              <w:t xml:space="preserve"> Вакцинация недоношенных детей</w:t>
            </w:r>
          </w:p>
          <w:p w:rsidR="00DA16C0" w:rsidRDefault="00DA16C0" w:rsidP="00DA16C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3790">
              <w:rPr>
                <w:rFonts w:ascii="Times New Roman" w:hAnsi="Times New Roman"/>
                <w:b/>
                <w:sz w:val="24"/>
                <w:szCs w:val="24"/>
              </w:rPr>
              <w:t>Васильева А.А.</w:t>
            </w:r>
            <w:r w:rsidRPr="00DA16C0">
              <w:rPr>
                <w:rFonts w:ascii="Times New Roman" w:hAnsi="Times New Roman"/>
                <w:sz w:val="24"/>
                <w:szCs w:val="24"/>
              </w:rPr>
              <w:t xml:space="preserve"> Особенности вакцинации беременных</w:t>
            </w:r>
          </w:p>
          <w:p w:rsidR="00794B0A" w:rsidRDefault="00794B0A" w:rsidP="00DA16C0">
            <w:pPr>
              <w:ind w:firstLine="0"/>
              <w:rPr>
                <w:rFonts w:ascii="Open Sans" w:hAnsi="Open Sans"/>
                <w:color w:val="0000CD"/>
                <w:sz w:val="21"/>
                <w:szCs w:val="21"/>
                <w:shd w:val="clear" w:color="auto" w:fill="FFFFFF"/>
              </w:rPr>
            </w:pPr>
          </w:p>
          <w:p w:rsidR="00A13790" w:rsidRPr="004933D7" w:rsidRDefault="00AA4BE2" w:rsidP="00DA16C0">
            <w:pPr>
              <w:ind w:firstLine="0"/>
              <w:rPr>
                <w:rFonts w:ascii="Open Sans" w:hAnsi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0000CD"/>
                <w:sz w:val="21"/>
                <w:szCs w:val="21"/>
                <w:shd w:val="clear" w:color="auto" w:fill="FFFFFF"/>
              </w:rPr>
              <w:t xml:space="preserve">2. </w:t>
            </w:r>
            <w:r w:rsidRPr="004933D7">
              <w:rPr>
                <w:rFonts w:ascii="Open Sans" w:hAnsi="Open Sans"/>
                <w:sz w:val="24"/>
                <w:szCs w:val="24"/>
                <w:shd w:val="clear" w:color="auto" w:fill="FFFFFF"/>
              </w:rPr>
              <w:t>Научно-образовательный форум с международным участием «Современные вызовы и научные прорывы в аллергологии и иммунологии». 10-11 июня 2021 года, г. Саратов</w:t>
            </w:r>
          </w:p>
          <w:p w:rsidR="004933D7" w:rsidRPr="00DA16C0" w:rsidRDefault="004933D7" w:rsidP="004933D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16C0">
              <w:rPr>
                <w:rFonts w:ascii="Times New Roman" w:hAnsi="Times New Roman"/>
                <w:sz w:val="24"/>
                <w:szCs w:val="24"/>
              </w:rPr>
              <w:t>Участие с доклад</w:t>
            </w:r>
            <w:r w:rsidR="006563C2">
              <w:rPr>
                <w:rFonts w:ascii="Times New Roman" w:hAnsi="Times New Roman"/>
                <w:sz w:val="24"/>
                <w:szCs w:val="24"/>
              </w:rPr>
              <w:t>ом</w:t>
            </w:r>
            <w:r w:rsidRPr="00DA16C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933D7" w:rsidRDefault="004933D7" w:rsidP="004933D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3790">
              <w:rPr>
                <w:rFonts w:ascii="Times New Roman" w:hAnsi="Times New Roman"/>
                <w:b/>
                <w:sz w:val="24"/>
                <w:szCs w:val="24"/>
              </w:rPr>
              <w:t>Скороходкина О.В</w:t>
            </w:r>
            <w:r w:rsidRPr="00DA1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4E6">
              <w:rPr>
                <w:rFonts w:ascii="Times New Roman" w:hAnsi="Times New Roman"/>
                <w:sz w:val="24"/>
                <w:szCs w:val="24"/>
              </w:rPr>
              <w:t>"Значение поллютантов в формировании эозинофильного воспаления при Т2-эндотипе бронхиальной астмы. Возможности коррекции"</w:t>
            </w:r>
          </w:p>
          <w:p w:rsidR="00E634B4" w:rsidRDefault="00E634B4" w:rsidP="004933D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634B4" w:rsidRDefault="00E634B4" w:rsidP="004933D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56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12E" w:rsidRPr="00BE24E3">
              <w:rPr>
                <w:rFonts w:ascii="Times New Roman" w:hAnsi="Times New Roman"/>
                <w:b/>
                <w:sz w:val="24"/>
                <w:szCs w:val="24"/>
              </w:rPr>
              <w:t xml:space="preserve">17 Международный Междисциплинарный конгресс по </w:t>
            </w:r>
            <w:r w:rsidR="0035412E" w:rsidRPr="00BE24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Аллергологии и Иммунологии, 23-25 июня 2021 г., г. Москва</w:t>
            </w:r>
          </w:p>
          <w:p w:rsidR="00953114" w:rsidRPr="00DA16C0" w:rsidRDefault="006563C2" w:rsidP="009531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 докладо</w:t>
            </w:r>
            <w:r w:rsidR="00953114" w:rsidRPr="00DA16C0">
              <w:rPr>
                <w:rFonts w:ascii="Times New Roman" w:hAnsi="Times New Roman"/>
                <w:sz w:val="24"/>
                <w:szCs w:val="24"/>
              </w:rPr>
              <w:t xml:space="preserve">м: </w:t>
            </w:r>
          </w:p>
          <w:p w:rsidR="00874BE8" w:rsidRDefault="00953114" w:rsidP="00180CC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3790">
              <w:rPr>
                <w:rFonts w:ascii="Times New Roman" w:hAnsi="Times New Roman"/>
                <w:b/>
                <w:sz w:val="24"/>
                <w:szCs w:val="24"/>
              </w:rPr>
              <w:t>Скороходкина О.В</w:t>
            </w:r>
            <w:r w:rsidRPr="006E4D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E4D76">
              <w:rPr>
                <w:rFonts w:ascii="Times New Roman" w:hAnsi="Times New Roman"/>
                <w:sz w:val="24"/>
                <w:szCs w:val="24"/>
              </w:rPr>
              <w:t>«Две задачи – одно решение: как помочь пациенту с аст</w:t>
            </w:r>
            <w:r w:rsidR="006E4D76">
              <w:rPr>
                <w:rFonts w:ascii="Times New Roman" w:hAnsi="Times New Roman"/>
                <w:sz w:val="24"/>
                <w:szCs w:val="24"/>
              </w:rPr>
              <w:t>мой и полипозным риносинуситом»</w:t>
            </w:r>
          </w:p>
          <w:p w:rsidR="00D94CBE" w:rsidRDefault="00D94CBE" w:rsidP="00180CC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35E3D" w:rsidRPr="00A35E3D" w:rsidRDefault="00A35E3D" w:rsidP="00A35E3D">
            <w:pPr>
              <w:autoSpaceDE w:val="0"/>
              <w:autoSpaceDN w:val="0"/>
              <w:adjustRightInd w:val="0"/>
              <w:spacing w:after="0" w:line="241" w:lineRule="atLeast"/>
              <w:ind w:firstLine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35E3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Межрайонная научно-практическая конференция по заболеваниям органов дыхания </w:t>
            </w:r>
          </w:p>
          <w:p w:rsidR="00D94CBE" w:rsidRPr="00A35E3D" w:rsidRDefault="00A35E3D" w:rsidP="00A35E3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5E3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«Респираторная меди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цина: от синдромов к диагнозам», 22 мая 2021 г., Казань</w:t>
            </w:r>
            <w:r w:rsidRPr="00A35E3D">
              <w:rPr>
                <w:rFonts w:ascii="Montserrat Medium" w:eastAsia="Calibri" w:hAnsi="Montserrat Medium"/>
                <w:sz w:val="24"/>
                <w:szCs w:val="24"/>
                <w:lang w:eastAsia="ru-RU"/>
              </w:rPr>
              <w:t xml:space="preserve"> </w:t>
            </w:r>
            <w:r w:rsidRPr="00A35E3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Интерактивный вебинар в режиме реального времени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E3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на платформе </w:t>
            </w:r>
            <w:r w:rsidRPr="00A35E3D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ru-RU"/>
              </w:rPr>
              <w:t>www.webinar.ru</w:t>
            </w:r>
          </w:p>
          <w:p w:rsidR="00D94CBE" w:rsidRPr="00DA16C0" w:rsidRDefault="00D94CBE" w:rsidP="00D94CB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 докладо</w:t>
            </w:r>
            <w:r w:rsidRPr="00DA16C0">
              <w:rPr>
                <w:rFonts w:ascii="Times New Roman" w:hAnsi="Times New Roman"/>
                <w:sz w:val="24"/>
                <w:szCs w:val="24"/>
              </w:rPr>
              <w:t xml:space="preserve">м: </w:t>
            </w:r>
          </w:p>
          <w:tbl>
            <w:tblPr>
              <w:tblW w:w="228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66"/>
            </w:tblGrid>
            <w:tr w:rsidR="00D94CBE" w:rsidRPr="00D94CBE" w:rsidTr="00D94CBE">
              <w:tblPrEx>
                <w:tblCellMar>
                  <w:top w:w="0" w:type="dxa"/>
                  <w:bottom w:w="0" w:type="dxa"/>
                </w:tblCellMar>
              </w:tblPrEx>
              <w:trPr>
                <w:trHeight w:val="934"/>
              </w:trPr>
              <w:tc>
                <w:tcPr>
                  <w:tcW w:w="22866" w:type="dxa"/>
                </w:tcPr>
                <w:p w:rsidR="00D94CBE" w:rsidRDefault="00D94CBE" w:rsidP="00D94CBE">
                  <w:pPr>
                    <w:framePr w:hSpace="180" w:wrap="around" w:vAnchor="page" w:hAnchor="margin" w:y="2368"/>
                    <w:autoSpaceDE w:val="0"/>
                    <w:autoSpaceDN w:val="0"/>
                    <w:adjustRightInd w:val="0"/>
                    <w:spacing w:after="40"/>
                    <w:ind w:firstLine="0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379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Скороходкина О.В</w:t>
                  </w:r>
                  <w:r w:rsidRPr="006E4D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r w:rsidRPr="00D94CB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D94CBE"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Собственный опыт </w:t>
                  </w:r>
                </w:p>
                <w:p w:rsidR="00D94CBE" w:rsidRDefault="00D94CBE" w:rsidP="00D94CBE">
                  <w:pPr>
                    <w:framePr w:hSpace="180" w:wrap="around" w:vAnchor="page" w:hAnchor="margin" w:y="2368"/>
                    <w:autoSpaceDE w:val="0"/>
                    <w:autoSpaceDN w:val="0"/>
                    <w:adjustRightInd w:val="0"/>
                    <w:spacing w:after="40"/>
                    <w:ind w:firstLine="0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4CBE"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применения  ингибитора рецептора ИЛ</w:t>
                  </w:r>
                  <w:r w:rsidRPr="00D94CBE"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noBreakHyphen/>
                    <w:t xml:space="preserve">4,13: </w:t>
                  </w:r>
                </w:p>
                <w:p w:rsidR="00D94CBE" w:rsidRPr="00D94CBE" w:rsidRDefault="00D94CBE" w:rsidP="00D94CBE">
                  <w:pPr>
                    <w:framePr w:hSpace="180" w:wrap="around" w:vAnchor="page" w:hAnchor="margin" w:y="2368"/>
                    <w:autoSpaceDE w:val="0"/>
                    <w:autoSpaceDN w:val="0"/>
                    <w:adjustRightInd w:val="0"/>
                    <w:spacing w:after="40"/>
                    <w:ind w:firstLine="0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4CBE"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разбор клинического случая пациента </w:t>
                  </w:r>
                </w:p>
                <w:p w:rsidR="00D94CBE" w:rsidRPr="00D94CBE" w:rsidRDefault="00D94CBE" w:rsidP="00A35E3D">
                  <w:pPr>
                    <w:framePr w:hSpace="180" w:wrap="around" w:vAnchor="page" w:hAnchor="margin" w:y="2368"/>
                    <w:autoSpaceDE w:val="0"/>
                    <w:autoSpaceDN w:val="0"/>
                    <w:adjustRightInd w:val="0"/>
                    <w:spacing w:after="40"/>
                    <w:ind w:firstLine="0"/>
                    <w:rPr>
                      <w:rFonts w:ascii="Montserrat Light" w:eastAsia="Calibri" w:hAnsi="Montserrat Light" w:cs="Montserrat Light"/>
                      <w:color w:val="000000"/>
                      <w:sz w:val="32"/>
                      <w:szCs w:val="32"/>
                      <w:lang w:eastAsia="ru-RU"/>
                    </w:rPr>
                  </w:pPr>
                  <w:r w:rsidRPr="00D94CBE"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 тяжелой бронхиальной астмой </w:t>
                  </w:r>
                </w:p>
              </w:tc>
            </w:tr>
          </w:tbl>
          <w:p w:rsidR="00D94CBE" w:rsidRDefault="00D94CBE" w:rsidP="00180CC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A2779" w:rsidRPr="00095164" w:rsidRDefault="007A2779" w:rsidP="00180CC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A23DB0" w:rsidRDefault="00A23DB0" w:rsidP="00A23DB0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с федеральным участием "Клиническая иммунология и аллергология – практическому здравоохранению"</w:t>
            </w:r>
          </w:p>
          <w:p w:rsidR="00A23DB0" w:rsidRPr="00A23DB0" w:rsidRDefault="00A23DB0" w:rsidP="001F3E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23DB0">
              <w:rPr>
                <w:rFonts w:ascii="Times New Roman" w:hAnsi="Times New Roman"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sz w:val="24"/>
                <w:szCs w:val="24"/>
              </w:rPr>
              <w:t>чики</w:t>
            </w:r>
            <w:r w:rsidRPr="00A23D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23DB0" w:rsidRDefault="00A23DB0" w:rsidP="00A23DB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3790">
              <w:rPr>
                <w:rFonts w:ascii="Times New Roman" w:hAnsi="Times New Roman"/>
                <w:b/>
                <w:sz w:val="24"/>
                <w:szCs w:val="24"/>
              </w:rPr>
              <w:t>Скороходкина О.В</w:t>
            </w:r>
            <w:r w:rsidRPr="00DA1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Бронхиальная астма и хронический полипозный  риносинусит: взгляд аллерголога</w:t>
            </w:r>
          </w:p>
          <w:p w:rsidR="00A23DB0" w:rsidRPr="00DA16C0" w:rsidRDefault="00A23DB0" w:rsidP="00A23DB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3790">
              <w:rPr>
                <w:rFonts w:ascii="Times New Roman" w:hAnsi="Times New Roman"/>
                <w:b/>
                <w:sz w:val="24"/>
                <w:szCs w:val="24"/>
              </w:rPr>
              <w:t>Скороходкина О.В</w:t>
            </w:r>
            <w:r w:rsidRPr="00DA1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Терапия бронхиальной астмы: одна цель, разные решения</w:t>
            </w:r>
          </w:p>
          <w:p w:rsidR="00A23DB0" w:rsidRDefault="00A23DB0" w:rsidP="00A23DB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3790">
              <w:rPr>
                <w:rFonts w:ascii="Times New Roman" w:hAnsi="Times New Roman"/>
                <w:b/>
                <w:sz w:val="24"/>
                <w:szCs w:val="24"/>
              </w:rPr>
              <w:t>Хакимова Р.Ф.</w:t>
            </w:r>
            <w:r w:rsidRPr="00DA1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Пищевая аллергия: новые возможности диетотерапии</w:t>
            </w:r>
          </w:p>
          <w:p w:rsidR="00B3437A" w:rsidRDefault="00B3437A" w:rsidP="00A23DB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участников:</w:t>
            </w:r>
          </w:p>
          <w:p w:rsidR="00B3437A" w:rsidRDefault="00B3437A" w:rsidP="00A23DB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Симпозиум 1 – 150 человек</w:t>
            </w:r>
          </w:p>
          <w:p w:rsidR="00B3437A" w:rsidRDefault="00B3437A" w:rsidP="00A23DB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Симпозиум 2 – 129 человек </w:t>
            </w:r>
          </w:p>
          <w:p w:rsidR="00B3437A" w:rsidRDefault="00466DAF" w:rsidP="00A23DB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(отчет прилагается)</w:t>
            </w:r>
          </w:p>
          <w:p w:rsidR="002B2549" w:rsidRDefault="002B2549" w:rsidP="00A23DB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 на видеозапись конференции:</w:t>
            </w:r>
          </w:p>
          <w:p w:rsidR="002B2549" w:rsidRPr="002B2549" w:rsidRDefault="002B2549" w:rsidP="002B2549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2B254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На Яндекс.диск </w:t>
            </w:r>
          </w:p>
          <w:p w:rsidR="002B2549" w:rsidRPr="002B2549" w:rsidRDefault="002B2549" w:rsidP="002B2549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2B254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СИМПОЗИУМ №1 (09:30- 13:00)   </w:t>
            </w:r>
            <w:hyperlink r:id="rId9" w:tgtFrame="_blank" w:history="1">
              <w:r w:rsidRPr="002B2549">
                <w:rPr>
                  <w:rFonts w:ascii="Times New Roman" w:hAnsi="Times New Roman"/>
                  <w:color w:val="2222CC"/>
                  <w:sz w:val="23"/>
                  <w:szCs w:val="23"/>
                  <w:u w:val="single"/>
                  <w:lang w:eastAsia="ru-RU"/>
                </w:rPr>
                <w:t>https://disk.yandex.ru/i/o69MIc_MdAgUSw</w:t>
              </w:r>
            </w:hyperlink>
            <w:r w:rsidRPr="002B254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 </w:t>
            </w:r>
          </w:p>
          <w:p w:rsidR="002B2549" w:rsidRPr="002B2549" w:rsidRDefault="002B2549" w:rsidP="002B2549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2B254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СИМПОЗИУМ №2 (13:30 - 17:15)  </w:t>
            </w:r>
            <w:hyperlink r:id="rId10" w:tgtFrame="_blank" w:history="1">
              <w:r w:rsidRPr="002B2549">
                <w:rPr>
                  <w:rFonts w:ascii="Times New Roman" w:hAnsi="Times New Roman"/>
                  <w:color w:val="2222CC"/>
                  <w:sz w:val="23"/>
                  <w:szCs w:val="23"/>
                  <w:u w:val="single"/>
                  <w:lang w:eastAsia="ru-RU"/>
                </w:rPr>
                <w:t>https://disk.yandex.ru/i/pA69c4XH-pj8Hw</w:t>
              </w:r>
            </w:hyperlink>
            <w:r w:rsidRPr="002B254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 </w:t>
            </w:r>
          </w:p>
          <w:p w:rsidR="002B2549" w:rsidRPr="002B2549" w:rsidRDefault="002B2549" w:rsidP="002B2549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2B254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 </w:t>
            </w:r>
          </w:p>
          <w:p w:rsidR="002B2549" w:rsidRPr="002B2549" w:rsidRDefault="002B2549" w:rsidP="002B2549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2B254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 YouTube:</w:t>
            </w:r>
          </w:p>
          <w:p w:rsidR="002B2549" w:rsidRPr="002B2549" w:rsidRDefault="002B2549" w:rsidP="002B2549">
            <w:pPr>
              <w:shd w:val="clear" w:color="auto" w:fill="FFFFFF"/>
              <w:spacing w:after="0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2B254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СИМПОЗИУМ №1 (09:30- 13:00) </w:t>
            </w:r>
            <w:hyperlink r:id="rId11" w:tgtFrame="_blank" w:history="1">
              <w:r w:rsidRPr="002B2549">
                <w:rPr>
                  <w:rFonts w:ascii="Times New Roman" w:hAnsi="Times New Roman"/>
                  <w:color w:val="2222CC"/>
                  <w:sz w:val="23"/>
                  <w:szCs w:val="23"/>
                  <w:u w:val="single"/>
                  <w:lang w:eastAsia="ru-RU"/>
                </w:rPr>
                <w:t>https://youtu.be/nst5SufIUwg</w:t>
              </w:r>
            </w:hyperlink>
            <w:r w:rsidRPr="002B254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 </w:t>
            </w:r>
          </w:p>
          <w:p w:rsidR="002B2549" w:rsidRDefault="002B2549" w:rsidP="00466DA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54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lastRenderedPageBreak/>
              <w:t>СИМПОЗИУМ №2 (13:30 - 17:15)  </w:t>
            </w:r>
            <w:hyperlink r:id="rId12" w:tgtFrame="_blank" w:history="1">
              <w:r w:rsidRPr="002B2549">
                <w:rPr>
                  <w:rFonts w:ascii="Times New Roman" w:hAnsi="Times New Roman"/>
                  <w:color w:val="2222CC"/>
                  <w:sz w:val="23"/>
                  <w:szCs w:val="23"/>
                  <w:u w:val="single"/>
                  <w:lang w:eastAsia="ru-RU"/>
                </w:rPr>
                <w:t>https://youtu.be/jBacCQ_hp-A</w:t>
              </w:r>
            </w:hyperlink>
            <w:r w:rsidRPr="002B2549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 </w:t>
            </w:r>
          </w:p>
          <w:p w:rsidR="00B3437A" w:rsidRPr="00A23DB0" w:rsidRDefault="00B3437A" w:rsidP="00A23DB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30680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30680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CB1230" w:rsidRDefault="00CB1230" w:rsidP="00CB123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Продолжается работа по гранту РФФИ № 19-05-50094 "Мелкодисперсные взвешенные частицы в атомосферном воздухе городов как фактор риска развития Т2- эндотипа бронхиальной астмы". Срок реализации – 3 года</w:t>
            </w:r>
          </w:p>
          <w:p w:rsidR="00CB1230" w:rsidRDefault="00CB1230" w:rsidP="00CB123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проекта _ Фатхутдинова Л.М.; </w:t>
            </w:r>
          </w:p>
          <w:p w:rsidR="00095164" w:rsidRPr="00095164" w:rsidRDefault="00CB1230" w:rsidP="00CB123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–Скороходкина О.В., Хакимова М.Р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253848" w:rsidRDefault="0030680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нет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30680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30680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Default="00D65C02" w:rsidP="00CB53D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8A2B7D" w:rsidRPr="00325664" w:rsidRDefault="008A2B7D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D65C02" w:rsidRPr="00095164" w:rsidRDefault="00BB0E8E" w:rsidP="00DC3B6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3ED8">
              <w:rPr>
                <w:rFonts w:ascii="Open Sans" w:hAnsi="Open Sans"/>
                <w:sz w:val="21"/>
                <w:szCs w:val="21"/>
                <w:shd w:val="clear" w:color="auto" w:fill="FFFFFF"/>
              </w:rPr>
              <w:t>Заведующая кафедрой, д.м.н., профессор Скороходкина Олеся Валерьевна приняла участие в подписании</w:t>
            </w:r>
            <w:r w:rsidR="00DC3B68" w:rsidRPr="00703ED8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Соглашения  о создании Консорциума между ФГБОУ ВО «Казанский государственный медицинский университет» МЗ РФ, ФБУН «Казанский научно-исследовательский институт эпидемиологии и микробиологии» Федеральной службы по надзору в сфере защиты прав потребителей и благополучия человека, ГАУЗ «Республиканская клиническая больница» МЗ РТ и ООО «ФармМедПолис». В </w:t>
            </w:r>
            <w:r w:rsidRPr="00703ED8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рамках Соглашения кафедра клинической иммунологии с аллергологией будет являться одной из баз </w:t>
            </w:r>
            <w:r w:rsidR="00EB1D08">
              <w:rPr>
                <w:rFonts w:ascii="Open Sans" w:hAnsi="Open Sans"/>
                <w:sz w:val="21"/>
                <w:szCs w:val="21"/>
                <w:shd w:val="clear" w:color="auto" w:fill="FFFFFF"/>
              </w:rPr>
              <w:t>проведения исследования. 27 мая 2021 г.</w:t>
            </w: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6865" w:rsidRPr="00095164" w:rsidRDefault="007C686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AD79B2" w:rsidRPr="009735AB" w:rsidRDefault="00AD79B2" w:rsidP="00AD79B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35AB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735AB">
              <w:rPr>
                <w:rFonts w:ascii="Times New Roman" w:hAnsi="Times New Roman"/>
                <w:b/>
                <w:sz w:val="24"/>
                <w:szCs w:val="24"/>
              </w:rPr>
              <w:t>О.В.Скороходкина</w:t>
            </w:r>
            <w:r w:rsidRPr="009735AB">
              <w:rPr>
                <w:rFonts w:ascii="Times New Roman" w:hAnsi="Times New Roman"/>
                <w:sz w:val="24"/>
                <w:szCs w:val="24"/>
              </w:rPr>
              <w:t xml:space="preserve"> - член редколлегии журнала "Российский аллергологический журнал" (журнал ВАК)</w:t>
            </w:r>
          </w:p>
          <w:p w:rsidR="00AD79B2" w:rsidRPr="009735AB" w:rsidRDefault="00AD79B2" w:rsidP="00AD79B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D79B2" w:rsidRPr="009735AB" w:rsidRDefault="00AD79B2" w:rsidP="00AD79B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35AB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9735AB">
              <w:rPr>
                <w:rFonts w:ascii="Times New Roman" w:hAnsi="Times New Roman"/>
                <w:b/>
                <w:sz w:val="24"/>
                <w:szCs w:val="24"/>
              </w:rPr>
              <w:t xml:space="preserve">Р.Ф.Хакимова </w:t>
            </w:r>
            <w:r w:rsidRPr="009735AB">
              <w:rPr>
                <w:rFonts w:ascii="Times New Roman" w:hAnsi="Times New Roman"/>
                <w:sz w:val="24"/>
                <w:szCs w:val="24"/>
              </w:rPr>
              <w:t>- член редколлегии журнала "Аллергология и иммунология в педиатрии" (журнал ВАК)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E56F06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56F06" w:rsidRDefault="00E56F0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020D86" w:rsidRDefault="00020D86" w:rsidP="0028599E">
      <w:pPr>
        <w:rPr>
          <w:rFonts w:ascii="Times New Roman" w:hAnsi="Times New Roman"/>
          <w:sz w:val="24"/>
          <w:szCs w:val="24"/>
        </w:rPr>
      </w:pPr>
    </w:p>
    <w:p w:rsidR="00020D86" w:rsidRDefault="00020D86" w:rsidP="0028599E">
      <w:pPr>
        <w:rPr>
          <w:rFonts w:ascii="Times New Roman" w:hAnsi="Times New Roman"/>
          <w:sz w:val="24"/>
          <w:szCs w:val="24"/>
        </w:rPr>
      </w:pPr>
    </w:p>
    <w:p w:rsidR="00020D86" w:rsidRDefault="00020D86" w:rsidP="0028599E">
      <w:pPr>
        <w:rPr>
          <w:rFonts w:ascii="Times New Roman" w:hAnsi="Times New Roman"/>
          <w:sz w:val="24"/>
          <w:szCs w:val="24"/>
        </w:rPr>
      </w:pPr>
    </w:p>
    <w:p w:rsidR="00020D86" w:rsidRDefault="00020D86" w:rsidP="0028599E">
      <w:pPr>
        <w:rPr>
          <w:rFonts w:ascii="Times New Roman" w:hAnsi="Times New Roman"/>
          <w:sz w:val="24"/>
          <w:szCs w:val="24"/>
        </w:rPr>
      </w:pPr>
    </w:p>
    <w:p w:rsidR="00020D86" w:rsidRDefault="00020D86" w:rsidP="0028599E">
      <w:pPr>
        <w:rPr>
          <w:rFonts w:ascii="Times New Roman" w:hAnsi="Times New Roman"/>
          <w:sz w:val="24"/>
          <w:szCs w:val="24"/>
        </w:rPr>
      </w:pPr>
    </w:p>
    <w:p w:rsidR="00697503" w:rsidRDefault="00697503" w:rsidP="0028599E">
      <w:pPr>
        <w:rPr>
          <w:rFonts w:ascii="Times New Roman" w:hAnsi="Times New Roman"/>
          <w:sz w:val="24"/>
          <w:szCs w:val="24"/>
        </w:rPr>
      </w:pPr>
    </w:p>
    <w:p w:rsidR="00CD2DC0" w:rsidRDefault="00CD2DC0" w:rsidP="0028599E">
      <w:pPr>
        <w:rPr>
          <w:rFonts w:ascii="Times New Roman" w:hAnsi="Times New Roman"/>
          <w:sz w:val="24"/>
          <w:szCs w:val="24"/>
        </w:rPr>
      </w:pPr>
    </w:p>
    <w:p w:rsidR="003415BA" w:rsidRDefault="003415BA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Зав.кафедрой, </w:t>
      </w:r>
    </w:p>
    <w:p w:rsidR="00020D86" w:rsidRDefault="003415BA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                                                                            О.В.Скороходкина</w:t>
      </w:r>
    </w:p>
    <w:p w:rsidR="00020D86" w:rsidRDefault="00020D86" w:rsidP="0028599E">
      <w:pPr>
        <w:rPr>
          <w:rFonts w:ascii="Times New Roman" w:hAnsi="Times New Roman"/>
          <w:sz w:val="24"/>
          <w:szCs w:val="24"/>
        </w:rPr>
      </w:pPr>
    </w:p>
    <w:p w:rsidR="00020D86" w:rsidRDefault="00020D86" w:rsidP="0028599E">
      <w:pPr>
        <w:rPr>
          <w:rFonts w:ascii="Times New Roman" w:hAnsi="Times New Roman"/>
          <w:sz w:val="24"/>
          <w:szCs w:val="24"/>
        </w:rPr>
      </w:pPr>
    </w:p>
    <w:p w:rsidR="00020D86" w:rsidRDefault="00020D86" w:rsidP="0028599E">
      <w:pPr>
        <w:rPr>
          <w:rFonts w:ascii="Times New Roman" w:hAnsi="Times New Roman"/>
          <w:sz w:val="24"/>
          <w:szCs w:val="24"/>
        </w:rPr>
      </w:pPr>
    </w:p>
    <w:p w:rsidR="00020D86" w:rsidRDefault="00020D86" w:rsidP="0028599E">
      <w:pPr>
        <w:rPr>
          <w:rFonts w:ascii="Times New Roman" w:hAnsi="Times New Roman"/>
          <w:sz w:val="24"/>
          <w:szCs w:val="24"/>
        </w:rPr>
      </w:pPr>
    </w:p>
    <w:sectPr w:rsidR="00020D86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A4" w:rsidRDefault="009027A4" w:rsidP="008638C3">
      <w:pPr>
        <w:spacing w:after="0"/>
      </w:pPr>
      <w:r>
        <w:separator/>
      </w:r>
    </w:p>
  </w:endnote>
  <w:endnote w:type="continuationSeparator" w:id="0">
    <w:p w:rsidR="009027A4" w:rsidRDefault="009027A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ontserrat Light">
    <w:altName w:val="Montserrat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ontserrat Medium">
    <w:altName w:val="Montserrat Medium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A4" w:rsidRDefault="009027A4" w:rsidP="008638C3">
      <w:pPr>
        <w:spacing w:after="0"/>
      </w:pPr>
      <w:r>
        <w:separator/>
      </w:r>
    </w:p>
  </w:footnote>
  <w:footnote w:type="continuationSeparator" w:id="0">
    <w:p w:rsidR="009027A4" w:rsidRDefault="009027A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A4467"/>
    <w:multiLevelType w:val="hybridMultilevel"/>
    <w:tmpl w:val="8FF8BF28"/>
    <w:lvl w:ilvl="0" w:tplc="867235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20D86"/>
    <w:rsid w:val="00023009"/>
    <w:rsid w:val="00035472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0CC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1F3EEE"/>
    <w:rsid w:val="00206263"/>
    <w:rsid w:val="002152BC"/>
    <w:rsid w:val="002211AD"/>
    <w:rsid w:val="00234C4D"/>
    <w:rsid w:val="002410BE"/>
    <w:rsid w:val="00246E91"/>
    <w:rsid w:val="00253848"/>
    <w:rsid w:val="00280256"/>
    <w:rsid w:val="00280B80"/>
    <w:rsid w:val="00280DFD"/>
    <w:rsid w:val="0028599E"/>
    <w:rsid w:val="00291E80"/>
    <w:rsid w:val="002A093F"/>
    <w:rsid w:val="002B2549"/>
    <w:rsid w:val="002B39A0"/>
    <w:rsid w:val="002C60DE"/>
    <w:rsid w:val="002D6CA9"/>
    <w:rsid w:val="002E35B2"/>
    <w:rsid w:val="002E59B2"/>
    <w:rsid w:val="002F3929"/>
    <w:rsid w:val="00301DC4"/>
    <w:rsid w:val="00305A8E"/>
    <w:rsid w:val="0030680C"/>
    <w:rsid w:val="0031039F"/>
    <w:rsid w:val="00316216"/>
    <w:rsid w:val="00325664"/>
    <w:rsid w:val="00334335"/>
    <w:rsid w:val="003345E1"/>
    <w:rsid w:val="003415BA"/>
    <w:rsid w:val="0035102A"/>
    <w:rsid w:val="0035412E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66DAF"/>
    <w:rsid w:val="004933D7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4F1F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63C2"/>
    <w:rsid w:val="00657256"/>
    <w:rsid w:val="0066635B"/>
    <w:rsid w:val="006703BD"/>
    <w:rsid w:val="00675841"/>
    <w:rsid w:val="0068297F"/>
    <w:rsid w:val="00697503"/>
    <w:rsid w:val="006B2763"/>
    <w:rsid w:val="006B2FAD"/>
    <w:rsid w:val="006C4439"/>
    <w:rsid w:val="006D07E6"/>
    <w:rsid w:val="006D1F06"/>
    <w:rsid w:val="006E376D"/>
    <w:rsid w:val="006E4D76"/>
    <w:rsid w:val="00703ED8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94B0A"/>
    <w:rsid w:val="007A2779"/>
    <w:rsid w:val="007A5FEF"/>
    <w:rsid w:val="007C0389"/>
    <w:rsid w:val="007C16DD"/>
    <w:rsid w:val="007C6865"/>
    <w:rsid w:val="007C6A86"/>
    <w:rsid w:val="007D66C9"/>
    <w:rsid w:val="007E7BFC"/>
    <w:rsid w:val="007F648A"/>
    <w:rsid w:val="00806198"/>
    <w:rsid w:val="00814C9F"/>
    <w:rsid w:val="0082618F"/>
    <w:rsid w:val="008365B1"/>
    <w:rsid w:val="008410FE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2B7D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27A4"/>
    <w:rsid w:val="009069D7"/>
    <w:rsid w:val="0090794C"/>
    <w:rsid w:val="00917453"/>
    <w:rsid w:val="00932B2E"/>
    <w:rsid w:val="0093338C"/>
    <w:rsid w:val="00941021"/>
    <w:rsid w:val="00953114"/>
    <w:rsid w:val="00965D85"/>
    <w:rsid w:val="0097234B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790"/>
    <w:rsid w:val="00A13BA4"/>
    <w:rsid w:val="00A22907"/>
    <w:rsid w:val="00A23DB0"/>
    <w:rsid w:val="00A30BAC"/>
    <w:rsid w:val="00A35E3D"/>
    <w:rsid w:val="00A43720"/>
    <w:rsid w:val="00A45C68"/>
    <w:rsid w:val="00A46C79"/>
    <w:rsid w:val="00A632A6"/>
    <w:rsid w:val="00A76E08"/>
    <w:rsid w:val="00A80E30"/>
    <w:rsid w:val="00A84DCC"/>
    <w:rsid w:val="00A9086F"/>
    <w:rsid w:val="00A911DE"/>
    <w:rsid w:val="00AA4BE2"/>
    <w:rsid w:val="00AB5393"/>
    <w:rsid w:val="00AB55C9"/>
    <w:rsid w:val="00AB6032"/>
    <w:rsid w:val="00AC283D"/>
    <w:rsid w:val="00AC3CF9"/>
    <w:rsid w:val="00AD79B2"/>
    <w:rsid w:val="00AD7DBD"/>
    <w:rsid w:val="00AE4CB4"/>
    <w:rsid w:val="00B22C41"/>
    <w:rsid w:val="00B23147"/>
    <w:rsid w:val="00B3437A"/>
    <w:rsid w:val="00B46A26"/>
    <w:rsid w:val="00B541A5"/>
    <w:rsid w:val="00B56AB0"/>
    <w:rsid w:val="00B63EC6"/>
    <w:rsid w:val="00B646CD"/>
    <w:rsid w:val="00B80F71"/>
    <w:rsid w:val="00B82662"/>
    <w:rsid w:val="00BA2CDB"/>
    <w:rsid w:val="00BA54E6"/>
    <w:rsid w:val="00BB0E8E"/>
    <w:rsid w:val="00BB3FB3"/>
    <w:rsid w:val="00BB4CAF"/>
    <w:rsid w:val="00BC3762"/>
    <w:rsid w:val="00BC7567"/>
    <w:rsid w:val="00BD356F"/>
    <w:rsid w:val="00BE112F"/>
    <w:rsid w:val="00BE24E3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1230"/>
    <w:rsid w:val="00CB53DF"/>
    <w:rsid w:val="00CC54B5"/>
    <w:rsid w:val="00CC63F9"/>
    <w:rsid w:val="00CD22C1"/>
    <w:rsid w:val="00CD2DC0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94CBE"/>
    <w:rsid w:val="00DA16C0"/>
    <w:rsid w:val="00DA1751"/>
    <w:rsid w:val="00DB725A"/>
    <w:rsid w:val="00DC367B"/>
    <w:rsid w:val="00DC3B68"/>
    <w:rsid w:val="00DD38A8"/>
    <w:rsid w:val="00DD6FB7"/>
    <w:rsid w:val="00DF4E17"/>
    <w:rsid w:val="00E03171"/>
    <w:rsid w:val="00E137A3"/>
    <w:rsid w:val="00E2038E"/>
    <w:rsid w:val="00E24443"/>
    <w:rsid w:val="00E433FC"/>
    <w:rsid w:val="00E44F81"/>
    <w:rsid w:val="00E56F06"/>
    <w:rsid w:val="00E570B1"/>
    <w:rsid w:val="00E5710B"/>
    <w:rsid w:val="00E60557"/>
    <w:rsid w:val="00E609F1"/>
    <w:rsid w:val="00E6119B"/>
    <w:rsid w:val="00E634B4"/>
    <w:rsid w:val="00E66271"/>
    <w:rsid w:val="00E80670"/>
    <w:rsid w:val="00EB1D08"/>
    <w:rsid w:val="00EB7530"/>
    <w:rsid w:val="00EC3BCF"/>
    <w:rsid w:val="00EE0D27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B2293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020D8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23DB0"/>
    <w:pPr>
      <w:ind w:left="720"/>
      <w:contextualSpacing/>
    </w:pPr>
  </w:style>
  <w:style w:type="paragraph" w:customStyle="1" w:styleId="Default">
    <w:name w:val="Default"/>
    <w:rsid w:val="0095311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D94CBE"/>
    <w:pPr>
      <w:spacing w:line="381" w:lineRule="atLeast"/>
    </w:pPr>
    <w:rPr>
      <w:rFonts w:ascii="Montserrat" w:hAnsi="Montserra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D94CBE"/>
    <w:pPr>
      <w:spacing w:line="341" w:lineRule="atLeast"/>
    </w:pPr>
    <w:rPr>
      <w:rFonts w:ascii="Montserrat" w:hAnsi="Montserrat" w:cs="Times New Roman"/>
      <w:color w:val="auto"/>
    </w:rPr>
  </w:style>
  <w:style w:type="character" w:customStyle="1" w:styleId="A60">
    <w:name w:val="A6"/>
    <w:uiPriority w:val="99"/>
    <w:rsid w:val="00D94CBE"/>
    <w:rPr>
      <w:rFonts w:ascii="Montserrat Light" w:hAnsi="Montserrat Light" w:cs="Montserrat Light"/>
      <w:color w:val="000000"/>
      <w:sz w:val="32"/>
      <w:szCs w:val="32"/>
    </w:rPr>
  </w:style>
  <w:style w:type="paragraph" w:customStyle="1" w:styleId="Pa0">
    <w:name w:val="Pa0"/>
    <w:basedOn w:val="Default"/>
    <w:next w:val="Default"/>
    <w:uiPriority w:val="99"/>
    <w:rsid w:val="00A35E3D"/>
    <w:pPr>
      <w:spacing w:line="241" w:lineRule="atLeast"/>
    </w:pPr>
    <w:rPr>
      <w:rFonts w:ascii="Montserrat Medium" w:hAnsi="Montserrat Medium" w:cs="Times New Roman"/>
      <w:color w:val="auto"/>
    </w:rPr>
  </w:style>
  <w:style w:type="character" w:customStyle="1" w:styleId="A00">
    <w:name w:val="A0"/>
    <w:uiPriority w:val="99"/>
    <w:rsid w:val="00A35E3D"/>
    <w:rPr>
      <w:rFonts w:cs="Montserrat Medium"/>
      <w:b/>
      <w:bCs/>
      <w:color w:val="000000"/>
      <w:sz w:val="46"/>
      <w:szCs w:val="46"/>
    </w:rPr>
  </w:style>
  <w:style w:type="character" w:customStyle="1" w:styleId="A10">
    <w:name w:val="A1"/>
    <w:uiPriority w:val="99"/>
    <w:rsid w:val="00A35E3D"/>
    <w:rPr>
      <w:rFonts w:cs="Montserrat Medium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ibd/izaa1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jBacCQ_hp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nst5SufIUw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pA69c4XH-pj8H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o69MIc_MdAgUS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26C1-138B-467E-8C40-06313380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8101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57</cp:revision>
  <cp:lastPrinted>2020-12-09T08:55:00Z</cp:lastPrinted>
  <dcterms:created xsi:type="dcterms:W3CDTF">2021-06-09T10:38:00Z</dcterms:created>
  <dcterms:modified xsi:type="dcterms:W3CDTF">2021-06-24T07:11:00Z</dcterms:modified>
</cp:coreProperties>
</file>