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04D" w:rsidRPr="00FB2E3C" w:rsidRDefault="009A704D" w:rsidP="009A704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2E3C">
        <w:rPr>
          <w:rFonts w:ascii="Times New Roman" w:hAnsi="Times New Roman" w:cs="Times New Roman"/>
          <w:b/>
          <w:sz w:val="24"/>
          <w:szCs w:val="24"/>
        </w:rPr>
        <w:t>Дисциплина «Клиническая иммунология»</w:t>
      </w:r>
    </w:p>
    <w:p w:rsidR="009A704D" w:rsidRPr="00FB2E3C" w:rsidRDefault="009A704D" w:rsidP="009A704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2E3C">
        <w:rPr>
          <w:rFonts w:ascii="Times New Roman" w:hAnsi="Times New Roman" w:cs="Times New Roman"/>
          <w:b/>
          <w:sz w:val="24"/>
          <w:szCs w:val="24"/>
        </w:rPr>
        <w:t>Факультет социальной работы и вы</w:t>
      </w:r>
      <w:r>
        <w:rPr>
          <w:rFonts w:ascii="Times New Roman" w:hAnsi="Times New Roman" w:cs="Times New Roman"/>
          <w:b/>
          <w:sz w:val="24"/>
          <w:szCs w:val="24"/>
        </w:rPr>
        <w:t>сшего сестринского образования.</w:t>
      </w:r>
    </w:p>
    <w:p w:rsidR="009A704D" w:rsidRPr="00FB2E3C" w:rsidRDefault="009A704D" w:rsidP="009A704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к Модулю 2.</w:t>
      </w:r>
    </w:p>
    <w:p w:rsidR="009A704D" w:rsidRDefault="009A704D" w:rsidP="009A70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04D" w:rsidRPr="009A704D" w:rsidRDefault="009A704D" w:rsidP="009A704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04D">
        <w:rPr>
          <w:rFonts w:ascii="Times New Roman" w:hAnsi="Times New Roman" w:cs="Times New Roman"/>
          <w:sz w:val="24"/>
          <w:szCs w:val="24"/>
        </w:rPr>
        <w:t>Современное понятие термина «аллергия» и «</w:t>
      </w:r>
      <w:proofErr w:type="spellStart"/>
      <w:r w:rsidRPr="009A704D">
        <w:rPr>
          <w:rFonts w:ascii="Times New Roman" w:hAnsi="Times New Roman" w:cs="Times New Roman"/>
          <w:sz w:val="24"/>
          <w:szCs w:val="24"/>
        </w:rPr>
        <w:t>атопия</w:t>
      </w:r>
      <w:proofErr w:type="spellEnd"/>
      <w:r w:rsidRPr="009A704D">
        <w:rPr>
          <w:rFonts w:ascii="Times New Roman" w:hAnsi="Times New Roman" w:cs="Times New Roman"/>
          <w:sz w:val="24"/>
          <w:szCs w:val="24"/>
        </w:rPr>
        <w:t>».</w:t>
      </w:r>
    </w:p>
    <w:p w:rsidR="009A704D" w:rsidRDefault="009A704D" w:rsidP="009A704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Характеристика (строение,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эффекторные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свойства) </w:t>
      </w:r>
      <w:proofErr w:type="spellStart"/>
      <w:r>
        <w:rPr>
          <w:rFonts w:ascii="Times New Roman" w:hAnsi="Times New Roman" w:cs="Times New Roman"/>
          <w:sz w:val="24"/>
          <w:szCs w:val="24"/>
        </w:rPr>
        <w:t>Ig</w:t>
      </w: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A704D" w:rsidRDefault="009A704D" w:rsidP="009A704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Механизм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Ig</w:t>
      </w:r>
      <w:proofErr w:type="gramEnd"/>
      <w:r>
        <w:rPr>
          <w:rFonts w:ascii="Times New Roman" w:hAnsi="Times New Roman" w:cs="Times New Roman"/>
          <w:sz w:val="24"/>
          <w:szCs w:val="24"/>
        </w:rPr>
        <w:t>Е-опосредованной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реакции.</w:t>
      </w:r>
    </w:p>
    <w:p w:rsidR="009A704D" w:rsidRPr="009A704D" w:rsidRDefault="009A704D" w:rsidP="009A704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04D">
        <w:rPr>
          <w:rFonts w:ascii="Times New Roman" w:hAnsi="Times New Roman" w:cs="Times New Roman"/>
          <w:sz w:val="24"/>
          <w:szCs w:val="24"/>
        </w:rPr>
        <w:t xml:space="preserve">Методы диагностики аллергических заболеваний  </w:t>
      </w:r>
      <w:proofErr w:type="spellStart"/>
      <w:r w:rsidRPr="009A704D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9A7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04D">
        <w:rPr>
          <w:rFonts w:ascii="Times New Roman" w:hAnsi="Times New Roman" w:cs="Times New Roman"/>
          <w:sz w:val="24"/>
          <w:szCs w:val="24"/>
        </w:rPr>
        <w:t>vivo</w:t>
      </w:r>
      <w:proofErr w:type="spellEnd"/>
      <w:r w:rsidRPr="009A704D"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9A704D" w:rsidRPr="009A704D" w:rsidRDefault="009A704D" w:rsidP="009A704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04D">
        <w:rPr>
          <w:rFonts w:ascii="Times New Roman" w:hAnsi="Times New Roman" w:cs="Times New Roman"/>
          <w:sz w:val="24"/>
          <w:szCs w:val="24"/>
        </w:rPr>
        <w:t xml:space="preserve">Методы диагностики аллергических заболеваний </w:t>
      </w:r>
      <w:r w:rsidRPr="009A704D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9A704D">
        <w:rPr>
          <w:rFonts w:ascii="Times New Roman" w:hAnsi="Times New Roman" w:cs="Times New Roman"/>
          <w:sz w:val="24"/>
          <w:szCs w:val="24"/>
        </w:rPr>
        <w:t xml:space="preserve"> </w:t>
      </w:r>
      <w:r w:rsidRPr="009A704D">
        <w:rPr>
          <w:rFonts w:ascii="Times New Roman" w:hAnsi="Times New Roman" w:cs="Times New Roman"/>
          <w:sz w:val="24"/>
          <w:szCs w:val="24"/>
          <w:lang w:val="en-US"/>
        </w:rPr>
        <w:t>vitro</w:t>
      </w:r>
      <w:r w:rsidRPr="009A704D">
        <w:rPr>
          <w:rFonts w:ascii="Times New Roman" w:hAnsi="Times New Roman" w:cs="Times New Roman"/>
          <w:sz w:val="24"/>
          <w:szCs w:val="24"/>
        </w:rPr>
        <w:t>.</w:t>
      </w:r>
    </w:p>
    <w:p w:rsidR="009A704D" w:rsidRPr="009A704D" w:rsidRDefault="009A704D" w:rsidP="009A704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04D">
        <w:rPr>
          <w:rFonts w:ascii="Times New Roman" w:hAnsi="Times New Roman" w:cs="Times New Roman"/>
          <w:sz w:val="24"/>
          <w:szCs w:val="24"/>
        </w:rPr>
        <w:t xml:space="preserve">Особенности сбора </w:t>
      </w:r>
      <w:proofErr w:type="spellStart"/>
      <w:r w:rsidRPr="009A704D">
        <w:rPr>
          <w:rFonts w:ascii="Times New Roman" w:hAnsi="Times New Roman" w:cs="Times New Roman"/>
          <w:sz w:val="24"/>
          <w:szCs w:val="24"/>
        </w:rPr>
        <w:t>аллергологического</w:t>
      </w:r>
      <w:proofErr w:type="spellEnd"/>
      <w:r w:rsidRPr="009A704D">
        <w:rPr>
          <w:rFonts w:ascii="Times New Roman" w:hAnsi="Times New Roman" w:cs="Times New Roman"/>
          <w:sz w:val="24"/>
          <w:szCs w:val="24"/>
        </w:rPr>
        <w:t xml:space="preserve"> анамнеза.</w:t>
      </w:r>
    </w:p>
    <w:p w:rsidR="009A704D" w:rsidRDefault="009A704D" w:rsidP="009A704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A704D">
        <w:rPr>
          <w:rFonts w:ascii="Times New Roman" w:hAnsi="Times New Roman" w:cs="Times New Roman"/>
          <w:sz w:val="24"/>
          <w:szCs w:val="24"/>
        </w:rPr>
        <w:t>Ложно-положительные</w:t>
      </w:r>
      <w:proofErr w:type="spellEnd"/>
      <w:proofErr w:type="gramEnd"/>
      <w:r w:rsidRPr="009A704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A704D">
        <w:rPr>
          <w:rFonts w:ascii="Times New Roman" w:hAnsi="Times New Roman" w:cs="Times New Roman"/>
          <w:sz w:val="24"/>
          <w:szCs w:val="24"/>
        </w:rPr>
        <w:t>ложно-отрицательные</w:t>
      </w:r>
      <w:proofErr w:type="spellEnd"/>
      <w:r w:rsidRPr="009A704D">
        <w:rPr>
          <w:rFonts w:ascii="Times New Roman" w:hAnsi="Times New Roman" w:cs="Times New Roman"/>
          <w:sz w:val="24"/>
          <w:szCs w:val="24"/>
        </w:rPr>
        <w:t xml:space="preserve"> кожные пробы с аллергенами.</w:t>
      </w:r>
    </w:p>
    <w:p w:rsidR="009A704D" w:rsidRPr="009A704D" w:rsidRDefault="009A704D" w:rsidP="009A704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Принципы терапии аллергических заболеваний</w:t>
      </w:r>
    </w:p>
    <w:p w:rsidR="009A704D" w:rsidRDefault="009A704D" w:rsidP="009A704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04D">
        <w:rPr>
          <w:rFonts w:ascii="Times New Roman" w:hAnsi="Times New Roman" w:cs="Times New Roman"/>
          <w:sz w:val="24"/>
          <w:szCs w:val="24"/>
        </w:rPr>
        <w:t>Определение бронхиальной астмы. Классификация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704D">
        <w:rPr>
          <w:rFonts w:ascii="Times New Roman" w:hAnsi="Times New Roman" w:cs="Times New Roman"/>
          <w:sz w:val="24"/>
          <w:szCs w:val="24"/>
        </w:rPr>
        <w:t>клинические признаки бронхиальной астмы</w:t>
      </w:r>
      <w:proofErr w:type="gramStart"/>
      <w:r w:rsidRPr="009A704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A70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Принципы диагностики.</w:t>
      </w:r>
    </w:p>
    <w:p w:rsidR="009A704D" w:rsidRDefault="009A704D" w:rsidP="009A704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04D">
        <w:rPr>
          <w:rFonts w:ascii="Times New Roman" w:hAnsi="Times New Roman" w:cs="Times New Roman"/>
          <w:sz w:val="24"/>
          <w:szCs w:val="24"/>
        </w:rPr>
        <w:t xml:space="preserve"> Определение аллергического ринита. Классификация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704D">
        <w:rPr>
          <w:rFonts w:ascii="Times New Roman" w:hAnsi="Times New Roman" w:cs="Times New Roman"/>
          <w:sz w:val="24"/>
          <w:szCs w:val="24"/>
        </w:rPr>
        <w:t>клинические признаки аллергического ринита</w:t>
      </w:r>
      <w:proofErr w:type="gramStart"/>
      <w:r w:rsidRPr="009A704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A70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Принципы диагностики.</w:t>
      </w:r>
    </w:p>
    <w:p w:rsidR="009A704D" w:rsidRDefault="009A704D" w:rsidP="009A704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04D">
        <w:rPr>
          <w:rFonts w:ascii="Times New Roman" w:hAnsi="Times New Roman" w:cs="Times New Roman"/>
          <w:sz w:val="24"/>
          <w:szCs w:val="24"/>
        </w:rPr>
        <w:t>Стратегия терапии бронхиальной астмы.</w:t>
      </w:r>
    </w:p>
    <w:p w:rsidR="009A704D" w:rsidRDefault="009A704D" w:rsidP="009A704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04D">
        <w:rPr>
          <w:rFonts w:ascii="Times New Roman" w:hAnsi="Times New Roman" w:cs="Times New Roman"/>
          <w:sz w:val="24"/>
          <w:szCs w:val="24"/>
        </w:rPr>
        <w:t>Стратеги</w:t>
      </w:r>
      <w:r>
        <w:rPr>
          <w:rFonts w:ascii="Times New Roman" w:hAnsi="Times New Roman" w:cs="Times New Roman"/>
          <w:sz w:val="24"/>
          <w:szCs w:val="24"/>
        </w:rPr>
        <w:t>я терапии аллергического ринита.</w:t>
      </w:r>
    </w:p>
    <w:p w:rsidR="009A704D" w:rsidRDefault="009A704D" w:rsidP="009A704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04D">
        <w:rPr>
          <w:rFonts w:ascii="Times New Roman" w:hAnsi="Times New Roman" w:cs="Times New Roman"/>
          <w:sz w:val="24"/>
          <w:szCs w:val="24"/>
        </w:rPr>
        <w:t xml:space="preserve"> Характеристика антигистаминных препаратов (классификация, механизм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704D">
        <w:rPr>
          <w:rFonts w:ascii="Times New Roman" w:hAnsi="Times New Roman" w:cs="Times New Roman"/>
          <w:sz w:val="24"/>
          <w:szCs w:val="24"/>
        </w:rPr>
        <w:t>действия, побочные эффекты).</w:t>
      </w:r>
    </w:p>
    <w:p w:rsidR="009A704D" w:rsidRDefault="009A704D" w:rsidP="009A704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04D">
        <w:rPr>
          <w:rFonts w:ascii="Times New Roman" w:hAnsi="Times New Roman" w:cs="Times New Roman"/>
          <w:sz w:val="24"/>
          <w:szCs w:val="24"/>
        </w:rPr>
        <w:t xml:space="preserve">Характеристика </w:t>
      </w:r>
      <w:proofErr w:type="spellStart"/>
      <w:r w:rsidRPr="009A704D">
        <w:rPr>
          <w:rFonts w:ascii="Times New Roman" w:hAnsi="Times New Roman" w:cs="Times New Roman"/>
          <w:sz w:val="24"/>
          <w:szCs w:val="24"/>
        </w:rPr>
        <w:t>глюкокортикостероидов</w:t>
      </w:r>
      <w:proofErr w:type="spellEnd"/>
      <w:r w:rsidRPr="009A704D">
        <w:rPr>
          <w:rFonts w:ascii="Times New Roman" w:hAnsi="Times New Roman" w:cs="Times New Roman"/>
          <w:sz w:val="24"/>
          <w:szCs w:val="24"/>
        </w:rPr>
        <w:t>, используемых в лечении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704D">
        <w:rPr>
          <w:rFonts w:ascii="Times New Roman" w:hAnsi="Times New Roman" w:cs="Times New Roman"/>
          <w:sz w:val="24"/>
          <w:szCs w:val="24"/>
        </w:rPr>
        <w:t>аллергических заболеваний (классификация, механизм действия, побочные эффекты).</w:t>
      </w:r>
    </w:p>
    <w:p w:rsidR="009A704D" w:rsidRPr="009A704D" w:rsidRDefault="009A704D" w:rsidP="009A704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Аллерген специфическая иммунотерапия (АСИТ). Механизмы эффективности. Методы АСИТ.</w:t>
      </w:r>
    </w:p>
    <w:p w:rsidR="009A704D" w:rsidRDefault="009A704D" w:rsidP="009A704D"/>
    <w:sectPr w:rsidR="009A704D" w:rsidSect="009A70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9311E"/>
    <w:multiLevelType w:val="hybridMultilevel"/>
    <w:tmpl w:val="9E8E3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704D"/>
    <w:rsid w:val="0031256C"/>
    <w:rsid w:val="009A7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0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173</Words>
  <Characters>992</Characters>
  <Application>Microsoft Office Word</Application>
  <DocSecurity>0</DocSecurity>
  <Lines>8</Lines>
  <Paragraphs>2</Paragraphs>
  <ScaleCrop>false</ScaleCrop>
  <Company>Microsoft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гузель</dc:creator>
  <cp:lastModifiedBy>гузель</cp:lastModifiedBy>
  <cp:revision>1</cp:revision>
  <dcterms:created xsi:type="dcterms:W3CDTF">2019-03-03T13:47:00Z</dcterms:created>
  <dcterms:modified xsi:type="dcterms:W3CDTF">2019-03-03T14:00:00Z</dcterms:modified>
</cp:coreProperties>
</file>