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13" w:rsidRDefault="009A0D13" w:rsidP="009A0D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 xml:space="preserve">Контрольные вопросы для промежуточной </w:t>
      </w:r>
      <w:r>
        <w:rPr>
          <w:rFonts w:ascii="Times New Roman" w:hAnsi="Times New Roman" w:cs="Times New Roman"/>
          <w:sz w:val="28"/>
          <w:szCs w:val="28"/>
        </w:rPr>
        <w:t xml:space="preserve">аттестации ординаторов </w:t>
      </w:r>
    </w:p>
    <w:p w:rsidR="009A0D13" w:rsidRDefault="009A0D13" w:rsidP="009A0D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(семестр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0A67">
        <w:rPr>
          <w:rFonts w:ascii="Times New Roman" w:hAnsi="Times New Roman" w:cs="Times New Roman"/>
          <w:sz w:val="28"/>
          <w:szCs w:val="28"/>
        </w:rPr>
        <w:t>)</w:t>
      </w:r>
    </w:p>
    <w:p w:rsidR="009A0D13" w:rsidRDefault="009A0D13" w:rsidP="009A0D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Иммунодефицитные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состояния.</w:t>
      </w:r>
      <w:r w:rsidRPr="009A0D13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Врожденные иммунодефициты и их классификация. </w:t>
      </w:r>
      <w:r w:rsidRPr="009A0D13">
        <w:rPr>
          <w:rFonts w:ascii="Times New Roman" w:hAnsi="Times New Roman" w:cs="Times New Roman"/>
          <w:b/>
          <w:sz w:val="28"/>
          <w:szCs w:val="28"/>
        </w:rPr>
        <w:t xml:space="preserve">Приобретенные (вторичные) </w:t>
      </w:r>
      <w:proofErr w:type="spellStart"/>
      <w:r w:rsidRPr="009A0D13">
        <w:rPr>
          <w:rFonts w:ascii="Times New Roman" w:hAnsi="Times New Roman" w:cs="Times New Roman"/>
          <w:b/>
          <w:sz w:val="28"/>
          <w:szCs w:val="28"/>
        </w:rPr>
        <w:t>иммунодефи¬циты</w:t>
      </w:r>
      <w:proofErr w:type="spellEnd"/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Определение ИД;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Классификация;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Первичные иммунодефициты;</w:t>
      </w:r>
    </w:p>
    <w:p w:rsid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Вторичные иммунодефициты;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иммуногенетические ме</w:t>
      </w:r>
      <w:r w:rsidRPr="009A0D13">
        <w:rPr>
          <w:rFonts w:ascii="Times New Roman" w:hAnsi="Times New Roman" w:cs="Times New Roman"/>
          <w:sz w:val="28"/>
          <w:szCs w:val="28"/>
        </w:rPr>
        <w:t>ханизмы формирования врожденных иммунодефицитов;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Дефициты белков системы комплемента и их клинические проявления;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Дефекты фагоцитарной системы и их клинические проявления;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Дефициты, связанные с дефектом клеточного звена иммунного ответа и их клинические проявления;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Дефициты, связанные с нарушением гуморального звена иммунного ответа и их клинические проявления;</w:t>
      </w:r>
    </w:p>
    <w:p w:rsid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D13">
        <w:rPr>
          <w:rFonts w:ascii="Times New Roman" w:hAnsi="Times New Roman" w:cs="Times New Roman"/>
          <w:sz w:val="28"/>
          <w:szCs w:val="28"/>
        </w:rPr>
        <w:t>Иммунодефицитные</w:t>
      </w:r>
      <w:proofErr w:type="spellEnd"/>
      <w:r w:rsidRPr="009A0D13">
        <w:rPr>
          <w:rFonts w:ascii="Times New Roman" w:hAnsi="Times New Roman" w:cs="Times New Roman"/>
          <w:sz w:val="28"/>
          <w:szCs w:val="28"/>
        </w:rPr>
        <w:t xml:space="preserve"> состояния смешанного типа; их клинические проявления;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Определение ВИН;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и условия, способствую</w:t>
      </w:r>
      <w:r w:rsidRPr="009A0D13">
        <w:rPr>
          <w:rFonts w:ascii="Times New Roman" w:hAnsi="Times New Roman" w:cs="Times New Roman"/>
          <w:sz w:val="28"/>
          <w:szCs w:val="28"/>
        </w:rPr>
        <w:t>щие развитию вторичных иммунодефицитов;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Патогенез приобретенных иммуно</w:t>
      </w:r>
      <w:r w:rsidRPr="009A0D13">
        <w:rPr>
          <w:rFonts w:ascii="Times New Roman" w:hAnsi="Times New Roman" w:cs="Times New Roman"/>
          <w:sz w:val="28"/>
          <w:szCs w:val="28"/>
        </w:rPr>
        <w:t>дефицитов;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Основные клинические проявления приобретенных иммунодефицитов;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лабораторной диагно</w:t>
      </w:r>
      <w:r w:rsidRPr="009A0D13">
        <w:rPr>
          <w:rFonts w:ascii="Times New Roman" w:hAnsi="Times New Roman" w:cs="Times New Roman"/>
          <w:sz w:val="28"/>
          <w:szCs w:val="28"/>
        </w:rPr>
        <w:t>стики иммунодефицитов;</w:t>
      </w:r>
    </w:p>
    <w:p w:rsid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ВИЧ-инфекция;</w:t>
      </w:r>
    </w:p>
    <w:p w:rsidR="009A0D13" w:rsidRDefault="009A0D13" w:rsidP="009A0D1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8. </w:t>
      </w:r>
      <w:r w:rsidRPr="009A0D13">
        <w:rPr>
          <w:rFonts w:ascii="Times New Roman" w:hAnsi="Times New Roman" w:cs="Times New Roman"/>
          <w:b/>
          <w:sz w:val="28"/>
          <w:szCs w:val="28"/>
        </w:rPr>
        <w:t>Аутоиммунные заболевания</w:t>
      </w:r>
      <w:r>
        <w:rPr>
          <w:rFonts w:ascii="Times New Roman" w:hAnsi="Times New Roman" w:cs="Times New Roman"/>
          <w:b/>
          <w:sz w:val="28"/>
          <w:szCs w:val="28"/>
        </w:rPr>
        <w:t>. Противоопухолевый иммунитет.</w:t>
      </w:r>
      <w:r w:rsidRPr="009A0D13">
        <w:t xml:space="preserve"> </w:t>
      </w:r>
      <w:r w:rsidRPr="009A0D13">
        <w:rPr>
          <w:rFonts w:ascii="Times New Roman" w:hAnsi="Times New Roman" w:cs="Times New Roman"/>
          <w:b/>
          <w:sz w:val="28"/>
          <w:szCs w:val="28"/>
        </w:rPr>
        <w:t>Участие иммунной системы в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тивоопухолевой защите организма. Опухоли иммунной системы. </w:t>
      </w:r>
      <w:r w:rsidRPr="009A0D13">
        <w:rPr>
          <w:rFonts w:ascii="Times New Roman" w:hAnsi="Times New Roman" w:cs="Times New Roman"/>
          <w:b/>
          <w:sz w:val="28"/>
          <w:szCs w:val="28"/>
        </w:rPr>
        <w:t>Лабораторная иммунодиагностика опухолевых заболеваний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Аутоиммунные заболевания- о</w:t>
      </w:r>
      <w:r w:rsidRPr="009A0D13">
        <w:rPr>
          <w:rFonts w:ascii="Times New Roman" w:hAnsi="Times New Roman" w:cs="Times New Roman"/>
          <w:sz w:val="28"/>
          <w:szCs w:val="28"/>
        </w:rPr>
        <w:t>сновные понятия;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Аутотолерантность;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Классификация аутоиммунных заболеваний (АИЗ);</w:t>
      </w:r>
    </w:p>
    <w:p w:rsid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Методы диагностики АИЗ;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D13">
        <w:rPr>
          <w:rFonts w:ascii="Times New Roman" w:hAnsi="Times New Roman" w:cs="Times New Roman"/>
          <w:sz w:val="28"/>
          <w:szCs w:val="28"/>
        </w:rPr>
        <w:t>Иммунопатогенез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АИЗ</w:t>
      </w:r>
      <w:r w:rsidRPr="009A0D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Органоспецифические АИЗ;</w:t>
      </w:r>
    </w:p>
    <w:p w:rsid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Системные АИЗ;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Противоопухолевый иммунитет -о</w:t>
      </w:r>
      <w:r w:rsidRPr="009A0D13">
        <w:rPr>
          <w:rFonts w:ascii="Times New Roman" w:hAnsi="Times New Roman" w:cs="Times New Roman"/>
          <w:sz w:val="28"/>
          <w:szCs w:val="28"/>
        </w:rPr>
        <w:t>сновные понятия;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Антигены, ассоциированные с опухолями;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D13">
        <w:rPr>
          <w:rFonts w:ascii="Times New Roman" w:hAnsi="Times New Roman" w:cs="Times New Roman"/>
          <w:sz w:val="28"/>
          <w:szCs w:val="28"/>
        </w:rPr>
        <w:t>Эффекторные</w:t>
      </w:r>
      <w:proofErr w:type="spellEnd"/>
      <w:r w:rsidRPr="009A0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D13">
        <w:rPr>
          <w:rFonts w:ascii="Times New Roman" w:hAnsi="Times New Roman" w:cs="Times New Roman"/>
          <w:sz w:val="28"/>
          <w:szCs w:val="28"/>
        </w:rPr>
        <w:t>механизмы  противоопухолевого</w:t>
      </w:r>
      <w:proofErr w:type="gramEnd"/>
      <w:r w:rsidRPr="009A0D13">
        <w:rPr>
          <w:rFonts w:ascii="Times New Roman" w:hAnsi="Times New Roman" w:cs="Times New Roman"/>
          <w:sz w:val="28"/>
          <w:szCs w:val="28"/>
        </w:rPr>
        <w:t xml:space="preserve"> иммунитета; 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lastRenderedPageBreak/>
        <w:t>Механизмы избегания опухолью иммунного надзора;</w:t>
      </w:r>
    </w:p>
    <w:p w:rsid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Лабораторная иммунодиагностика опухолевых заболеваний;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Клеточные факторы противоопухолевого иммунитета;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Гуморальные факторы противоопухолевого иммунитета;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 xml:space="preserve">Антигены, ассоциированные с опухолью; 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Иммунный ответ при опухолевом росте;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Изменение иммунореактивности онкологических больных;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D13">
        <w:rPr>
          <w:rFonts w:ascii="Times New Roman" w:hAnsi="Times New Roman" w:cs="Times New Roman"/>
          <w:sz w:val="28"/>
          <w:szCs w:val="28"/>
        </w:rPr>
        <w:t>Лимфопролиферативные</w:t>
      </w:r>
      <w:proofErr w:type="spellEnd"/>
      <w:r w:rsidRPr="009A0D13">
        <w:rPr>
          <w:rFonts w:ascii="Times New Roman" w:hAnsi="Times New Roman" w:cs="Times New Roman"/>
          <w:sz w:val="28"/>
          <w:szCs w:val="28"/>
        </w:rPr>
        <w:t xml:space="preserve"> заболевания: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В-клеточные лейкозы/</w:t>
      </w:r>
      <w:proofErr w:type="spellStart"/>
      <w:r w:rsidRPr="009A0D13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9A0D13">
        <w:rPr>
          <w:rFonts w:ascii="Times New Roman" w:hAnsi="Times New Roman" w:cs="Times New Roman"/>
          <w:sz w:val="28"/>
          <w:szCs w:val="28"/>
        </w:rPr>
        <w:t>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Т-клеточные лейкозы/</w:t>
      </w:r>
      <w:proofErr w:type="spellStart"/>
      <w:r w:rsidRPr="009A0D13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9A0D13">
        <w:rPr>
          <w:rFonts w:ascii="Times New Roman" w:hAnsi="Times New Roman" w:cs="Times New Roman"/>
          <w:sz w:val="28"/>
          <w:szCs w:val="28"/>
        </w:rPr>
        <w:t>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Лимфогранулематоз;</w:t>
      </w:r>
    </w:p>
    <w:p w:rsid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Роль лабораторных методов исследования в иммунодиагностике опухолевых заболеваний.</w:t>
      </w:r>
    </w:p>
    <w:p w:rsidR="009A0D13" w:rsidRDefault="006D78CE" w:rsidP="006D78C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8CE">
        <w:rPr>
          <w:rFonts w:ascii="Times New Roman" w:hAnsi="Times New Roman" w:cs="Times New Roman"/>
          <w:b/>
          <w:sz w:val="28"/>
          <w:szCs w:val="28"/>
        </w:rPr>
        <w:t xml:space="preserve">Модуль 1. Механизм </w:t>
      </w:r>
      <w:proofErr w:type="spellStart"/>
      <w:r w:rsidRPr="006D78CE">
        <w:rPr>
          <w:rFonts w:ascii="Times New Roman" w:hAnsi="Times New Roman" w:cs="Times New Roman"/>
          <w:b/>
          <w:sz w:val="28"/>
          <w:szCs w:val="28"/>
        </w:rPr>
        <w:t>аллергенспецифической</w:t>
      </w:r>
      <w:proofErr w:type="spellEnd"/>
      <w:r w:rsidRPr="006D78CE">
        <w:rPr>
          <w:rFonts w:ascii="Times New Roman" w:hAnsi="Times New Roman" w:cs="Times New Roman"/>
          <w:b/>
          <w:sz w:val="28"/>
          <w:szCs w:val="28"/>
        </w:rPr>
        <w:t xml:space="preserve"> иммунотерапии</w:t>
      </w:r>
      <w:r>
        <w:rPr>
          <w:rFonts w:ascii="Times New Roman" w:hAnsi="Times New Roman" w:cs="Times New Roman"/>
          <w:b/>
          <w:sz w:val="28"/>
          <w:szCs w:val="28"/>
        </w:rPr>
        <w:t xml:space="preserve">. Лечебные аллергены. </w:t>
      </w:r>
      <w:r w:rsidRPr="006D78CE">
        <w:rPr>
          <w:rFonts w:ascii="Times New Roman" w:hAnsi="Times New Roman" w:cs="Times New Roman"/>
          <w:b/>
          <w:sz w:val="28"/>
          <w:szCs w:val="28"/>
        </w:rPr>
        <w:t>Методы, схемы. Протоколы проведения АСИТ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Иммунопатогенез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аллергических заболеваний. Индукция аллергического иммунного ответа. Механизмы реализации аллергических реакций.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Современная классификация реакций гиперчувствительности. Стадии развития аллергических реакций 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Роль иммунных и воспалительных клеток и их медиаторов в аллергических процессах. Роль цитокинов в патогенезе аллергии. Роль нарушения баланса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субпопуляций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Т-клеток.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Действие АСИТ на продукцию антител разных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изотипов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. Влияние АСИТ на тучные клетки, базофилы, эозинофилы. Влияние АСИТ на Т-лимфоциты.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>-обоснованные модификации АСИТ.</w:t>
      </w:r>
    </w:p>
    <w:p w:rsidR="006D78CE" w:rsidRP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Стандартизация аллергенов. Водно-солевые экстракты аллергенов. Модифицированные лечебные аллергены. Пролонгированные аллергены.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Сублингвальные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аллергены. Лечебные аллергены в России.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Аллергоиды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>.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Инъекционные методы АСИТ.  Классическая схема. Ускоренная схема. «Молниеносная» схема.   «Шок»-метод.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АСИТ пролонгированными аллергенами.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8CE">
        <w:rPr>
          <w:rFonts w:ascii="Times New Roman" w:hAnsi="Times New Roman" w:cs="Times New Roman"/>
          <w:sz w:val="28"/>
          <w:szCs w:val="28"/>
        </w:rPr>
        <w:t>Сублингвальная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АСИТ.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Круглогодичный протокол проведения АСИТ.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>Предсезонный протокол проведения АСИТ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7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Предсезонно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-сезонный протокол проведения АСИТ.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Проведение АСИТ отечественными водно-солевыми экстрактами аллергенов.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Проведение подкожной </w:t>
      </w:r>
      <w:proofErr w:type="gramStart"/>
      <w:r w:rsidRPr="006D78CE">
        <w:rPr>
          <w:rFonts w:ascii="Times New Roman" w:hAnsi="Times New Roman" w:cs="Times New Roman"/>
          <w:sz w:val="28"/>
          <w:szCs w:val="28"/>
        </w:rPr>
        <w:t>АСИТ  пролонгированными</w:t>
      </w:r>
      <w:proofErr w:type="gramEnd"/>
      <w:r w:rsidRPr="006D78CE">
        <w:rPr>
          <w:rFonts w:ascii="Times New Roman" w:hAnsi="Times New Roman" w:cs="Times New Roman"/>
          <w:sz w:val="28"/>
          <w:szCs w:val="28"/>
        </w:rPr>
        <w:t xml:space="preserve"> аллергенами (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Фосталь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Алюсталь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, производство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Stallergenes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>, Франция).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lastRenderedPageBreak/>
        <w:t xml:space="preserve"> Проведение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сублингвальной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АСИТ аллергенами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Sevapharma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(Чехия), препаратами аллергенов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Сталораль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Оралейр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(производство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Stallergenes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, Франция).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Проведение АСИТ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аллергоидами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Лайс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(Италия)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>Рекомендации при прерывании протоколов</w:t>
      </w:r>
      <w:r>
        <w:rPr>
          <w:rFonts w:ascii="Times New Roman" w:hAnsi="Times New Roman" w:cs="Times New Roman"/>
          <w:sz w:val="28"/>
          <w:szCs w:val="28"/>
        </w:rPr>
        <w:t xml:space="preserve"> АСИТ</w:t>
      </w:r>
      <w:r w:rsidRPr="006D78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подкожной и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сублингвальной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АСИТ. АСИТ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аллерготропинами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>Сочетание АСИТ с введением анти-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антител.</w:t>
      </w:r>
    </w:p>
    <w:p w:rsidR="006D78CE" w:rsidRPr="006D78CE" w:rsidRDefault="006D78CE" w:rsidP="006D78C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8CE">
        <w:rPr>
          <w:rFonts w:ascii="Times New Roman" w:hAnsi="Times New Roman" w:cs="Times New Roman"/>
          <w:b/>
          <w:sz w:val="28"/>
          <w:szCs w:val="28"/>
        </w:rPr>
        <w:t>Модуль 2. Показания и противопоказания для АСИТ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78CE" w:rsidRPr="006D78CE" w:rsidRDefault="006D78CE" w:rsidP="006D78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Характеристика лечебных аллергенов. Механизмы АСИТ. </w:t>
      </w:r>
    </w:p>
    <w:p w:rsidR="006D78CE" w:rsidRDefault="006D78CE" w:rsidP="006D78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>Неотложная помощь при осложнениях</w:t>
      </w:r>
      <w:r>
        <w:rPr>
          <w:rFonts w:ascii="Times New Roman" w:hAnsi="Times New Roman" w:cs="Times New Roman"/>
          <w:sz w:val="28"/>
          <w:szCs w:val="28"/>
        </w:rPr>
        <w:t xml:space="preserve"> АСИТ</w:t>
      </w:r>
      <w:r w:rsidRPr="006D78CE">
        <w:rPr>
          <w:rFonts w:ascii="Times New Roman" w:hAnsi="Times New Roman" w:cs="Times New Roman"/>
          <w:sz w:val="28"/>
          <w:szCs w:val="28"/>
        </w:rPr>
        <w:t>.</w:t>
      </w:r>
    </w:p>
    <w:p w:rsidR="006D78CE" w:rsidRPr="006D78CE" w:rsidRDefault="006D78CE" w:rsidP="006D78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iCs/>
          <w:sz w:val="28"/>
          <w:szCs w:val="28"/>
        </w:rPr>
        <w:t xml:space="preserve">Абсолютные противопоказания к АСИТ. </w:t>
      </w:r>
    </w:p>
    <w:p w:rsidR="006D78CE" w:rsidRPr="006D78CE" w:rsidRDefault="006D78CE" w:rsidP="006D78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iCs/>
          <w:sz w:val="28"/>
          <w:szCs w:val="28"/>
        </w:rPr>
        <w:t xml:space="preserve">Временные противопоказания к АСИТ. </w:t>
      </w:r>
    </w:p>
    <w:p w:rsidR="006D78CE" w:rsidRPr="006D78CE" w:rsidRDefault="006D78CE" w:rsidP="006D78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iCs/>
          <w:sz w:val="28"/>
          <w:szCs w:val="28"/>
        </w:rPr>
        <w:t xml:space="preserve">Дополнительные противопоказания для </w:t>
      </w:r>
      <w:proofErr w:type="spellStart"/>
      <w:r w:rsidRPr="006D78CE">
        <w:rPr>
          <w:rFonts w:ascii="Times New Roman" w:hAnsi="Times New Roman" w:cs="Times New Roman"/>
          <w:iCs/>
          <w:sz w:val="28"/>
          <w:szCs w:val="28"/>
        </w:rPr>
        <w:t>сублингвальной</w:t>
      </w:r>
      <w:proofErr w:type="spellEnd"/>
      <w:r w:rsidRPr="006D78CE">
        <w:rPr>
          <w:rFonts w:ascii="Times New Roman" w:hAnsi="Times New Roman" w:cs="Times New Roman"/>
          <w:iCs/>
          <w:sz w:val="28"/>
          <w:szCs w:val="28"/>
        </w:rPr>
        <w:t xml:space="preserve"> АСИТ.</w:t>
      </w:r>
    </w:p>
    <w:p w:rsidR="006D78CE" w:rsidRPr="006D78CE" w:rsidRDefault="006D78CE" w:rsidP="006D78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6D78CE">
        <w:rPr>
          <w:rFonts w:ascii="Times New Roman" w:hAnsi="Times New Roman" w:cs="Times New Roman"/>
          <w:iCs/>
          <w:sz w:val="28"/>
          <w:szCs w:val="28"/>
        </w:rPr>
        <w:t>АСИТ  у</w:t>
      </w:r>
      <w:proofErr w:type="gramEnd"/>
      <w:r w:rsidRPr="006D78CE">
        <w:rPr>
          <w:rFonts w:ascii="Times New Roman" w:hAnsi="Times New Roman" w:cs="Times New Roman"/>
          <w:iCs/>
          <w:sz w:val="28"/>
          <w:szCs w:val="28"/>
        </w:rPr>
        <w:t xml:space="preserve"> детей, при беременности и грудном вскармливание.</w:t>
      </w:r>
    </w:p>
    <w:p w:rsidR="006D78CE" w:rsidRPr="006D78CE" w:rsidRDefault="006D78CE" w:rsidP="006D78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iCs/>
          <w:sz w:val="28"/>
          <w:szCs w:val="28"/>
        </w:rPr>
        <w:t>Вакцинация и АСИТ.</w:t>
      </w:r>
    </w:p>
    <w:p w:rsidR="006D78CE" w:rsidRDefault="006D78CE" w:rsidP="006D78CE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D78CE">
        <w:rPr>
          <w:rFonts w:ascii="Times New Roman" w:hAnsi="Times New Roman" w:cs="Times New Roman"/>
          <w:b/>
          <w:iCs/>
          <w:sz w:val="28"/>
          <w:szCs w:val="28"/>
        </w:rPr>
        <w:t xml:space="preserve">Модуль 3. </w:t>
      </w:r>
      <w:r w:rsidRPr="006D78CE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проведения АСИТ при отдельных аллергических заболеваниях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 </w:t>
      </w:r>
      <w:r w:rsidRPr="006D78CE">
        <w:rPr>
          <w:rFonts w:ascii="Times New Roman" w:hAnsi="Times New Roman" w:cs="Times New Roman"/>
          <w:b/>
          <w:bCs/>
          <w:iCs/>
          <w:sz w:val="28"/>
          <w:szCs w:val="28"/>
        </w:rPr>
        <w:t>Вопросы безопасности АСИТ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bookmarkStart w:id="0" w:name="_GoBack"/>
      <w:bookmarkEnd w:id="0"/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iCs/>
          <w:sz w:val="28"/>
          <w:szCs w:val="28"/>
        </w:rPr>
        <w:t xml:space="preserve">АСИТ при аллергическом рините. 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iCs/>
          <w:sz w:val="28"/>
          <w:szCs w:val="28"/>
        </w:rPr>
        <w:t xml:space="preserve">АСИТ при бронхиальной астме. 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iCs/>
          <w:sz w:val="28"/>
          <w:szCs w:val="28"/>
        </w:rPr>
        <w:t>АСИТ при анафилактических реакциях на яд жалящих насекомых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iCs/>
          <w:sz w:val="28"/>
          <w:szCs w:val="28"/>
        </w:rPr>
        <w:t>АСИТ при других аллергических заболеваниях (</w:t>
      </w:r>
      <w:proofErr w:type="spellStart"/>
      <w:r w:rsidRPr="006D78CE">
        <w:rPr>
          <w:rFonts w:ascii="Times New Roman" w:hAnsi="Times New Roman" w:cs="Times New Roman"/>
          <w:bCs/>
          <w:iCs/>
          <w:sz w:val="28"/>
          <w:szCs w:val="28"/>
        </w:rPr>
        <w:t>атопический</w:t>
      </w:r>
      <w:proofErr w:type="spellEnd"/>
      <w:r w:rsidRPr="006D78CE">
        <w:rPr>
          <w:rFonts w:ascii="Times New Roman" w:hAnsi="Times New Roman" w:cs="Times New Roman"/>
          <w:bCs/>
          <w:iCs/>
          <w:sz w:val="28"/>
          <w:szCs w:val="28"/>
        </w:rPr>
        <w:t xml:space="preserve"> дерматит, пищевая аллергия, лекарственная аллергия).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sz w:val="28"/>
          <w:szCs w:val="28"/>
        </w:rPr>
        <w:t>Местные и общие побочные реакции при проведении АСИТ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sz w:val="28"/>
          <w:szCs w:val="28"/>
        </w:rPr>
        <w:t xml:space="preserve">Побочные реакции при </w:t>
      </w:r>
      <w:proofErr w:type="spellStart"/>
      <w:r w:rsidRPr="006D78CE">
        <w:rPr>
          <w:rFonts w:ascii="Times New Roman" w:hAnsi="Times New Roman" w:cs="Times New Roman"/>
          <w:bCs/>
          <w:sz w:val="28"/>
          <w:szCs w:val="28"/>
        </w:rPr>
        <w:t>сублингвальной</w:t>
      </w:r>
      <w:proofErr w:type="spellEnd"/>
      <w:r w:rsidRPr="006D78CE">
        <w:rPr>
          <w:rFonts w:ascii="Times New Roman" w:hAnsi="Times New Roman" w:cs="Times New Roman"/>
          <w:bCs/>
          <w:sz w:val="28"/>
          <w:szCs w:val="28"/>
        </w:rPr>
        <w:t xml:space="preserve"> АСИТ. 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sz w:val="28"/>
          <w:szCs w:val="28"/>
        </w:rPr>
        <w:t xml:space="preserve">Побочные реакции при подкожной АСИТ.  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sz w:val="28"/>
          <w:szCs w:val="28"/>
        </w:rPr>
        <w:t xml:space="preserve">Тактика врача в случае возникновения местных реакций. 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sz w:val="28"/>
          <w:szCs w:val="28"/>
        </w:rPr>
        <w:t>Средства неотложной терапии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АСИТ</w:t>
      </w:r>
      <w:r w:rsidRPr="006D78CE">
        <w:rPr>
          <w:rFonts w:ascii="Times New Roman" w:hAnsi="Times New Roman" w:cs="Times New Roman"/>
          <w:bCs/>
          <w:sz w:val="28"/>
          <w:szCs w:val="28"/>
        </w:rPr>
        <w:t xml:space="preserve">. Оказание неотложной помощи при остром приступе БА, крапивнице, отеке </w:t>
      </w:r>
      <w:proofErr w:type="spellStart"/>
      <w:r w:rsidRPr="006D78CE">
        <w:rPr>
          <w:rFonts w:ascii="Times New Roman" w:hAnsi="Times New Roman" w:cs="Times New Roman"/>
          <w:bCs/>
          <w:sz w:val="28"/>
          <w:szCs w:val="28"/>
        </w:rPr>
        <w:t>Квинке</w:t>
      </w:r>
      <w:proofErr w:type="spellEnd"/>
      <w:r w:rsidRPr="006D78CE">
        <w:rPr>
          <w:rFonts w:ascii="Times New Roman" w:hAnsi="Times New Roman" w:cs="Times New Roman"/>
          <w:bCs/>
          <w:sz w:val="28"/>
          <w:szCs w:val="28"/>
        </w:rPr>
        <w:t xml:space="preserve">, анафилактическом шоке. </w:t>
      </w:r>
    </w:p>
    <w:p w:rsidR="00597790" w:rsidRDefault="006D78CE" w:rsidP="0041248A">
      <w:pPr>
        <w:pStyle w:val="a3"/>
        <w:numPr>
          <w:ilvl w:val="0"/>
          <w:numId w:val="5"/>
        </w:numPr>
        <w:jc w:val="both"/>
      </w:pPr>
      <w:r w:rsidRPr="006D78CE">
        <w:rPr>
          <w:rFonts w:ascii="Times New Roman" w:hAnsi="Times New Roman" w:cs="Times New Roman"/>
          <w:bCs/>
          <w:sz w:val="28"/>
          <w:szCs w:val="28"/>
        </w:rPr>
        <w:t>Профилактика побочных реакций при проведени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D78CE">
        <w:rPr>
          <w:rFonts w:ascii="Times New Roman" w:hAnsi="Times New Roman" w:cs="Times New Roman"/>
          <w:bCs/>
          <w:sz w:val="28"/>
          <w:szCs w:val="28"/>
        </w:rPr>
        <w:t xml:space="preserve"> АСИТ. </w:t>
      </w:r>
    </w:p>
    <w:sectPr w:rsidR="0059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00D"/>
    <w:multiLevelType w:val="hybridMultilevel"/>
    <w:tmpl w:val="7058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45AB"/>
    <w:multiLevelType w:val="hybridMultilevel"/>
    <w:tmpl w:val="7994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7D24"/>
    <w:multiLevelType w:val="hybridMultilevel"/>
    <w:tmpl w:val="298A16BC"/>
    <w:lvl w:ilvl="0" w:tplc="C68C8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665E6"/>
    <w:multiLevelType w:val="hybridMultilevel"/>
    <w:tmpl w:val="2112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57CE4"/>
    <w:multiLevelType w:val="hybridMultilevel"/>
    <w:tmpl w:val="872C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38"/>
    <w:rsid w:val="00597790"/>
    <w:rsid w:val="006D78CE"/>
    <w:rsid w:val="00826B38"/>
    <w:rsid w:val="009A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7482"/>
  <w15:chartTrackingRefBased/>
  <w15:docId w15:val="{B1ACD7B5-2949-4736-90A5-FBC7DD7A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aliya.klyucharova@outlook.com</cp:lastModifiedBy>
  <cp:revision>2</cp:revision>
  <dcterms:created xsi:type="dcterms:W3CDTF">2019-12-27T02:49:00Z</dcterms:created>
  <dcterms:modified xsi:type="dcterms:W3CDTF">2019-12-27T02:49:00Z</dcterms:modified>
</cp:coreProperties>
</file>