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10"/>
        <w:gridCol w:w="1097"/>
        <w:gridCol w:w="755"/>
        <w:gridCol w:w="2735"/>
        <w:gridCol w:w="3143"/>
        <w:gridCol w:w="2691"/>
        <w:gridCol w:w="3539"/>
        <w:gridCol w:w="14"/>
      </w:tblGrid>
      <w:tr w:rsidR="0013060F" w:rsidRPr="0013060F" w14:paraId="22C2A1EA" w14:textId="77777777" w:rsidTr="2020C44F">
        <w:tc>
          <w:tcPr>
            <w:tcW w:w="14884" w:type="dxa"/>
            <w:gridSpan w:val="8"/>
          </w:tcPr>
          <w:p w14:paraId="4E882CDF" w14:textId="77777777" w:rsidR="0013060F" w:rsidRPr="0013060F" w:rsidRDefault="0013060F" w:rsidP="0013060F">
            <w:pPr>
              <w:contextualSpacing/>
              <w:rPr>
                <w:rFonts w:ascii="Calibri Light" w:eastAsia="Times New Roman" w:hAnsi="Calibri Light" w:cs="Times New Roman"/>
                <w:spacing w:val="-10"/>
                <w:kern w:val="28"/>
                <w:sz w:val="56"/>
                <w:szCs w:val="56"/>
              </w:rPr>
            </w:pPr>
            <w:r w:rsidRPr="0013060F">
              <w:rPr>
                <w:rFonts w:ascii="Calibri Light" w:eastAsia="Times New Roman" w:hAnsi="Calibri Light" w:cs="Times New Roman"/>
                <w:spacing w:val="-10"/>
                <w:kern w:val="28"/>
                <w:sz w:val="56"/>
                <w:szCs w:val="56"/>
              </w:rPr>
              <w:t xml:space="preserve">2021/2022 </w:t>
            </w:r>
            <w:proofErr w:type="spellStart"/>
            <w:proofErr w:type="gramStart"/>
            <w:r w:rsidRPr="0013060F">
              <w:rPr>
                <w:rFonts w:ascii="Calibri Light" w:eastAsia="Times New Roman" w:hAnsi="Calibri Light" w:cs="Times New Roman"/>
                <w:spacing w:val="-10"/>
                <w:kern w:val="28"/>
                <w:sz w:val="56"/>
                <w:szCs w:val="56"/>
              </w:rPr>
              <w:t>уч.год</w:t>
            </w:r>
            <w:proofErr w:type="spellEnd"/>
            <w:proofErr w:type="gramEnd"/>
          </w:p>
          <w:p w14:paraId="672A6659" w14:textId="77777777" w:rsidR="0013060F" w:rsidRPr="0013060F" w:rsidRDefault="0013060F" w:rsidP="00130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8655430" w14:textId="77777777" w:rsidR="0013060F" w:rsidRPr="0013060F" w:rsidRDefault="0013060F" w:rsidP="00130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0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Осенний семестр</w:t>
            </w:r>
          </w:p>
          <w:p w14:paraId="0A37501D" w14:textId="42F819FB" w:rsidR="0013060F" w:rsidRPr="0013060F" w:rsidRDefault="2020C44F" w:rsidP="2020C44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2020C4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Календарно-тематический план ординаторов</w:t>
            </w:r>
          </w:p>
          <w:p w14:paraId="5DAB6C7B" w14:textId="77777777" w:rsidR="0013060F" w:rsidRPr="0013060F" w:rsidRDefault="0013060F" w:rsidP="0013060F">
            <w:pPr>
              <w:ind w:left="498" w:hanging="69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2EB378F" w14:textId="77777777" w:rsidR="0013060F" w:rsidRPr="0013060F" w:rsidRDefault="0013060F" w:rsidP="0013060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3060F" w:rsidRPr="0013060F" w14:paraId="3E0226DD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1763B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097" w:type="dxa"/>
          </w:tcPr>
          <w:p w14:paraId="6B4A08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55" w:type="dxa"/>
          </w:tcPr>
          <w:p w14:paraId="557A664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78" w:type="dxa"/>
            <w:gridSpan w:val="2"/>
          </w:tcPr>
          <w:p w14:paraId="002E61EE" w14:textId="77777777" w:rsidR="0013060F" w:rsidRPr="0013060F" w:rsidRDefault="0013060F" w:rsidP="0013060F">
            <w:pPr>
              <w:ind w:right="937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13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+</w:t>
            </w:r>
            <w:proofErr w:type="gram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практика (учесть)</w:t>
            </w:r>
          </w:p>
          <w:p w14:paraId="6A05A80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0" w:type="dxa"/>
            <w:gridSpan w:val="2"/>
          </w:tcPr>
          <w:p w14:paraId="1108E8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1306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+</w:t>
            </w:r>
            <w:proofErr w:type="gram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практика (учесть)</w:t>
            </w:r>
          </w:p>
          <w:p w14:paraId="5A39BB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74D1C6E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1C8F3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A3D3E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D0B94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2BAF9C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Лекции </w:t>
            </w:r>
          </w:p>
          <w:p w14:paraId="3A82600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3143" w:type="dxa"/>
          </w:tcPr>
          <w:p w14:paraId="2EF9FD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Практич.занятия</w:t>
            </w:r>
            <w:proofErr w:type="spellEnd"/>
          </w:p>
          <w:p w14:paraId="24184D8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2691" w:type="dxa"/>
          </w:tcPr>
          <w:p w14:paraId="1504A7F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</w:p>
          <w:p w14:paraId="040EC8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часов и ФИО)</w:t>
            </w:r>
          </w:p>
        </w:tc>
        <w:tc>
          <w:tcPr>
            <w:tcW w:w="3539" w:type="dxa"/>
          </w:tcPr>
          <w:p w14:paraId="7AA113C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Практич.занятия</w:t>
            </w:r>
            <w:proofErr w:type="spellEnd"/>
          </w:p>
          <w:p w14:paraId="73CDA9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(с указанием часов и ФИО)</w:t>
            </w:r>
          </w:p>
        </w:tc>
      </w:tr>
      <w:tr w:rsidR="0013060F" w:rsidRPr="0013060F" w14:paraId="0E27B00A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0061E4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EAFD9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B94D5A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3DEEC6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656B9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FB08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9F31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399F801A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49841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312826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486C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1652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6CC98E" w14:textId="6091266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2DFC626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35" w:type="dxa"/>
          </w:tcPr>
          <w:p w14:paraId="192D8D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Модуль 1 </w:t>
            </w:r>
          </w:p>
          <w:p w14:paraId="4980520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Разд. 1.1. Основы клинической аллергологии </w:t>
            </w:r>
          </w:p>
          <w:p w14:paraId="162E18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общей аллергологии</w:t>
            </w:r>
          </w:p>
          <w:p w14:paraId="4C006DA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</w:t>
            </w:r>
          </w:p>
          <w:p w14:paraId="5989037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7D8635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82AD51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ч.1</w:t>
            </w:r>
          </w:p>
          <w:p w14:paraId="096F6A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64CB135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B9905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C46D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2BA9B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3)</w:t>
            </w:r>
          </w:p>
        </w:tc>
        <w:tc>
          <w:tcPr>
            <w:tcW w:w="2691" w:type="dxa"/>
          </w:tcPr>
          <w:p w14:paraId="56289DC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Модуль 5.</w:t>
            </w:r>
          </w:p>
          <w:p w14:paraId="75A4FBE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 xml:space="preserve"> 2.1.</w:t>
            </w:r>
          </w:p>
          <w:p w14:paraId="5AD02CC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Введение в иммунологию</w:t>
            </w:r>
          </w:p>
          <w:p w14:paraId="1299C43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266B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становления иммунологии</w:t>
            </w:r>
          </w:p>
          <w:p w14:paraId="2CDB2D7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задачи иммунологии</w:t>
            </w:r>
          </w:p>
          <w:p w14:paraId="71585EB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ч. </w:t>
            </w:r>
          </w:p>
          <w:p w14:paraId="69C53CE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57E8DE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Учение об иммунитете</w:t>
            </w:r>
          </w:p>
          <w:p w14:paraId="43126E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Обзор истории иммунологии</w:t>
            </w:r>
          </w:p>
          <w:p w14:paraId="0E3B74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Задачи и перспективы современной иммунологии</w:t>
            </w:r>
          </w:p>
          <w:p w14:paraId="6B2EDA8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0B383BD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DDBEF0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7D4B2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A3C648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13060F" w:rsidRPr="0013060F" w14:paraId="5B0C34E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461D7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93FDF4" w14:textId="6972340F" w:rsidR="6E3E1CBB" w:rsidRDefault="6E3E1CBB" w:rsidP="6E3E1CB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3CF2D8B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AF38F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735" w:type="dxa"/>
          </w:tcPr>
          <w:p w14:paraId="6CA9B5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становления аллергологии</w:t>
            </w:r>
          </w:p>
          <w:p w14:paraId="46B413D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C56ED5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1D0F62B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ч.2</w:t>
            </w:r>
          </w:p>
          <w:p w14:paraId="4006D3E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391C204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B782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80CA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0E0012F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 (разд.2)</w:t>
            </w:r>
          </w:p>
        </w:tc>
        <w:tc>
          <w:tcPr>
            <w:tcW w:w="2691" w:type="dxa"/>
          </w:tcPr>
          <w:p w14:paraId="2461106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Разд. 2.2.</w:t>
            </w:r>
          </w:p>
          <w:p w14:paraId="11AE43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Система врожденного иммунитета</w:t>
            </w:r>
          </w:p>
          <w:p w14:paraId="1FC3994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246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Понятие системы врожденного иммунитета.</w:t>
            </w:r>
          </w:p>
          <w:p w14:paraId="295DDB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компоненты системы врожденного иммунитета</w:t>
            </w:r>
          </w:p>
          <w:p w14:paraId="777C18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97F6F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6F37E8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31EF56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09C3B90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562CB0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0523B2" w14:textId="7D3D340F" w:rsidR="6E3E1CBB" w:rsidRDefault="6E3E1CBB" w:rsidP="6E3E1CB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34CE0A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24094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35" w:type="dxa"/>
          </w:tcPr>
          <w:p w14:paraId="62EBF3C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33AFD5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Современная классификация реакций гиперчувствительности ч.1</w:t>
            </w:r>
          </w:p>
          <w:p w14:paraId="6830F63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D55AD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D98A12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B54FE9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0120ACD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2946DB8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E1F8C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иммунной системе</w:t>
            </w:r>
          </w:p>
          <w:p w14:paraId="1F64250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E9CE3A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997CC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7E11B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DB3C67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2BF00BAE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10FFD3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7AADD0C" w14:textId="6F3D0F73" w:rsidR="0013060F" w:rsidRPr="0013060F" w:rsidRDefault="6E3E1CBB" w:rsidP="6E3E1CB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39A14A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2735" w:type="dxa"/>
          </w:tcPr>
          <w:p w14:paraId="6B6993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5BE5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- Современная классификация реакций гиперчувствительности ч.2</w:t>
            </w:r>
          </w:p>
          <w:p w14:paraId="71CF6C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0435D55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FE9F2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F6378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62246F5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1F72F64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C2AE5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139FB5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7A7E71C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8CE6F91" w14:textId="7D1B641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195503C0" w14:textId="1847E6C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7D191FDA" w14:textId="4EBADE5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735" w:type="dxa"/>
          </w:tcPr>
          <w:p w14:paraId="61CDCEA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93865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развития реакций гиперчувствительности ч.1</w:t>
            </w:r>
          </w:p>
          <w:p w14:paraId="24D4B83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3CD6D97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BB9E25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3F92AA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70EEC32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23DE52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976B40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Кожные покровы и их барьерная функция</w:t>
            </w:r>
          </w:p>
          <w:p w14:paraId="207D448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51E984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2E5622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35513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793731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48EC5996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8F999B5" w14:textId="3B625D4F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F26FBFB" w14:textId="55EFC85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9B8E3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735" w:type="dxa"/>
          </w:tcPr>
          <w:p w14:paraId="738610E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04DD16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развития реакций гиперчувствительности ч.2</w:t>
            </w:r>
          </w:p>
          <w:p w14:paraId="7ABB902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17ECED3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37805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0DF13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200D8F1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 (разд.3)</w:t>
            </w:r>
          </w:p>
        </w:tc>
        <w:tc>
          <w:tcPr>
            <w:tcW w:w="2691" w:type="dxa"/>
          </w:tcPr>
          <w:p w14:paraId="463F29E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2E467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Слизистые покровы и их барьерная функция</w:t>
            </w:r>
          </w:p>
          <w:p w14:paraId="561E775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B52C16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B7B4B8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C43147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919F9D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4AEFC97F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A0FF5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97A982" w14:textId="48707AA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1F4366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735" w:type="dxa"/>
          </w:tcPr>
          <w:p w14:paraId="5630AD6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55DC3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механизмы формирования аллергического воспаления, его регуляция ч.1</w:t>
            </w:r>
          </w:p>
          <w:p w14:paraId="0FE0D46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56E3D6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182907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8730F2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A8693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(разд.2)</w:t>
            </w:r>
          </w:p>
        </w:tc>
        <w:tc>
          <w:tcPr>
            <w:tcW w:w="2691" w:type="dxa"/>
          </w:tcPr>
          <w:p w14:paraId="2BA226A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CDEECE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Слизистые покровы и их барьерная функция</w:t>
            </w:r>
          </w:p>
          <w:p w14:paraId="69AAEC0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9795D6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7AD93B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60BD8E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6F049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7 ч.</w:t>
            </w:r>
          </w:p>
          <w:p w14:paraId="0DE4B5B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0F3D0993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6204FF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99683B" w14:textId="7FBB1A8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2DBF0D7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F3A749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735" w:type="dxa"/>
          </w:tcPr>
          <w:p w14:paraId="6B62F1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6CE516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механизмы формирования аллергического воспаления, его регуляция ч.2</w:t>
            </w:r>
          </w:p>
          <w:p w14:paraId="2FAF41B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5026E8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2F2C3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14C4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940518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680A4E5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8E6B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комплемента и ее иммунобиологическая активность</w:t>
            </w:r>
          </w:p>
          <w:p w14:paraId="69CE6CF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и свойства компонентов и субкомпонентов комплемента, их характеристика</w:t>
            </w:r>
          </w:p>
          <w:p w14:paraId="34C59BD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2244E3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921983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C1BDE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170008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460300E5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96FEF7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8A25A1" w14:textId="7FD1CCD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7194DBD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8570B9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735" w:type="dxa"/>
          </w:tcPr>
          <w:p w14:paraId="769D0D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A57AB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Аллергены как препараты для диагностики. (ч.1)</w:t>
            </w:r>
          </w:p>
          <w:p w14:paraId="760AC63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</w:t>
            </w:r>
            <w:proofErr w:type="gramStart"/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 ч.</w:t>
            </w:r>
            <w:proofErr w:type="gramEnd"/>
          </w:p>
          <w:p w14:paraId="3D332D8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</w:t>
            </w:r>
          </w:p>
          <w:p w14:paraId="54CD24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C7AA8C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D5F01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1231BE6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14F3E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Пути активации комплемента</w:t>
            </w:r>
          </w:p>
          <w:p w14:paraId="6DEC243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D7DCEF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36FEB5B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FA09E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EA2B37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1A3532C8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0D7AA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AA6BFE" w14:textId="22A2796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5113E0E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735" w:type="dxa"/>
          </w:tcPr>
          <w:p w14:paraId="7196D06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D617D0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Аллергены как препараты для диагностики. (ч.2)</w:t>
            </w:r>
          </w:p>
          <w:p w14:paraId="1F33EF8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5  ч.</w:t>
            </w:r>
            <w:proofErr w:type="gramEnd"/>
          </w:p>
          <w:p w14:paraId="70DE4CD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4FF1C9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407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F6450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6D072C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DBA18C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комплементзависимых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процессов в иммунной защите и повреждении </w:t>
            </w:r>
          </w:p>
          <w:p w14:paraId="6F40035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2F598C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14:paraId="48A2191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7D3D5E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78ABF1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155EE6E9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BD18F9B" w14:textId="4FAD12E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0C8D4D0C" w14:textId="293A110F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22EFE748" w14:textId="3B97497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735" w:type="dxa"/>
          </w:tcPr>
          <w:p w14:paraId="238601F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4D4A4D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Лечебные формы аллергенов. </w:t>
            </w:r>
          </w:p>
          <w:p w14:paraId="5F8A391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ч. </w:t>
            </w:r>
          </w:p>
          <w:p w14:paraId="37E3BB6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3CAB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7186C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CBF4AF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5B08B5D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D218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</w:p>
          <w:p w14:paraId="4161F12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Белки острой фазы воспаления.</w:t>
            </w:r>
          </w:p>
          <w:p w14:paraId="415405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3CFFB9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6DEB4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65DE2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887C1E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1A2D8D03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FCD5EC4" w14:textId="2D043FB4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B1FEB8" w14:textId="2D06A87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82A81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735" w:type="dxa"/>
          </w:tcPr>
          <w:p w14:paraId="7DF4E3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3F90A8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Стандартизация аллергенов </w:t>
            </w:r>
          </w:p>
          <w:p w14:paraId="53FF6E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3,5 ч. </w:t>
            </w:r>
          </w:p>
          <w:p w14:paraId="6048663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4FB30F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A72D9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AA0F6E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1DA6542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38B42A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Пентраксины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; Липидные медиаторы</w:t>
            </w:r>
          </w:p>
          <w:p w14:paraId="77BC15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D769E6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041E39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F7A6DF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5A9F33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4D4CFB6D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22B00A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DF64A1" w14:textId="0DA871D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01DBB81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735" w:type="dxa"/>
          </w:tcPr>
          <w:p w14:paraId="0CEA373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1.2.</w:t>
            </w:r>
          </w:p>
          <w:p w14:paraId="6B8D383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иммунозависимых</w:t>
            </w:r>
            <w:proofErr w:type="spellEnd"/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 xml:space="preserve"> состояний</w:t>
            </w:r>
          </w:p>
        </w:tc>
        <w:tc>
          <w:tcPr>
            <w:tcW w:w="3143" w:type="dxa"/>
          </w:tcPr>
          <w:p w14:paraId="330811C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анамнез - важнейший этап специфической диагностики (ч.1)</w:t>
            </w:r>
          </w:p>
          <w:p w14:paraId="67E323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3E78ABA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C6D7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7E6B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60BD299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6E1831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DAE1D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гуморальные факторы врожденного иммунитета: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эйкозаноиды</w:t>
            </w:r>
            <w:proofErr w:type="spellEnd"/>
          </w:p>
          <w:p w14:paraId="7B34FB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48D993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4E11D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B4729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93743D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7 ч.</w:t>
            </w:r>
          </w:p>
        </w:tc>
      </w:tr>
      <w:tr w:rsidR="0013060F" w:rsidRPr="0013060F" w14:paraId="16729D0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1126E5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33F0E9" w14:textId="6AAD200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2DE403A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36BA6F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735" w:type="dxa"/>
          </w:tcPr>
          <w:p w14:paraId="2291A59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Специфическая диагностика аллергических заболеваний (ч.1)</w:t>
            </w:r>
          </w:p>
          <w:p w14:paraId="5ED001C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874F03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72E0AD6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анамнез (ч.1)</w:t>
            </w:r>
          </w:p>
          <w:p w14:paraId="0A9A0B4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0C26820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2431CD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05FDBA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5EE1B3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2)</w:t>
            </w:r>
          </w:p>
        </w:tc>
        <w:tc>
          <w:tcPr>
            <w:tcW w:w="2691" w:type="dxa"/>
          </w:tcPr>
          <w:p w14:paraId="49E398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C3CD21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Фагоцитоз. Характеристика клеток, осуществляющих фагоцитоз. Феномены распознавания фагоцитами объекта фагоцитоза</w:t>
            </w:r>
          </w:p>
          <w:p w14:paraId="5BBF111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5652C2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6287F2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7642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7A7CDD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5C3B831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BE93A6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C03F99" w14:textId="3B82BF3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384BA73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206B4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735" w:type="dxa"/>
          </w:tcPr>
          <w:p w14:paraId="34B3F2E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BBA0D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анамнез (ч.2)</w:t>
            </w:r>
          </w:p>
          <w:p w14:paraId="77CA3F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E2282F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D34F5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F213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E2232C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B4020A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40E6DB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Стадии фагоцитоза. Понятие завершенного и не завершенного фагоцитоза</w:t>
            </w:r>
          </w:p>
          <w:p w14:paraId="2881435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D1FA68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D7B27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B041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3E639A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6726E6FC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F904CB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DB6E80" w14:textId="5DEC596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06E6AAC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735" w:type="dxa"/>
          </w:tcPr>
          <w:p w14:paraId="4B74B33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Специфическая диагностика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аллергических заболеваний (ч.2)</w:t>
            </w:r>
          </w:p>
          <w:p w14:paraId="0B41042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AA0E1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6F7777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Аллергологический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анамнез (ч 3)</w:t>
            </w:r>
          </w:p>
          <w:p w14:paraId="1D0ACD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3,5 ч.</w:t>
            </w:r>
          </w:p>
          <w:p w14:paraId="59B5C00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6971CD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9DF2CE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B77340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2A1F70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456B8B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Методы оценки фагоцитоза</w:t>
            </w:r>
          </w:p>
          <w:p w14:paraId="572ACC8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89CA59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03EFCA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EA633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DD7409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738EDB3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F96A722" w14:textId="41C0CCAF" w:rsidR="0013060F" w:rsidRPr="0013060F" w:rsidRDefault="2020C44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020C4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97" w:type="dxa"/>
          </w:tcPr>
          <w:p w14:paraId="78486F78" w14:textId="0BE7148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1FB5633E" w14:textId="2B41B8D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735" w:type="dxa"/>
          </w:tcPr>
          <w:p w14:paraId="5B95CD1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846A88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(ч.1)</w:t>
            </w:r>
          </w:p>
          <w:p w14:paraId="3D59096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3C36170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220BBB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FC3D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E4232E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13CB595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36B9EB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киллеры. Механизм «контактного цитолиза»</w:t>
            </w:r>
          </w:p>
          <w:p w14:paraId="3331BF7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43918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D9C8D3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9D6E5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2613D7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5AAF6A0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598DEE6" w14:textId="1BACB63A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C565A8F" w14:textId="70A985A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DFA15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735" w:type="dxa"/>
          </w:tcPr>
          <w:p w14:paraId="3DD355C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8DBE1A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(ч.2)</w:t>
            </w:r>
          </w:p>
          <w:p w14:paraId="2624EE7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,5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</w:t>
            </w:r>
          </w:p>
          <w:p w14:paraId="1A19CF8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A81F0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717AAF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2ADEE9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АЗКЦ</w:t>
            </w:r>
          </w:p>
          <w:p w14:paraId="37DB135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5FC05C5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6EE48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58FD0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0C7929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4FD6F19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908EB2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1FD38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F60329" w14:textId="0B5BDD0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274194C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735" w:type="dxa"/>
          </w:tcPr>
          <w:p w14:paraId="1FE2DD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620DA3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(ч.3)</w:t>
            </w:r>
          </w:p>
          <w:p w14:paraId="1940AB8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4,5 ч.</w:t>
            </w:r>
          </w:p>
          <w:p w14:paraId="01B68A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735753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4215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81E5D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07F023C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9BA40C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84BB31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7F7E3A2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BDB549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0B92D5" w14:textId="2C04619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2916C1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3673A0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735" w:type="dxa"/>
          </w:tcPr>
          <w:p w14:paraId="29D6B04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486946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188A2F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(ч.4)</w:t>
            </w:r>
          </w:p>
          <w:p w14:paraId="1CCE59C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  <w:p w14:paraId="3E70720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87F57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99FB4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CF792E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54738A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F221AF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Клиническое значение исследования содержания и функциональной активности клеток, относящихся к системе врожденного иммунитета</w:t>
            </w:r>
          </w:p>
          <w:p w14:paraId="4ADE889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73B5976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6ABBD8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F27EB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483A45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14428B4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6BBA33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925F40E" w14:textId="04115E6F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464FCBC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B683E9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735" w:type="dxa"/>
          </w:tcPr>
          <w:p w14:paraId="58BE6CF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терапии аллергических заболеваний. </w:t>
            </w:r>
          </w:p>
          <w:p w14:paraId="5C4F829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AA43C6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43F2A6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и техника постановки кожных проб с аллергенами (ч.5)</w:t>
            </w:r>
          </w:p>
          <w:p w14:paraId="17EAEAC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404FC4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C8C6B0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8D618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F87BD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3382A36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CFAB1E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FF2A58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4AF46071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C71F13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E48B76" w14:textId="55CF7C7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86B49E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735" w:type="dxa"/>
          </w:tcPr>
          <w:p w14:paraId="6219946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F57A83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провокационных проб. (ч.1)</w:t>
            </w:r>
          </w:p>
          <w:p w14:paraId="1D30294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0BC8B34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DA123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9902A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1E68D48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515D8DB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Раздел 2.3.</w:t>
            </w:r>
          </w:p>
          <w:p w14:paraId="770F78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Адаптивный иммунитет</w:t>
            </w:r>
          </w:p>
          <w:p w14:paraId="4C4CEA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9891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Адаптивный иммунитет</w:t>
            </w:r>
          </w:p>
          <w:p w14:paraId="79350A9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752ADD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37C93D0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919317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2FB010CB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0895670" w14:textId="073C8F7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2C208D25" w14:textId="702E3AC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4766E7CE" w14:textId="2B33A1B9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735" w:type="dxa"/>
          </w:tcPr>
          <w:p w14:paraId="09B98AE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АСИТ</w:t>
            </w:r>
          </w:p>
          <w:p w14:paraId="22B9EF9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EDF49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C45B06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провокационных проб. (ч.2)</w:t>
            </w:r>
          </w:p>
          <w:p w14:paraId="4C40221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430E2C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38C1F85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44B6F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DA95A2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0C8FE7C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A47317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07F34E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0459FFF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8941E47" w14:textId="384D561C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C62FA6" w14:textId="459E582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72D2842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735" w:type="dxa"/>
          </w:tcPr>
          <w:p w14:paraId="6FFBD3E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414C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Виды провокационных проб. (ч.3)</w:t>
            </w:r>
          </w:p>
          <w:p w14:paraId="48BA59A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1C4DBF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0DCCCA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22F7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0E5EC5B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36AF688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0B03C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8BF111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69FFD85E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4C529E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C51DA7" w14:textId="405BCAF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ED15B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735" w:type="dxa"/>
          </w:tcPr>
          <w:p w14:paraId="4DBEABD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аллергических заболеваний. АСИТ.</w:t>
            </w:r>
          </w:p>
          <w:p w14:paraId="40EB79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(ч.2)</w:t>
            </w:r>
          </w:p>
          <w:p w14:paraId="125442F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26A09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226C5E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выполнению провокационных проб (ч.1)</w:t>
            </w:r>
          </w:p>
          <w:p w14:paraId="1F3698E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D1253A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C0157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8F96B9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673161B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2691" w:type="dxa"/>
          </w:tcPr>
          <w:p w14:paraId="3691E7B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4ACE4E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CC9C59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48D7720B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26770C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4E920B" w14:textId="04CFB2F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7CBEED8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D86DF2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735" w:type="dxa"/>
          </w:tcPr>
          <w:p w14:paraId="6E3666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5CECC8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выполнению провокационных проб (ч.2)</w:t>
            </w:r>
          </w:p>
          <w:p w14:paraId="0DFCF3F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1391CF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gramEnd"/>
          </w:p>
          <w:p w14:paraId="38645D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06C6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717B718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135E58C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39BD33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Учение об антигенах и иммуногенах</w:t>
            </w:r>
          </w:p>
          <w:p w14:paraId="0F195B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Структура и свойства антигенов </w:t>
            </w:r>
          </w:p>
          <w:p w14:paraId="6D62C1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0E8C4A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gramEnd"/>
          </w:p>
          <w:p w14:paraId="62EBF9A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886695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1BC8C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0066412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C6C2CD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F8FE39" w14:textId="73DC0D0A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709E88E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D00220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35" w:type="dxa"/>
          </w:tcPr>
          <w:p w14:paraId="508C98E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5D59A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Показания и противопоказания к выполнению провокационных проб (ч.3)</w:t>
            </w:r>
          </w:p>
          <w:p w14:paraId="3F36F66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2675B52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79F8E7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5A25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106AABB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7818863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A02A6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антигенов</w:t>
            </w:r>
          </w:p>
          <w:p w14:paraId="0F06D2C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639FE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О.В.</w:t>
            </w:r>
          </w:p>
          <w:p w14:paraId="44F69B9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C8A5D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F7F908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60A42A49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F07D11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F6E794" w14:textId="051937E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085556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2735" w:type="dxa"/>
          </w:tcPr>
          <w:p w14:paraId="41508A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FD4AF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6CD3CC9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а) принципы определения эозинофилов, базофилов</w:t>
            </w:r>
          </w:p>
          <w:p w14:paraId="5B23F2B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(ч.1)</w:t>
            </w:r>
          </w:p>
          <w:p w14:paraId="551456A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3D6B1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3881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(разд.2)</w:t>
            </w:r>
          </w:p>
          <w:p w14:paraId="1A8CBBC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17DBC1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5A47A0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Антигены главного комплекса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гистосовместимости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(HLA)</w:t>
            </w:r>
          </w:p>
          <w:p w14:paraId="3B445D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7EEAB4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F8BD81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C32770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67202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  <w:p w14:paraId="2613E9C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2DCBFB8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037B8A3" w14:textId="2A1C45D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002DF3E6" w14:textId="5377E829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2386A1DD" w14:textId="3F71244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35" w:type="dxa"/>
          </w:tcPr>
          <w:p w14:paraId="687C6DE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571292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3BB5590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принципы определения эозинофилов, базофилов, </w:t>
            </w:r>
          </w:p>
          <w:p w14:paraId="1A118B0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(ч.2)</w:t>
            </w:r>
          </w:p>
          <w:p w14:paraId="182EAE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B2F93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B3CBAF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C75CF6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4 ч.</w:t>
            </w:r>
          </w:p>
        </w:tc>
        <w:tc>
          <w:tcPr>
            <w:tcW w:w="2691" w:type="dxa"/>
          </w:tcPr>
          <w:p w14:paraId="58E6DD4E" w14:textId="5C329D7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lastRenderedPageBreak/>
              <w:t>Смежные дисциплины</w:t>
            </w:r>
          </w:p>
        </w:tc>
        <w:tc>
          <w:tcPr>
            <w:tcW w:w="3539" w:type="dxa"/>
          </w:tcPr>
          <w:p w14:paraId="5BBA2A47" w14:textId="345864D0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67DAE271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9B4EA11" w14:textId="44C94EE1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359DF5" w14:textId="6B74BF0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9EA4F5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735" w:type="dxa"/>
          </w:tcPr>
          <w:p w14:paraId="271CA72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E3A00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39F0E1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а) принципы определения тучных клеток;</w:t>
            </w:r>
          </w:p>
          <w:p w14:paraId="54109D9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(ч.1)</w:t>
            </w:r>
          </w:p>
          <w:p w14:paraId="299D2E8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5FBE42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C5D8A0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95D76C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(разд.2)</w:t>
            </w:r>
          </w:p>
        </w:tc>
        <w:tc>
          <w:tcPr>
            <w:tcW w:w="2691" w:type="dxa"/>
          </w:tcPr>
          <w:p w14:paraId="6EFFDE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2D3F0BE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7E3EC315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5CF43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A9EA75" w14:textId="55E7D66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2FD6B85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2735" w:type="dxa"/>
          </w:tcPr>
          <w:p w14:paraId="3CB648E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4912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методы диагностики в аллергологии: </w:t>
            </w:r>
          </w:p>
          <w:p w14:paraId="3C450A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а) принципы определения тучных клеток;</w:t>
            </w:r>
          </w:p>
          <w:p w14:paraId="6165307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(ч.2)</w:t>
            </w:r>
          </w:p>
          <w:p w14:paraId="496C6B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C178E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42852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8268D7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0D01544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3C0395D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254BC2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540C5F99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51E959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E6C00C5" w14:textId="7F96813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269E314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79F87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2735" w:type="dxa"/>
          </w:tcPr>
          <w:p w14:paraId="473413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ABB5F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гуморальных факторов: общий и специфические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IgE</w:t>
            </w:r>
            <w:proofErr w:type="spellEnd"/>
          </w:p>
          <w:p w14:paraId="4806F47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(ч.1)</w:t>
            </w:r>
          </w:p>
          <w:p w14:paraId="57BBBF0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EF208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737060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0CC27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764608A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7B40C9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42CB012D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B4D723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AFC3EA" w14:textId="189E486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2093CA6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4B85C7C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2735" w:type="dxa"/>
          </w:tcPr>
          <w:p w14:paraId="0261487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3" w:type="dxa"/>
          </w:tcPr>
          <w:p w14:paraId="133CEA8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гуморальных факторов: общий и специфические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IgE</w:t>
            </w:r>
            <w:proofErr w:type="spellEnd"/>
          </w:p>
          <w:p w14:paraId="43B90E8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 (ч.2)</w:t>
            </w:r>
          </w:p>
          <w:p w14:paraId="12CF8F2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503B19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B9CB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386211F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5F39ECDB" w14:textId="0C518A9D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30F89A10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7544C90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38288749" w14:textId="566830BB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35BBB64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0BD9A1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7B0CD4" w14:textId="1116449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437A5F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735" w:type="dxa"/>
          </w:tcPr>
          <w:p w14:paraId="0C136CF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AD37B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гуморальных факторов: общий и специфические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IgE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(ч.3)</w:t>
            </w:r>
          </w:p>
          <w:p w14:paraId="38E014F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0A972E3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A392C6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8DEB3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1103412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5BAEEEE7" w14:textId="510E6A09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58759C3E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B4204E7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290583F9" w14:textId="0BC9A3F1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00E33391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8F21D90" w14:textId="5D61181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2D6DC5AE" w14:textId="1D40E81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09262849" w14:textId="5516078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735" w:type="dxa"/>
          </w:tcPr>
          <w:p w14:paraId="13C326F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43" w:type="dxa"/>
          </w:tcPr>
          <w:p w14:paraId="2340022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гуморальных факторов: общий и специфические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IgE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(ч.4)</w:t>
            </w:r>
          </w:p>
          <w:p w14:paraId="756343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3,5 ч.</w:t>
            </w:r>
          </w:p>
          <w:p w14:paraId="581177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853B8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5950A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52A76DA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(разд.2)</w:t>
            </w:r>
          </w:p>
        </w:tc>
        <w:tc>
          <w:tcPr>
            <w:tcW w:w="2691" w:type="dxa"/>
          </w:tcPr>
          <w:p w14:paraId="6F83DFBE" w14:textId="42E8E67F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6D24805A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DF74698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5A25747A" w14:textId="461A361E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</w:tc>
      </w:tr>
      <w:tr w:rsidR="0013060F" w:rsidRPr="0013060F" w14:paraId="1442C64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5697EEC" w14:textId="00654B6F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F4E3FC9" w14:textId="687E965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0275C5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735" w:type="dxa"/>
          </w:tcPr>
          <w:p w14:paraId="389CC6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 xml:space="preserve">Модуль 2 </w:t>
            </w:r>
          </w:p>
          <w:p w14:paraId="12FF8BC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Разд. 1.3 Бронхиальная астма. Дифференциальная диагностика аллергических болезней органов дыхания</w:t>
            </w:r>
          </w:p>
        </w:tc>
        <w:tc>
          <w:tcPr>
            <w:tcW w:w="3143" w:type="dxa"/>
          </w:tcPr>
          <w:p w14:paraId="6E9226B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БА</w:t>
            </w:r>
          </w:p>
          <w:p w14:paraId="56EF533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БА</w:t>
            </w:r>
          </w:p>
          <w:p w14:paraId="6F6612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3ч.</w:t>
            </w:r>
          </w:p>
          <w:p w14:paraId="15C11A8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2F860B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3FA932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3)</w:t>
            </w:r>
          </w:p>
          <w:p w14:paraId="18BAC0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</w:t>
            </w:r>
          </w:p>
        </w:tc>
        <w:tc>
          <w:tcPr>
            <w:tcW w:w="2691" w:type="dxa"/>
          </w:tcPr>
          <w:p w14:paraId="62C2B95D" w14:textId="31D309FC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73AB9350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865BDD0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98536F5" w14:textId="12C60B2A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48316BE8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BC1BA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2F901F" w14:textId="6AD12B6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2A50775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735" w:type="dxa"/>
          </w:tcPr>
          <w:p w14:paraId="7F63D76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Распространенность, классификация,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бронхиальной астмы</w:t>
            </w:r>
          </w:p>
          <w:p w14:paraId="7DC30A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D0138B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057F69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68D1224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(разд.1)</w:t>
            </w:r>
          </w:p>
        </w:tc>
        <w:tc>
          <w:tcPr>
            <w:tcW w:w="2691" w:type="dxa"/>
          </w:tcPr>
          <w:p w14:paraId="54403D54" w14:textId="6690039F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6213A388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1252E6C7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1C988F9" w14:textId="381B0157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65792E7C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B22BB7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B246DD" w14:textId="6807CD2A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5B7FCE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735" w:type="dxa"/>
          </w:tcPr>
          <w:p w14:paraId="6BF89DA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BFBC2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БА</w:t>
            </w:r>
          </w:p>
          <w:p w14:paraId="436652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Классификации БА</w:t>
            </w:r>
          </w:p>
          <w:p w14:paraId="678BF24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3ч.</w:t>
            </w:r>
          </w:p>
          <w:p w14:paraId="146C9C2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C3E0E7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62086A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1387C2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 (разд.1)</w:t>
            </w:r>
          </w:p>
        </w:tc>
        <w:tc>
          <w:tcPr>
            <w:tcW w:w="2691" w:type="dxa"/>
          </w:tcPr>
          <w:p w14:paraId="360C8B7A" w14:textId="52F743CA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681E895B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A8CCE0E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6A1FAB9" w14:textId="43758178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2088B9CB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6BB75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48E43D3" w14:textId="5C10659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513DA1E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709A15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735" w:type="dxa"/>
          </w:tcPr>
          <w:p w14:paraId="75CAC6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34476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формирования диагноза БА   ч.1</w:t>
            </w:r>
          </w:p>
          <w:p w14:paraId="4EBF7C1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ч.</w:t>
            </w:r>
          </w:p>
          <w:p w14:paraId="0B3DB2B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606042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E043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43D0CC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 (разд.1)</w:t>
            </w:r>
          </w:p>
        </w:tc>
        <w:tc>
          <w:tcPr>
            <w:tcW w:w="2691" w:type="dxa"/>
          </w:tcPr>
          <w:p w14:paraId="21585BA5" w14:textId="582FF422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44389EFD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44E26141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1D0656FE" w14:textId="1C257F25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6542FB95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B3760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48C664" w14:textId="36933AC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5771698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735" w:type="dxa"/>
          </w:tcPr>
          <w:p w14:paraId="394798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CC1C1A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формирования диагноза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БА  ч.2</w:t>
            </w:r>
            <w:proofErr w:type="gramEnd"/>
          </w:p>
          <w:p w14:paraId="147B7C9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F19FE2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889A5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69BE3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CEF14D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F68675F" w14:textId="05EF517A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5BEC300E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C4DC367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29079D35" w14:textId="1608F8CA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354A619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7686DC7" w14:textId="72C45CE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24BF675B" w14:textId="14DC2D7A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313255CC" w14:textId="2DCA371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735" w:type="dxa"/>
          </w:tcPr>
          <w:p w14:paraId="40ACB82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бронхиальной астмы</w:t>
            </w:r>
          </w:p>
          <w:p w14:paraId="6D0AC2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50199C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</w:tc>
        <w:tc>
          <w:tcPr>
            <w:tcW w:w="3143" w:type="dxa"/>
          </w:tcPr>
          <w:p w14:paraId="61C85A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9DA561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F6C19E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53BD644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396F08E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4B0A208" w14:textId="79AE6222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D87D74" w14:textId="520F5AD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F08DD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735" w:type="dxa"/>
          </w:tcPr>
          <w:p w14:paraId="31D0C3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фенотипов и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эндотипов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БА. Алгоритм диагностики БА.</w:t>
            </w:r>
          </w:p>
          <w:p w14:paraId="60EEB99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952238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27992A9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3)</w:t>
            </w:r>
          </w:p>
          <w:p w14:paraId="0B16275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4B9A331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792F1AA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0CEA323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A499DF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0ECFCE" w14:textId="73DF19A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643CB6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735" w:type="dxa"/>
          </w:tcPr>
          <w:p w14:paraId="5E7E3C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BE340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различных фенотипов БА</w:t>
            </w:r>
          </w:p>
          <w:p w14:paraId="33309D2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363482F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F828E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5872B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A0B9A3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480BF1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2AC57CB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7FF9379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186B1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254341" w14:textId="69BFEFA6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6C57C43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7BE38B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735" w:type="dxa"/>
          </w:tcPr>
          <w:p w14:paraId="52FFD0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терапии бронхиальной астмы </w:t>
            </w:r>
          </w:p>
          <w:p w14:paraId="4DFCDF8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636D670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5B44932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DEE77F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</w:t>
            </w:r>
          </w:p>
          <w:p w14:paraId="3D404BC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EB7C5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61319B8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272F87A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1A560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CD654A" w14:textId="7C90B27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70DF735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27274E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735" w:type="dxa"/>
          </w:tcPr>
          <w:p w14:paraId="3A413BF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5F3DD2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формирования эозинофильного типа воспаления при БА (ч.1)</w:t>
            </w:r>
          </w:p>
          <w:p w14:paraId="4476813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05A480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33D28B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20912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0E9E33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04DF4C0B" w14:textId="2AD42324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57DB2B73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Центральные </w:t>
            </w:r>
          </w:p>
          <w:p w14:paraId="52791010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иммунной системы: Костный мозг. Тимус (вилочковая железа) </w:t>
            </w:r>
          </w:p>
          <w:p w14:paraId="24A6E046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4BE6A4E3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1D122DD" w14:textId="52AB6F8A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6734930B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8CF8308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37EFA3E3" w14:textId="3182F71F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254624CF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1C6AC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3934DE" w14:textId="2523BF2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0C04C1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735" w:type="dxa"/>
          </w:tcPr>
          <w:p w14:paraId="2DC4458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52A6E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Механизмы формирования эозинофильного типа воспаления при БА (ч.2)</w:t>
            </w:r>
          </w:p>
          <w:p w14:paraId="1C9B731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ACD3B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FFCBC0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6088C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2B688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A5A11BC" w14:textId="09A427D9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25D8B498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Лимфатические узлы</w:t>
            </w:r>
          </w:p>
          <w:p w14:paraId="4E72DA4C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Селезенка</w:t>
            </w:r>
          </w:p>
          <w:p w14:paraId="63CA5C2E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6A8FC7D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4C81BD0" w14:textId="4CA38D8D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</w:p>
          <w:p w14:paraId="4CFCE781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78756575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1728B4D0" w14:textId="15E6FEC8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6C632CC5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4959D4B" w14:textId="56AD646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7" w:type="dxa"/>
          </w:tcPr>
          <w:p w14:paraId="6F24CED0" w14:textId="1A71C5A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4ADAE070" w14:textId="6E12108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735" w:type="dxa"/>
          </w:tcPr>
          <w:p w14:paraId="7BD58BA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7B4C46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формирования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нейтрофильного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типов воспаления при БА (ч.1)</w:t>
            </w:r>
          </w:p>
          <w:p w14:paraId="0B241DC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F1A8CD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357A96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CC03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E275C4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4690661" w14:textId="5BC9DBD8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</w:tc>
        <w:tc>
          <w:tcPr>
            <w:tcW w:w="3539" w:type="dxa"/>
          </w:tcPr>
          <w:p w14:paraId="7453991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E0C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FA65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3429E03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B2B7304" w14:textId="61DEBBCE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1353B5" w14:textId="2FFAA39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58D78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735" w:type="dxa"/>
          </w:tcPr>
          <w:p w14:paraId="7A2928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A5E55F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формирования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нейтрофильного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типов воспаления при БА (ч.2)</w:t>
            </w:r>
          </w:p>
          <w:p w14:paraId="755A509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179307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19159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D8688C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4985145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6B82DF0F" w14:textId="5BC9DBD8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  <w:p w14:paraId="7673E5AE" w14:textId="1D75A7D9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41D98D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B7C0C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B3369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1FFF998F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455F19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0AB2BB" w14:textId="2604FB6F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E90418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735" w:type="dxa"/>
          </w:tcPr>
          <w:p w14:paraId="1C2776E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2DBD1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.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Патогенез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ч.1</w:t>
            </w:r>
          </w:p>
          <w:p w14:paraId="1F3469F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7EEBE7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5342E6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57CF0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12D926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1833096" w14:textId="5BC9DBD8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  <w:p w14:paraId="5EB89DE8" w14:textId="046CE6F3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62D46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8B03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2506D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CD0C1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7F2F577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FD8715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106FBF" w14:textId="6CD6E08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6BDFDFC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8B956A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735" w:type="dxa"/>
          </w:tcPr>
          <w:p w14:paraId="41F9AE5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3AF6B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Патогенез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ч.1</w:t>
            </w:r>
          </w:p>
          <w:p w14:paraId="129FB70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172860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0F03A6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3ED307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38C156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</w:t>
            </w:r>
          </w:p>
        </w:tc>
        <w:tc>
          <w:tcPr>
            <w:tcW w:w="2691" w:type="dxa"/>
          </w:tcPr>
          <w:p w14:paraId="3387788D" w14:textId="5BC9DBD8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  <w:t>Смежные дисциплины</w:t>
            </w:r>
          </w:p>
          <w:p w14:paraId="6930E822" w14:textId="0A60E642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0E36D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2D8521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CE19BC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3966B7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6782667D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353654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D78586" w14:textId="0AE481A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271AE1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85CD3E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735" w:type="dxa"/>
          </w:tcPr>
          <w:p w14:paraId="4AE5B7A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78F52D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БА: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общеклинические  методы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 (лабораторные и инструментальные) ч.1</w:t>
            </w:r>
          </w:p>
          <w:p w14:paraId="171DE23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B6C21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955E09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B010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8F74E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2C4242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4C9F03D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Лимфоидные образования, ассоциированные со слизистыми оболочками</w:t>
            </w:r>
          </w:p>
          <w:p w14:paraId="7FE0055E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5E43724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79CA55B" w14:textId="4EFFB4E7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A89F3C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D87AFD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  <w:p w14:paraId="5ABF93C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1DCB0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B644A8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82C48E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7CD9C80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677290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FA0033" w14:textId="6F34A50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1888D0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735" w:type="dxa"/>
          </w:tcPr>
          <w:p w14:paraId="249BF8C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AAF22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БА: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общеклинические  методы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исследования (лабораторные и инструментальные). ч.2</w:t>
            </w:r>
          </w:p>
          <w:p w14:paraId="0E294C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5C4CEB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EF464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3437BC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993BB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AB58C4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C6F11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49C7B78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A62591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424CCE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Практика </w:t>
            </w:r>
          </w:p>
          <w:p w14:paraId="2FE3CD5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7 ч.</w:t>
            </w:r>
          </w:p>
          <w:p w14:paraId="4EA9BA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32107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98A3F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C86B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DCC5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7C1741F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BBB8815" w14:textId="7DC932A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61D1E436" w14:textId="1FCBE0E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34C03068" w14:textId="070DF9CF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735" w:type="dxa"/>
          </w:tcPr>
          <w:p w14:paraId="55B91B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92903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специфического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 в диагностике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 ч.1 </w:t>
            </w:r>
          </w:p>
          <w:p w14:paraId="7DEA461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B0B79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810F0D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64C8DB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50F0CD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74E797D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3A94F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Практика </w:t>
            </w:r>
          </w:p>
          <w:p w14:paraId="3C3B87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6 ч.</w:t>
            </w:r>
          </w:p>
          <w:p w14:paraId="25AF7EA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3AD7FE5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D369756" w14:textId="74C88F93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3632D6" w14:textId="3DC864A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1929A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2735" w:type="dxa"/>
          </w:tcPr>
          <w:p w14:paraId="7B96985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2FD94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специфического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аллергологического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 в диагностике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атопической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БА  ч.2</w:t>
            </w:r>
            <w:proofErr w:type="gramEnd"/>
          </w:p>
          <w:p w14:paraId="690BF6F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48F094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E634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DFB8C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6DF4F3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62A1F98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9B34E5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7204E1A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E95BF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00079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5546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Практика </w:t>
            </w:r>
          </w:p>
          <w:p w14:paraId="49D9321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7 ч.</w:t>
            </w:r>
          </w:p>
          <w:p w14:paraId="299D861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6FA24AE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91D27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615995" w14:textId="7C3E2B8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6F5CD9E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C6DD2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735" w:type="dxa"/>
          </w:tcPr>
          <w:p w14:paraId="4EF7FBD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3143" w:type="dxa"/>
          </w:tcPr>
          <w:p w14:paraId="5845C7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ХОБЛ ч.1</w:t>
            </w:r>
          </w:p>
          <w:p w14:paraId="182C1B7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7A5286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40C982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</w:p>
          <w:p w14:paraId="394B995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Практика (разд.1)</w:t>
            </w:r>
          </w:p>
          <w:p w14:paraId="40366BA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green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5C7803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BD7EE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Т-лимфоциты</w:t>
            </w:r>
          </w:p>
          <w:p w14:paraId="39D1DC8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E168B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27D63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</w:p>
          <w:p w14:paraId="0BD3899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Практика </w:t>
            </w:r>
          </w:p>
          <w:p w14:paraId="126D8E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7 ч.</w:t>
            </w:r>
          </w:p>
          <w:p w14:paraId="5101B52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  <w:highlight w:val="green"/>
              </w:rPr>
            </w:pPr>
          </w:p>
        </w:tc>
      </w:tr>
      <w:tr w:rsidR="0013060F" w:rsidRPr="0013060F" w14:paraId="5B0502A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C8EC45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6DC100" w14:textId="0CF9BA1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42904F1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35" w:type="dxa"/>
          </w:tcPr>
          <w:p w14:paraId="3ECB85D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ххххххххххххххххххх</w:t>
            </w:r>
            <w:proofErr w:type="spellEnd"/>
          </w:p>
        </w:tc>
        <w:tc>
          <w:tcPr>
            <w:tcW w:w="3143" w:type="dxa"/>
          </w:tcPr>
          <w:p w14:paraId="0A8215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5E12DE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хххххххххххххх</w:t>
            </w:r>
            <w:proofErr w:type="spellEnd"/>
          </w:p>
        </w:tc>
        <w:tc>
          <w:tcPr>
            <w:tcW w:w="3539" w:type="dxa"/>
          </w:tcPr>
          <w:p w14:paraId="66FDCF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77441CFF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BEE236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8D5992" w14:textId="27AAC7B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5F8EE12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735" w:type="dxa"/>
          </w:tcPr>
          <w:p w14:paraId="0CCC088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074C8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ХОБЛ ч.1</w:t>
            </w:r>
          </w:p>
          <w:p w14:paraId="6D1D3E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2407E6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A990D2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72371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6D7F77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603CC4D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BAD342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A5EF4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Иммунокомпетентные (лимфоидные) клетки и их роль в иммунном ответе: В-лимфоциты</w:t>
            </w:r>
          </w:p>
          <w:p w14:paraId="668B20D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9AAD7D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C7D08A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</w:p>
          <w:p w14:paraId="59CB761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Практика </w:t>
            </w:r>
          </w:p>
          <w:p w14:paraId="0B536EF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7 ч.</w:t>
            </w:r>
          </w:p>
          <w:p w14:paraId="37A3105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5550926A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DC8C08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EFFD01" w14:textId="2707299F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F246E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735" w:type="dxa"/>
          </w:tcPr>
          <w:p w14:paraId="466B909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  <w:t>ххххххххххххххх</w:t>
            </w:r>
            <w:proofErr w:type="spellEnd"/>
          </w:p>
        </w:tc>
        <w:tc>
          <w:tcPr>
            <w:tcW w:w="3143" w:type="dxa"/>
          </w:tcPr>
          <w:p w14:paraId="0477E57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C7FB24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green"/>
              </w:rPr>
              <w:t>хххххххххххххххххххх</w:t>
            </w:r>
            <w:proofErr w:type="spellEnd"/>
          </w:p>
        </w:tc>
        <w:tc>
          <w:tcPr>
            <w:tcW w:w="3539" w:type="dxa"/>
          </w:tcPr>
          <w:p w14:paraId="3FD904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</w:p>
        </w:tc>
      </w:tr>
      <w:tr w:rsidR="0013060F" w:rsidRPr="0013060F" w14:paraId="5246DE9D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52D4810" w14:textId="4B95673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97" w:type="dxa"/>
          </w:tcPr>
          <w:p w14:paraId="127E4381" w14:textId="7EEB5D6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332E003A" w14:textId="5EC38A7A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735" w:type="dxa"/>
          </w:tcPr>
          <w:p w14:paraId="62D3F8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3FFC8A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ХОБЛ ч.2</w:t>
            </w:r>
          </w:p>
          <w:p w14:paraId="70F3E9A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5D2286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780AF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CE693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C4DCD5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6FC4A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0E855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2E74B5"/>
                <w:sz w:val="24"/>
                <w:szCs w:val="24"/>
              </w:rPr>
              <w:t>Модуль 6</w:t>
            </w:r>
          </w:p>
          <w:p w14:paraId="75A2310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 xml:space="preserve">Разд. 2.4. </w:t>
            </w:r>
            <w:proofErr w:type="spellStart"/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Противоинфекционный</w:t>
            </w:r>
            <w:proofErr w:type="spellEnd"/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 xml:space="preserve"> иммунитет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8FF212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Противоинфекционный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иммунитет</w:t>
            </w:r>
          </w:p>
          <w:p w14:paraId="21B9751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1CCB398" w14:textId="77777777" w:rsidR="0013060F" w:rsidRPr="0013060F" w:rsidRDefault="0013060F" w:rsidP="0013060F">
            <w:pPr>
              <w:rPr>
                <w:rFonts w:ascii="Calibri" w:eastAsia="Calibri" w:hAnsi="Calibri" w:cs="Times New Roman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4698E4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F94AA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4DC2ECC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979669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7297C6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33F5BD26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737E36C" w14:textId="66E6015B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8B750B" w14:textId="284DB7B4" w:rsidR="0013060F" w:rsidRPr="0013060F" w:rsidRDefault="6E3E1CBB" w:rsidP="6E3E1CB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022585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735" w:type="dxa"/>
          </w:tcPr>
          <w:p w14:paraId="4D16AC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C0914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ч.1</w:t>
            </w:r>
          </w:p>
          <w:p w14:paraId="29C96AE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9593AF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2A4EA1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790049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32D0A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A1EA13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7FEC603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Иммуноглобулины (антитела)</w:t>
            </w:r>
          </w:p>
          <w:p w14:paraId="011A57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E9E151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8717D3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E03A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 xml:space="preserve">Практика </w:t>
            </w:r>
          </w:p>
          <w:p w14:paraId="44F019B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  <w:t>5 ч.</w:t>
            </w:r>
          </w:p>
          <w:p w14:paraId="5338A72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7B7D3EDA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1DAA4D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F36458" w14:textId="15F1221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A5EE5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735" w:type="dxa"/>
          </w:tcPr>
          <w:p w14:paraId="2AEAF47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66486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ч.1</w:t>
            </w:r>
          </w:p>
          <w:p w14:paraId="50E8EDA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A2A112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81B37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B7EC33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2A1B48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 (разд.3)</w:t>
            </w:r>
          </w:p>
        </w:tc>
        <w:tc>
          <w:tcPr>
            <w:tcW w:w="2691" w:type="dxa"/>
          </w:tcPr>
          <w:p w14:paraId="2E500C7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07F4A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Иммуноглобулины (антитела)</w:t>
            </w:r>
          </w:p>
          <w:p w14:paraId="3260B1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CB466C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4CD1D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442E7B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DA4C35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1C5BEDD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1E05952E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291548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66A4E54" w14:textId="3385D0DC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03B94F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AAC7B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735" w:type="dxa"/>
          </w:tcPr>
          <w:p w14:paraId="6D846F5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E42847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Муковисцидоз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ч.2</w:t>
            </w:r>
          </w:p>
          <w:p w14:paraId="0F4B7F5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302DA0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2F015A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A265BA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D8DED1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B15DD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E09AF4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Клиническое значение исследования содержания иммуноглобулинов разных классов и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субклассов</w:t>
            </w:r>
            <w:proofErr w:type="spellEnd"/>
          </w:p>
          <w:p w14:paraId="18DB689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B34E50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E68118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0ECA05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95CAF9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230165F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310F9D6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CB33CA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6DF9BD" w14:textId="02EF340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1741461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60B1EA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735" w:type="dxa"/>
          </w:tcPr>
          <w:p w14:paraId="781DF2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48ECC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ч.1</w:t>
            </w:r>
          </w:p>
          <w:p w14:paraId="14C1C0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D681BC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1678823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E41D9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C62953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7A6A0F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C9D28F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608AF66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0B2FD1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DF0CA6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ED213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90C8F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6 ч.</w:t>
            </w:r>
          </w:p>
          <w:p w14:paraId="77D63B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.</w:t>
            </w:r>
          </w:p>
        </w:tc>
      </w:tr>
      <w:tr w:rsidR="0013060F" w:rsidRPr="0013060F" w14:paraId="2835734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4BA342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7A7EFD" w14:textId="1329D86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979F2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735" w:type="dxa"/>
          </w:tcPr>
          <w:p w14:paraId="175D53C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71EB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ч.1</w:t>
            </w:r>
          </w:p>
          <w:p w14:paraId="3E43367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CDB63D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7DB1D1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F22008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04E46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841E4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17C3C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399C27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DD4628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1A9A3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6FF95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2A9D67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  <w:p w14:paraId="4EE333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24CAB791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D6BC734" w14:textId="3FC5D749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7" w:type="dxa"/>
          </w:tcPr>
          <w:p w14:paraId="7CEF4232" w14:textId="58448B3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0D33DDF9" w14:textId="6334928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735" w:type="dxa"/>
          </w:tcPr>
          <w:p w14:paraId="34A104A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E594A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Идиопатический 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фиброзирующий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альвеолит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ч.2</w:t>
            </w:r>
          </w:p>
          <w:p w14:paraId="3993F3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68672D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114B4F8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5A105E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(разд.1) </w:t>
            </w:r>
          </w:p>
          <w:p w14:paraId="111025F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AABDC0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539" w:type="dxa"/>
          </w:tcPr>
          <w:p w14:paraId="175ECBC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Цитокины иммунной системы</w:t>
            </w:r>
          </w:p>
          <w:p w14:paraId="284D24A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D8924E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F82752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6A9DFC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9DB0E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  <w:p w14:paraId="6CA203B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EEB5C6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7EFE5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2AC822BE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B73E586" w14:textId="13ECAB40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52D82E" w14:textId="0BD435B2" w:rsidR="0013060F" w:rsidRPr="0013060F" w:rsidRDefault="6E3E1CBB" w:rsidP="6E3E1CB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26896C3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735" w:type="dxa"/>
          </w:tcPr>
          <w:p w14:paraId="6AD966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F2784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Базисная противовоспалительная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терапия  БА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2AE860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33C1F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BF7610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D9EBF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FEACAC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5F8BAF5" w14:textId="05968258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471AB7E2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609BC9F9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3E83F18" w14:textId="02009773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01715473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FBAD36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6C06C2" w14:textId="30A1F35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1EE1A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735" w:type="dxa"/>
          </w:tcPr>
          <w:p w14:paraId="5DC459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3FBCB5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Базисная противовоспалительная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терапия  БА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73FE3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1014F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1E994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75F9E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</w:t>
            </w:r>
            <w:proofErr w:type="spell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</w:t>
            </w:r>
            <w:proofErr w:type="spell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1)</w:t>
            </w:r>
          </w:p>
          <w:p w14:paraId="0CB77C1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  <w:p w14:paraId="1413D85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25FA412" w14:textId="5E0DEBEF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65ACACFF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295AE6DE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2A7A9836" w14:textId="0A0C0153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CE7A2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7DA92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44BD0589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F904C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0844FE" w14:textId="1019BE3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040360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CCCF0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735" w:type="dxa"/>
          </w:tcPr>
          <w:p w14:paraId="17A1CA9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259EF4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  неотложной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</w:p>
          <w:p w14:paraId="7E2885B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857C90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A55251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F64076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81C52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123F8D3" w14:textId="076BB893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35F96855" w14:textId="186DB53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5AF5747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31F27C88" w14:textId="2610781F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9B88F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226A7B66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45C11D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BA13E1" w14:textId="0C92F93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6B40E7A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FDBD83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735" w:type="dxa"/>
          </w:tcPr>
          <w:p w14:paraId="3FFF7D4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2B767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  неотложной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</w:p>
          <w:p w14:paraId="716B233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D1822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87B69A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CB6A5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49891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0418E3B" w14:textId="53AEB352" w:rsidR="0013060F" w:rsidRPr="0013060F" w:rsidRDefault="0013060F" w:rsidP="6E3E1CBB">
            <w:pPr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539" w:type="dxa"/>
          </w:tcPr>
          <w:p w14:paraId="3D7D1BAE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 xml:space="preserve">Практика </w:t>
            </w:r>
          </w:p>
          <w:p w14:paraId="0A1970F3" w14:textId="77777777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C45911" w:themeColor="accent2" w:themeShade="BF"/>
                <w:sz w:val="24"/>
                <w:szCs w:val="24"/>
              </w:rPr>
              <w:t>7 ч.</w:t>
            </w:r>
          </w:p>
          <w:p w14:paraId="63A0829D" w14:textId="5DB08C6E" w:rsidR="0013060F" w:rsidRPr="0013060F" w:rsidRDefault="0013060F" w:rsidP="6E3E1CBB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638D990C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9CA892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2DFD03" w14:textId="23324FF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5391023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735" w:type="dxa"/>
          </w:tcPr>
          <w:p w14:paraId="1BB6F15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482C66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препаратов  неотложной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</w:p>
          <w:p w14:paraId="266ABD4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5B188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43388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59805F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6CDF6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2CCB938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6B42CC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Гуморальный иммунный ответ </w:t>
            </w:r>
          </w:p>
          <w:p w14:paraId="34B958B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79DC8B4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96B98D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DB9EE9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4E9815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  <w:p w14:paraId="344BE60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EE3B4B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7D63EA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</w:tc>
      </w:tr>
      <w:tr w:rsidR="0013060F" w:rsidRPr="0013060F" w14:paraId="5E1C5081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2E608EF" w14:textId="74F63B9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7" w:type="dxa"/>
          </w:tcPr>
          <w:p w14:paraId="02392E50" w14:textId="35432E5C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2AC433E6" w14:textId="7A7860E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735" w:type="dxa"/>
          </w:tcPr>
          <w:p w14:paraId="074E47F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A852BA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59D5CF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стратегия терапии БА </w:t>
            </w:r>
          </w:p>
          <w:p w14:paraId="6F9FE1C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A7ED3C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299FC0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6450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08BAAF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350833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C694B9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AD868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Клеточный иммунный ответ (цитотоксический тип) </w:t>
            </w:r>
          </w:p>
          <w:p w14:paraId="42E4CA3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ACA68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EB26D9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1D2CE6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A66668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  <w:p w14:paraId="3BC8F9A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8D160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1AC30F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6B1A3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ED7D31"/>
                <w:sz w:val="24"/>
                <w:szCs w:val="24"/>
              </w:rPr>
            </w:pPr>
          </w:p>
          <w:p w14:paraId="211FC6E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5013A3E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9F18D26" w14:textId="071DD8E1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82FD19" w14:textId="4AD3C93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1C9E5D4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735" w:type="dxa"/>
          </w:tcPr>
          <w:p w14:paraId="627AA0A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FB11AB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стратегия терапии БА у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детей  ч.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454981E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ч.</w:t>
            </w:r>
          </w:p>
          <w:p w14:paraId="598B783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A7AF15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6686FE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1BE164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(разд.3)</w:t>
            </w:r>
          </w:p>
          <w:p w14:paraId="7D46F95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</w:t>
            </w:r>
          </w:p>
        </w:tc>
        <w:tc>
          <w:tcPr>
            <w:tcW w:w="2691" w:type="dxa"/>
          </w:tcPr>
          <w:p w14:paraId="401A726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52F30A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9C8E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Клеточный иммунный ответ (воспалительный тип)</w:t>
            </w:r>
          </w:p>
          <w:p w14:paraId="6D20FC9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ч.</w:t>
            </w:r>
          </w:p>
          <w:p w14:paraId="3557FA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О.В.</w:t>
            </w:r>
          </w:p>
          <w:p w14:paraId="3048BA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A42EA1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F1226F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  <w:p w14:paraId="3793568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64D2013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81CEB4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800837B" w14:textId="2A10CEE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76461D2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735" w:type="dxa"/>
          </w:tcPr>
          <w:p w14:paraId="54D4AFE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C9BD2B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стратегия терапии БА у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детей  ч.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3D36D03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201CB43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FBA773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06B019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18BCDD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646C1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F7836D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7076E4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Механизмы </w:t>
            </w: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протективного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иммунитета при различных инфекционных заболеваниях</w:t>
            </w:r>
          </w:p>
          <w:p w14:paraId="1C6CB61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743D4E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78D73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7F1D7D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7CE8B50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6 ч.</w:t>
            </w:r>
          </w:p>
        </w:tc>
      </w:tr>
      <w:tr w:rsidR="0013060F" w:rsidRPr="0013060F" w14:paraId="35C84513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AB2B8F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BF0C5E" w14:textId="23D27B8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55" w:type="dxa"/>
          </w:tcPr>
          <w:p w14:paraId="72E0ED4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735" w:type="dxa"/>
          </w:tcPr>
          <w:p w14:paraId="7896E9D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FF85A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астмы.</w:t>
            </w:r>
          </w:p>
          <w:p w14:paraId="5B80EF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тяжести.</w:t>
            </w:r>
          </w:p>
          <w:p w14:paraId="7D85450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5F45AC1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B319C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2F7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CADD6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1DCF033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EF929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8D8F64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443D3D7B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E78072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F520583" w14:textId="6BB0D2F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7118DC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35F302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735" w:type="dxa"/>
          </w:tcPr>
          <w:p w14:paraId="7876FC1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7B1D3B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астмы.</w:t>
            </w:r>
          </w:p>
          <w:p w14:paraId="2CE3023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Оценка степени тяжести.</w:t>
            </w:r>
          </w:p>
          <w:p w14:paraId="24DD837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790D0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5703ED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D5B67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514760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  <w:p w14:paraId="5E86F94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1946BE5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7CEA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379767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0698F39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1C34A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4DE978" w14:textId="5301A236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69155D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735" w:type="dxa"/>
          </w:tcPr>
          <w:p w14:paraId="7E051CA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982F9E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БА в амбулаторных условиях ч.1 </w:t>
            </w:r>
          </w:p>
          <w:p w14:paraId="6156397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61F69E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26953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E5A83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Практика (разд.1)</w:t>
            </w:r>
          </w:p>
          <w:p w14:paraId="197352F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1E5BF5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1AB91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0D9C3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067652D3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53A08E0" w14:textId="4A2B5FAA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97" w:type="dxa"/>
          </w:tcPr>
          <w:p w14:paraId="48B5340E" w14:textId="5ECFB7F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67925CD2" w14:textId="07BEEDD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735" w:type="dxa"/>
          </w:tcPr>
          <w:p w14:paraId="1674D19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757E55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БА в амбулаторных условиях ч.2 </w:t>
            </w:r>
          </w:p>
          <w:p w14:paraId="25BE77A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5C3562B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C72A83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E138F8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1F8B3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7A9A13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6FBF3A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BD2AFF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2648367A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E1E336A" w14:textId="0AEFBD32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9BD205" w14:textId="0B3593A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23FD115F" w14:textId="127C95DA" w:rsidR="0013060F" w:rsidRPr="0013060F" w:rsidRDefault="2020C44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020C44F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735" w:type="dxa"/>
          </w:tcPr>
          <w:p w14:paraId="00EE7A8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CE85FC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Лечение </w:t>
            </w: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обострений  бронхиальной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астмы в отделениях неотложной помощи </w:t>
            </w:r>
          </w:p>
          <w:p w14:paraId="6A6BFD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0BD01A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</w:p>
          <w:p w14:paraId="1E8E47C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27636D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</w:t>
            </w:r>
          </w:p>
          <w:p w14:paraId="717FAD0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3 ч. (разд.3)</w:t>
            </w:r>
          </w:p>
        </w:tc>
        <w:tc>
          <w:tcPr>
            <w:tcW w:w="2691" w:type="dxa"/>
          </w:tcPr>
          <w:p w14:paraId="52E12EC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1B3CD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D90275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550E2F2F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A2BC4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1FA4CF" w14:textId="02D4471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45BA0C7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735" w:type="dxa"/>
          </w:tcPr>
          <w:p w14:paraId="2074C6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Разд. 1.4.</w:t>
            </w:r>
          </w:p>
          <w:p w14:paraId="0FB9FF0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Аллергический ринит, аллергический конъюнктивит/</w:t>
            </w:r>
          </w:p>
          <w:p w14:paraId="1D49710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0070C0"/>
                <w:sz w:val="24"/>
                <w:szCs w:val="24"/>
              </w:rPr>
              <w:t>Поллиноз</w:t>
            </w:r>
          </w:p>
          <w:p w14:paraId="6D26C5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Аллергический ринит:</w:t>
            </w:r>
          </w:p>
          <w:p w14:paraId="6E7EA1B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Распространенность, этиология, основные клинические проявления. </w:t>
            </w:r>
          </w:p>
          <w:p w14:paraId="5358469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DA2DE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1A89FA2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495CF1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DCC6F4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FEF15D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D67775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7532A06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B5E47D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06479B" w14:textId="4E8CD5A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25D6C40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779B27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735" w:type="dxa"/>
          </w:tcPr>
          <w:p w14:paraId="5E3D3DC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Патогенез АР</w:t>
            </w:r>
          </w:p>
          <w:p w14:paraId="58BA6D6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Диагностика, дифференциальная диагностика АР</w:t>
            </w:r>
          </w:p>
          <w:p w14:paraId="03D953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C16073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18E7D59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D8394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576E2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</w:t>
            </w:r>
          </w:p>
        </w:tc>
        <w:tc>
          <w:tcPr>
            <w:tcW w:w="2691" w:type="dxa"/>
          </w:tcPr>
          <w:p w14:paraId="4CC8AA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E6AA2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F268D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550A118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387D0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2B526B" w14:textId="65455B0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565BFF5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6183D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735" w:type="dxa"/>
          </w:tcPr>
          <w:p w14:paraId="34CDD9E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0BF6F7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ринита (АР) ч.1</w:t>
            </w:r>
          </w:p>
          <w:p w14:paraId="3D0E978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F7E96D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98AF0D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3F3B9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6238E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B70C86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6E5E0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ECE012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6E195D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657D7D6F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0D2860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D6D4CA" w14:textId="4D6921B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14163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735" w:type="dxa"/>
          </w:tcPr>
          <w:p w14:paraId="42050C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341C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ринита (АР) ч.2</w:t>
            </w:r>
          </w:p>
          <w:p w14:paraId="2311513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9B54BB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30CC4C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0916A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E9F5D9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55BFD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49A765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DDE653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13060F" w:rsidRPr="0013060F" w14:paraId="2975C9FE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8E78751" w14:textId="47F0BBD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7" w:type="dxa"/>
          </w:tcPr>
          <w:p w14:paraId="500D7214" w14:textId="68A5823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0E35891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35" w:type="dxa"/>
          </w:tcPr>
          <w:p w14:paraId="62A75F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AD5DDB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классификация АР ч.1</w:t>
            </w:r>
          </w:p>
          <w:p w14:paraId="227CB5C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28A357D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ECAA31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91473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966179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2FBD1CF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656A36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84BDF1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13060F" w:rsidRPr="0013060F" w14:paraId="274C42B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3CFEC6B" w14:textId="52A93D9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E5C8D9D" w14:textId="0A9D18E5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FC551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2735" w:type="dxa"/>
          </w:tcPr>
          <w:p w14:paraId="5BC294D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D36B6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71DD8C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Современная классификация АР ч.2</w:t>
            </w:r>
          </w:p>
          <w:p w14:paraId="548FE4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24CDADA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3A6547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F1799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6A5A64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</w:tcPr>
          <w:p w14:paraId="706483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01F65F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Иммунодиагностика, иммунопрофилактика и иммунотерапия инфекционных болезней</w:t>
            </w:r>
          </w:p>
          <w:p w14:paraId="296C407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45F39F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004050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37EF8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EC11B2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0CE1747F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F28F2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124FDD" w14:textId="5C7FADDA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3C8FE1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735" w:type="dxa"/>
          </w:tcPr>
          <w:p w14:paraId="4A87C36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FBD79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АР </w:t>
            </w:r>
          </w:p>
          <w:p w14:paraId="4055477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A68A1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 </w:t>
            </w:r>
          </w:p>
          <w:p w14:paraId="4DF9E10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0E1BB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04AC9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lastRenderedPageBreak/>
              <w:t>5 ч.</w:t>
            </w:r>
          </w:p>
        </w:tc>
        <w:tc>
          <w:tcPr>
            <w:tcW w:w="2691" w:type="dxa"/>
          </w:tcPr>
          <w:p w14:paraId="2A243E6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44BB0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Иммунодиагностика, иммунопрофилактика и иммунотерапия инфекционных болезней</w:t>
            </w:r>
          </w:p>
          <w:p w14:paraId="77E8B7E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  <w:p w14:paraId="4EC25DA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</w:t>
            </w:r>
          </w:p>
          <w:p w14:paraId="43D98CF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7D2CE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B95E0D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529847EE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5C32BF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221B08" w14:textId="34ECC56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0662AD4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5D87D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735" w:type="dxa"/>
          </w:tcPr>
          <w:p w14:paraId="757622B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BC1D74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АР </w:t>
            </w:r>
          </w:p>
          <w:p w14:paraId="3B487EB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982A3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D72DC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290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315D6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477AB00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0A4CAF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085FC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13060F" w:rsidRPr="0013060F" w14:paraId="17ACCEC8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69B25B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ACA32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7BD54D" w14:textId="2A0ADC7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53DBAC7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C487E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735" w:type="dxa"/>
          </w:tcPr>
          <w:p w14:paraId="6A1B5C7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0BE75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АР ч.1</w:t>
            </w:r>
          </w:p>
          <w:p w14:paraId="635892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AA22CB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D35CF8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0161E6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E7D766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B09DA9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8CEC12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2760D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CC30E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13060F" w:rsidRPr="0013060F" w14:paraId="1336FD3A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ADD416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B12237" w14:textId="2B7CEB19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2E15B5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735" w:type="dxa"/>
          </w:tcPr>
          <w:p w14:paraId="78C0D4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42A409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АР ч.2</w:t>
            </w:r>
          </w:p>
          <w:p w14:paraId="6685C3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5FDB637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5482F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991759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 (</w:t>
            </w:r>
            <w:proofErr w:type="gramEnd"/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разд.1)</w:t>
            </w:r>
          </w:p>
          <w:p w14:paraId="76D1693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075937F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7D0B74C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E2594D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13060F" w:rsidRPr="0013060F" w14:paraId="28451FE9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0FAE3EA" w14:textId="14DBC86C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7" w:type="dxa"/>
          </w:tcPr>
          <w:p w14:paraId="77417E87" w14:textId="767E84B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118B2A76" w14:textId="2673E386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735" w:type="dxa"/>
          </w:tcPr>
          <w:p w14:paraId="2FC9575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терапии АР согласно современным согласительным документам (ARIA)</w:t>
            </w:r>
          </w:p>
          <w:p w14:paraId="04DA4D7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1E7058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143" w:type="dxa"/>
          </w:tcPr>
          <w:p w14:paraId="1A9ED93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C61FB4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31282F1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26E9880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0C3B6F0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13060F" w:rsidRPr="0013060F" w14:paraId="703C2CE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EB5E791" w14:textId="294F1332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B07E587" w14:textId="683242A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6ACA1C5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735" w:type="dxa"/>
          </w:tcPr>
          <w:p w14:paraId="41C6045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AED79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 </w:t>
            </w:r>
          </w:p>
          <w:p w14:paraId="33535BF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4ADBBF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267F41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598BB6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52EFA8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2 ч.</w:t>
            </w:r>
          </w:p>
        </w:tc>
        <w:tc>
          <w:tcPr>
            <w:tcW w:w="2691" w:type="dxa"/>
          </w:tcPr>
          <w:p w14:paraId="2307325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B194A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60B6BE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65AAA22C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13AE7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D97CC5" w14:textId="6F19CC9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51F5CD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735" w:type="dxa"/>
          </w:tcPr>
          <w:p w14:paraId="168F65D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4457B07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 </w:t>
            </w:r>
          </w:p>
          <w:p w14:paraId="1BCE10D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261998E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60FA7C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07CBD8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C7C07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76A595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71BCA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6F0FD3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8 ч.</w:t>
            </w:r>
          </w:p>
        </w:tc>
      </w:tr>
      <w:tr w:rsidR="0013060F" w:rsidRPr="0013060F" w14:paraId="4358F6D6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C07BD8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0B4044" w14:textId="1964D23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63FE348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02678BB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735" w:type="dxa"/>
          </w:tcPr>
          <w:p w14:paraId="52B8818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74D0E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принципы лечения АР </w:t>
            </w:r>
          </w:p>
          <w:p w14:paraId="7502A4E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2ECCAA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A3FBCD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804C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598EC1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7EB187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F1AD61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3493415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420D5B6C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A4A983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168963" w14:textId="174C892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5624F43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1C661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735" w:type="dxa"/>
          </w:tcPr>
          <w:p w14:paraId="2A9F3CD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83C59A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аллергического конъюнктивита (АК)</w:t>
            </w:r>
          </w:p>
          <w:p w14:paraId="162C94B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82234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C71870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5E20E1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BB02BC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7C11E96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CF45C6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11E3F44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569CDD6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75AB78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DA46F3" w14:textId="1C97C48F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5D381B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735" w:type="dxa"/>
          </w:tcPr>
          <w:p w14:paraId="246C29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3C54B50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ч.1</w:t>
            </w:r>
          </w:p>
          <w:p w14:paraId="39D74C9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 ч.</w:t>
            </w:r>
          </w:p>
          <w:p w14:paraId="74D510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О.В..</w:t>
            </w:r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AA1913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1170154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77DA4AF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10233CA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Разд. 2.5.</w:t>
            </w:r>
          </w:p>
          <w:p w14:paraId="2D0FAFB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i/>
                <w:color w:val="2E74B5"/>
                <w:sz w:val="24"/>
                <w:szCs w:val="24"/>
              </w:rPr>
              <w:t>Трансплантационный иммунитет</w:t>
            </w:r>
          </w:p>
          <w:p w14:paraId="5BC8850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6CAE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транспланта-ционного</w:t>
            </w:r>
            <w:proofErr w:type="spellEnd"/>
            <w:proofErr w:type="gram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иммунитета</w:t>
            </w:r>
          </w:p>
          <w:p w14:paraId="6A21A6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30B7CD5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</w:tc>
        <w:tc>
          <w:tcPr>
            <w:tcW w:w="3539" w:type="dxa"/>
          </w:tcPr>
          <w:p w14:paraId="561F3FA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5E531DB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092C0F83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775F54F" w14:textId="0409673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7" w:type="dxa"/>
          </w:tcPr>
          <w:p w14:paraId="01037589" w14:textId="5E34DCA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7D2EB46F" w14:textId="25C8796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35" w:type="dxa"/>
          </w:tcPr>
          <w:p w14:paraId="6F6C9D5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7832851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ч.2</w:t>
            </w:r>
          </w:p>
          <w:p w14:paraId="5E9025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1088432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3A3644D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396E361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43C832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B4902D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FF4D82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031581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0D39B89A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111B77A1" w14:textId="6AF2CD74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24EA4A" w14:textId="05B8624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6BF648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735" w:type="dxa"/>
          </w:tcPr>
          <w:p w14:paraId="5B09ED5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F4EE9E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Лечение АК ч.2</w:t>
            </w:r>
          </w:p>
          <w:p w14:paraId="5661D34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45FD865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О.В.</w:t>
            </w:r>
          </w:p>
          <w:p w14:paraId="5812E17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5639F2C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13B60DD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278AFD4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342AF4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63C05E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536DDD37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64A82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BE7B1F7" w14:textId="121A72C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15FF7A0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735" w:type="dxa"/>
          </w:tcPr>
          <w:p w14:paraId="3CE28D4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5BDA18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АК</w:t>
            </w:r>
          </w:p>
          <w:p w14:paraId="290AC51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B34F27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E60B2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27A311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357075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1A1092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19051D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Основы трансплантационного иммунитета: Типы трансплантатов. Трансплантационные антигены</w:t>
            </w:r>
          </w:p>
          <w:p w14:paraId="24679A0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43DC90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03CC5A6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1AAB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BB4805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7830B6B6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3ACB6A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14358A5" w14:textId="413B7AA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2C8D472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2A66EB2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735" w:type="dxa"/>
          </w:tcPr>
          <w:p w14:paraId="4EE5509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53DBF1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АК</w:t>
            </w:r>
          </w:p>
          <w:p w14:paraId="6D8F8F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4 ч.</w:t>
            </w:r>
          </w:p>
          <w:p w14:paraId="370D4DC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8AE73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66EE21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19E45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33CE227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03DD0E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F6A445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6F0D074D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9CA3B1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786E2FC" w14:textId="4A2CAC5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5CF922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769363E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735" w:type="dxa"/>
          </w:tcPr>
          <w:p w14:paraId="3BCBCB4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ABF5D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АК</w:t>
            </w:r>
          </w:p>
          <w:p w14:paraId="3D9394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2FAD52C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5B48A6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67BF923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B7CE66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675380A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A07A4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Основы трансплантационного иммунитета: Генетические основы совместимости донора и реципиента</w:t>
            </w:r>
          </w:p>
          <w:p w14:paraId="10E6889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8B5EE3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2D83004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D2C2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765BF4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</w:tr>
      <w:tr w:rsidR="0013060F" w:rsidRPr="0013060F" w14:paraId="1439DCA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6CCE91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A6E1F0" w14:textId="777EE62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2BAC284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35" w:type="dxa"/>
          </w:tcPr>
          <w:p w14:paraId="70D96B4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20802C3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Дифференциальная диагностика АК</w:t>
            </w:r>
          </w:p>
          <w:p w14:paraId="77AB5D5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79D1EAE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162343F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4AE0C4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3456B1B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44CD0D8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5EC849E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44EF35D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</w:tr>
      <w:tr w:rsidR="0013060F" w:rsidRPr="0013060F" w14:paraId="33A83BC6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E5EEF3F" w14:textId="4A91F81B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7" w:type="dxa"/>
          </w:tcPr>
          <w:p w14:paraId="2014E546" w14:textId="2D91C989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5E48A9D4" w14:textId="28BD8EE7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735" w:type="dxa"/>
          </w:tcPr>
          <w:p w14:paraId="017DFA3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0D4B95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АК</w:t>
            </w:r>
          </w:p>
          <w:p w14:paraId="1E773F3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 ч.</w:t>
            </w:r>
          </w:p>
          <w:p w14:paraId="306D37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86D282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2B49F40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338F2F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7 ч.</w:t>
            </w:r>
          </w:p>
        </w:tc>
        <w:tc>
          <w:tcPr>
            <w:tcW w:w="2691" w:type="dxa"/>
          </w:tcPr>
          <w:p w14:paraId="6DE2FE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089D4B3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трансплантационного иммунитета: Клеточные и гуморальные факторы. </w:t>
            </w: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Клинические проявления тканевой несовместимости трансплантационного иммунитета. </w:t>
            </w:r>
          </w:p>
          <w:p w14:paraId="06B9AE6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66FF7ED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7287B6D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5ECFC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29A0CA3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13060F" w:rsidRPr="0013060F" w14:paraId="3E7139DA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526D80A2" w14:textId="67114EB1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AD8C91" w14:textId="71799738" w:rsidR="0013060F" w:rsidRPr="0013060F" w:rsidRDefault="6E3E1CBB" w:rsidP="6E3E1CB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E09615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735" w:type="dxa"/>
          </w:tcPr>
          <w:p w14:paraId="34F1C49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5A0207B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Клиника АК</w:t>
            </w:r>
          </w:p>
          <w:p w14:paraId="47665A6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548C336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6A95662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</w:p>
          <w:p w14:paraId="72F6CCA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562E60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  <w:tc>
          <w:tcPr>
            <w:tcW w:w="2691" w:type="dxa"/>
          </w:tcPr>
          <w:p w14:paraId="05DBCD0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1918AF9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Иммуносупрессорная</w:t>
            </w:r>
            <w:proofErr w:type="spellEnd"/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терапия при трансплантации</w:t>
            </w:r>
          </w:p>
          <w:p w14:paraId="6547DFD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 ч.</w:t>
            </w:r>
          </w:p>
          <w:p w14:paraId="09AC5E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О.В.</w:t>
            </w:r>
          </w:p>
          <w:p w14:paraId="4F027B3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570A1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 xml:space="preserve">Практика </w:t>
            </w:r>
          </w:p>
          <w:p w14:paraId="794D89D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4 ч.</w:t>
            </w:r>
          </w:p>
        </w:tc>
      </w:tr>
      <w:tr w:rsidR="0013060F" w:rsidRPr="0013060F" w14:paraId="3F5E6121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3FF2D7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7236D8F" w14:textId="765939C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30527BA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735" w:type="dxa"/>
          </w:tcPr>
          <w:p w14:paraId="0A6959E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143" w:type="dxa"/>
          </w:tcPr>
          <w:p w14:paraId="134EDB9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202BF76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6 ч.</w:t>
            </w:r>
          </w:p>
        </w:tc>
        <w:tc>
          <w:tcPr>
            <w:tcW w:w="2691" w:type="dxa"/>
          </w:tcPr>
          <w:p w14:paraId="3DCF389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49EA79F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0484B82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13060F" w:rsidRPr="0013060F" w14:paraId="7CB47163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787F39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0B7B9A" w14:textId="220B64A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5D068C5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2C51A1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735" w:type="dxa"/>
          </w:tcPr>
          <w:p w14:paraId="341A27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43" w:type="dxa"/>
          </w:tcPr>
          <w:p w14:paraId="1DA218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68F6231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  <w:tc>
          <w:tcPr>
            <w:tcW w:w="2691" w:type="dxa"/>
          </w:tcPr>
          <w:p w14:paraId="53BACD0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539" w:type="dxa"/>
          </w:tcPr>
          <w:p w14:paraId="3DA034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Практика (разд.1)</w:t>
            </w:r>
          </w:p>
          <w:p w14:paraId="4F6A0AB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45911"/>
                <w:sz w:val="24"/>
                <w:szCs w:val="24"/>
              </w:rPr>
              <w:t>5 ч.</w:t>
            </w:r>
          </w:p>
        </w:tc>
      </w:tr>
      <w:tr w:rsidR="0013060F" w:rsidRPr="0013060F" w14:paraId="0F6EFDE8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4AE6BDC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ABC786" w14:textId="0DEDFA19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6CDA705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8B9D89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2735" w:type="dxa"/>
          </w:tcPr>
          <w:p w14:paraId="384C200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1D7BD49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F7D6CD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1D1F488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319CC4D6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612E97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5FEC91" w14:textId="250F585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78CE1A4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2735" w:type="dxa"/>
          </w:tcPr>
          <w:p w14:paraId="530BCC7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4DFFF28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0E2DC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66FCFE0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7E73E47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CE5CD97" w14:textId="0D84E03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7" w:type="dxa"/>
          </w:tcPr>
          <w:p w14:paraId="5F783FA3" w14:textId="2DFAC77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74DA6ED3" w14:textId="194898E8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2735" w:type="dxa"/>
          </w:tcPr>
          <w:p w14:paraId="17D7099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33A0AE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726C91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061FEB4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0969964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847A633" w14:textId="7254ECCC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616A61" w14:textId="28F13E0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4C32443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2735" w:type="dxa"/>
          </w:tcPr>
          <w:p w14:paraId="49DE5C6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488510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3FC1D0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3D7CEA7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12A3E8E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DF670E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99A112B" w14:textId="6810646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55" w:type="dxa"/>
          </w:tcPr>
          <w:p w14:paraId="1801D99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2735" w:type="dxa"/>
          </w:tcPr>
          <w:p w14:paraId="05FD29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6659703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A538F1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539" w:type="dxa"/>
          </w:tcPr>
          <w:p w14:paraId="017458F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3BED69D6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008650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882C37" w14:textId="210B6C34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6A9BAC8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826DC4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2735" w:type="dxa"/>
          </w:tcPr>
          <w:p w14:paraId="0A57D7A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Каникулы </w:t>
            </w:r>
          </w:p>
        </w:tc>
        <w:tc>
          <w:tcPr>
            <w:tcW w:w="3143" w:type="dxa"/>
          </w:tcPr>
          <w:p w14:paraId="2C28ACF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673BCA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67525D0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5F1F54F2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2A3EDE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F06FEC" w14:textId="3F22D02D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  <w:p w14:paraId="63B496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15CA265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2735" w:type="dxa"/>
          </w:tcPr>
          <w:p w14:paraId="668EEB2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3A87189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035DBD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2F6D4EF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5A956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792C99EE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7BC35E7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609D6E" w14:textId="56E7E3AF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3629977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2735" w:type="dxa"/>
          </w:tcPr>
          <w:p w14:paraId="0AE3EA4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264C1A0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AABDFC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3DC20B7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0ABAF499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222C0D7E" w14:textId="7EB768BF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7" w:type="dxa"/>
          </w:tcPr>
          <w:p w14:paraId="749FB059" w14:textId="3942280A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5D1BA1C2" w14:textId="01CA1CB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735" w:type="dxa"/>
          </w:tcPr>
          <w:p w14:paraId="47A59DC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143" w:type="dxa"/>
          </w:tcPr>
          <w:p w14:paraId="2DE00C7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DA10F9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Каникулы</w:t>
            </w:r>
          </w:p>
        </w:tc>
        <w:tc>
          <w:tcPr>
            <w:tcW w:w="3539" w:type="dxa"/>
          </w:tcPr>
          <w:p w14:paraId="0828AFE0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2B591774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109F0E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F764D4" w14:textId="18F39FC0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52AF14C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735" w:type="dxa"/>
          </w:tcPr>
          <w:p w14:paraId="4E21488F" w14:textId="47036FF1" w:rsidR="0013060F" w:rsidRPr="0013060F" w:rsidRDefault="6E3E1CBB" w:rsidP="6E3E1CBB">
            <w:pPr>
              <w:spacing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143" w:type="dxa"/>
          </w:tcPr>
          <w:p w14:paraId="7D5D44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Практика 6 ч</w:t>
            </w:r>
          </w:p>
        </w:tc>
        <w:tc>
          <w:tcPr>
            <w:tcW w:w="2691" w:type="dxa"/>
          </w:tcPr>
          <w:p w14:paraId="098BDDEF" w14:textId="5FD1AF6F" w:rsidR="0013060F" w:rsidRPr="0013060F" w:rsidRDefault="6E3E1CBB" w:rsidP="6E3E1CBB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539" w:type="dxa"/>
          </w:tcPr>
          <w:p w14:paraId="6760516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ED7D31"/>
                <w:sz w:val="24"/>
                <w:szCs w:val="24"/>
                <w14:textFill>
                  <w14:solidFill>
                    <w14:srgbClr w14:val="ED7D31">
                      <w14:lumMod w14:val="75000"/>
                    </w14:srgbClr>
                  </w14:solidFill>
                </w14:textFill>
              </w:rPr>
              <w:t>Практика 6 ч.</w:t>
            </w:r>
          </w:p>
        </w:tc>
      </w:tr>
      <w:tr w:rsidR="0013060F" w:rsidRPr="0013060F" w14:paraId="70A023D8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39C05CC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0F69F7" w14:textId="237F0A16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  <w:p w14:paraId="1EF533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6E792DA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735" w:type="dxa"/>
          </w:tcPr>
          <w:p w14:paraId="59B0141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22E2EB0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451A10B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5F1A1AD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2A9561A8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6D01384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79E93D" w14:textId="7DDD4973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  <w:p w14:paraId="104D497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55FDE99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735" w:type="dxa"/>
          </w:tcPr>
          <w:p w14:paraId="1E44D43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2C34418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63D9649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13AA0B8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5FEA4AE1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E474E6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8E0DFE" w14:textId="3EA4167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55" w:type="dxa"/>
          </w:tcPr>
          <w:p w14:paraId="007B176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2735" w:type="dxa"/>
          </w:tcPr>
          <w:p w14:paraId="4B637E4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50DF654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6C752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740FBA2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767A46B0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25E7F4C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04644C7" w14:textId="126D5FAE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755" w:type="dxa"/>
          </w:tcPr>
          <w:p w14:paraId="435556E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735" w:type="dxa"/>
          </w:tcPr>
          <w:p w14:paraId="074F67C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526139A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3437736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538135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60A5ECF6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031F93D1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7B15200" w14:textId="738B2606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7" w:type="dxa"/>
          </w:tcPr>
          <w:p w14:paraId="7EA8CC4B" w14:textId="229D9021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Понед</w:t>
            </w:r>
            <w:proofErr w:type="spellEnd"/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</w:tcPr>
          <w:p w14:paraId="4A3C10DF" w14:textId="78679DAA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735" w:type="dxa"/>
          </w:tcPr>
          <w:p w14:paraId="3204013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143" w:type="dxa"/>
          </w:tcPr>
          <w:p w14:paraId="490E272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2876EB2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Сессия </w:t>
            </w:r>
          </w:p>
        </w:tc>
        <w:tc>
          <w:tcPr>
            <w:tcW w:w="3539" w:type="dxa"/>
          </w:tcPr>
          <w:p w14:paraId="5AE6D6B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3D997E5B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DFAE63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7" w:type="dxa"/>
          </w:tcPr>
          <w:p w14:paraId="2D83FAF0" w14:textId="1C134DD2" w:rsidR="0013060F" w:rsidRPr="0013060F" w:rsidRDefault="6E3E1CBB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3E1CBB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755" w:type="dxa"/>
          </w:tcPr>
          <w:p w14:paraId="38CA17AF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735" w:type="dxa"/>
          </w:tcPr>
          <w:p w14:paraId="23CD460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143" w:type="dxa"/>
          </w:tcPr>
          <w:p w14:paraId="587D3BE7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A8008B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60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Сессия</w:t>
            </w:r>
          </w:p>
        </w:tc>
        <w:tc>
          <w:tcPr>
            <w:tcW w:w="3539" w:type="dxa"/>
          </w:tcPr>
          <w:p w14:paraId="683DC07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060F" w:rsidRPr="0013060F" w14:paraId="69678E1F" w14:textId="77777777" w:rsidTr="2020C44F">
        <w:trPr>
          <w:gridAfter w:val="1"/>
          <w:wAfter w:w="14" w:type="dxa"/>
        </w:trPr>
        <w:tc>
          <w:tcPr>
            <w:tcW w:w="910" w:type="dxa"/>
          </w:tcPr>
          <w:p w14:paraId="08C1FDAD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84E6F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4B071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A4CB42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391E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AC1B28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DE737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B7E4D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62752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22CD19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47760A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541FEE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14:paraId="3D0A7634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</w:tcPr>
          <w:p w14:paraId="480AAAE3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</w:tcPr>
          <w:p w14:paraId="615D263B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1" w:type="dxa"/>
          </w:tcPr>
          <w:p w14:paraId="5FE46C25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</w:tcPr>
          <w:p w14:paraId="662E2991" w14:textId="77777777" w:rsidR="0013060F" w:rsidRPr="0013060F" w:rsidRDefault="0013060F" w:rsidP="001306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6DCEE7" w14:textId="1B627BC8" w:rsidR="0036602A" w:rsidRDefault="0036602A" w:rsidP="0013060F">
      <w:pPr>
        <w:ind w:firstLine="284"/>
      </w:pPr>
    </w:p>
    <w:p w14:paraId="2C33603B" w14:textId="49FF703B" w:rsidR="00D17329" w:rsidRDefault="00D17329" w:rsidP="0013060F">
      <w:pPr>
        <w:ind w:firstLine="284"/>
      </w:pPr>
    </w:p>
    <w:p w14:paraId="67815522" w14:textId="67ABE10D" w:rsidR="00D17329" w:rsidRDefault="00D17329" w:rsidP="0013060F">
      <w:pPr>
        <w:ind w:firstLine="284"/>
      </w:pPr>
    </w:p>
    <w:p w14:paraId="47E5988C" w14:textId="4E1A111E" w:rsidR="00D17329" w:rsidRPr="00D17329" w:rsidRDefault="00D17329" w:rsidP="0013060F">
      <w:pPr>
        <w:ind w:firstLine="284"/>
        <w:rPr>
          <w:rFonts w:ascii="Times New Roman" w:hAnsi="Times New Roman" w:cs="Times New Roman"/>
        </w:rPr>
      </w:pPr>
    </w:p>
    <w:p w14:paraId="590F9911" w14:textId="467013F7" w:rsidR="00D17329" w:rsidRDefault="00D17329" w:rsidP="0013060F">
      <w:pPr>
        <w:ind w:firstLine="284"/>
      </w:pPr>
    </w:p>
    <w:p w14:paraId="54BACF0F" w14:textId="0AEB2333" w:rsidR="00D17329" w:rsidRPr="00D17329" w:rsidRDefault="00D17329" w:rsidP="0013060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17329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14:paraId="79B224BB" w14:textId="1B520450" w:rsidR="00D17329" w:rsidRPr="00D17329" w:rsidRDefault="00D17329" w:rsidP="0013060F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D17329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17329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D17329">
        <w:rPr>
          <w:rFonts w:ascii="Times New Roman" w:hAnsi="Times New Roman" w:cs="Times New Roman"/>
          <w:sz w:val="24"/>
          <w:szCs w:val="24"/>
        </w:rPr>
        <w:t>Скороходкина</w:t>
      </w:r>
      <w:proofErr w:type="spellEnd"/>
      <w:r w:rsidRPr="00D17329">
        <w:rPr>
          <w:rFonts w:ascii="Times New Roman" w:hAnsi="Times New Roman" w:cs="Times New Roman"/>
          <w:sz w:val="24"/>
          <w:szCs w:val="24"/>
        </w:rPr>
        <w:t xml:space="preserve"> О.В.</w:t>
      </w:r>
    </w:p>
    <w:sectPr w:rsidR="00D17329" w:rsidRPr="00D17329" w:rsidSect="001306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7D"/>
    <w:rsid w:val="0013060F"/>
    <w:rsid w:val="0036602A"/>
    <w:rsid w:val="006061A2"/>
    <w:rsid w:val="0082167D"/>
    <w:rsid w:val="00D17329"/>
    <w:rsid w:val="2020C44F"/>
    <w:rsid w:val="6E3E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34C3"/>
  <w15:chartTrackingRefBased/>
  <w15:docId w15:val="{53229BDB-7F1B-4CB9-B9C6-DC627EA9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60F"/>
    <w:pPr>
      <w:spacing w:after="0" w:line="240" w:lineRule="auto"/>
    </w:pPr>
  </w:style>
  <w:style w:type="table" w:styleId="a4">
    <w:name w:val="Table Grid"/>
    <w:basedOn w:val="a1"/>
    <w:uiPriority w:val="39"/>
    <w:rsid w:val="0013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1"/>
    <w:basedOn w:val="a"/>
    <w:next w:val="a"/>
    <w:uiPriority w:val="11"/>
    <w:qFormat/>
    <w:rsid w:val="0013060F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a5">
    <w:name w:val="Подзаголовок Знак"/>
    <w:basedOn w:val="a0"/>
    <w:link w:val="a6"/>
    <w:uiPriority w:val="11"/>
    <w:rsid w:val="0013060F"/>
    <w:rPr>
      <w:rFonts w:eastAsia="Times New Roman"/>
      <w:color w:val="5A5A5A"/>
      <w:spacing w:val="15"/>
    </w:rPr>
  </w:style>
  <w:style w:type="paragraph" w:customStyle="1" w:styleId="10">
    <w:name w:val="Заголовок1"/>
    <w:basedOn w:val="a"/>
    <w:next w:val="a"/>
    <w:uiPriority w:val="10"/>
    <w:qFormat/>
    <w:rsid w:val="0013060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8"/>
    <w:uiPriority w:val="10"/>
    <w:rsid w:val="0013060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9">
    <w:name w:val="annotation reference"/>
    <w:basedOn w:val="a0"/>
    <w:uiPriority w:val="99"/>
    <w:semiHidden/>
    <w:unhideWhenUsed/>
    <w:rsid w:val="0013060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3060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3060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060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3060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30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060F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rsid w:val="0013060F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11">
    <w:name w:val="Подзаголовок Знак1"/>
    <w:basedOn w:val="a0"/>
    <w:uiPriority w:val="11"/>
    <w:rsid w:val="0013060F"/>
    <w:rPr>
      <w:rFonts w:eastAsiaTheme="minorEastAsia"/>
      <w:color w:val="5A5A5A" w:themeColor="text1" w:themeTint="A5"/>
      <w:spacing w:val="15"/>
    </w:rPr>
  </w:style>
  <w:style w:type="paragraph" w:styleId="a8">
    <w:name w:val="Title"/>
    <w:basedOn w:val="a"/>
    <w:next w:val="a"/>
    <w:link w:val="a7"/>
    <w:uiPriority w:val="10"/>
    <w:qFormat/>
    <w:rsid w:val="0013060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uiPriority w:val="10"/>
    <w:rsid w:val="0013060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2022-01-25T11:04:00Z</cp:lastPrinted>
  <dcterms:created xsi:type="dcterms:W3CDTF">2021-11-24T05:53:00Z</dcterms:created>
  <dcterms:modified xsi:type="dcterms:W3CDTF">2022-01-25T11:08:00Z</dcterms:modified>
</cp:coreProperties>
</file>