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7305" w14:textId="295F8399" w:rsidR="00610B77" w:rsidRPr="00D24C6A" w:rsidRDefault="00A5688C" w:rsidP="00A6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4C4546" w:rsidRPr="00D24C6A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="00D060FD" w:rsidRPr="00D24C6A">
        <w:rPr>
          <w:rFonts w:ascii="Times New Roman" w:hAnsi="Times New Roman" w:cs="Times New Roman"/>
          <w:b/>
          <w:sz w:val="24"/>
          <w:szCs w:val="24"/>
        </w:rPr>
        <w:t xml:space="preserve"> для ординаторов 1 года обучения</w:t>
      </w:r>
    </w:p>
    <w:p w14:paraId="6F3A4A19" w14:textId="5548C33C" w:rsidR="00D060FD" w:rsidRPr="00D24C6A" w:rsidRDefault="00D060FD" w:rsidP="00A6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6A">
        <w:rPr>
          <w:rFonts w:ascii="Times New Roman" w:hAnsi="Times New Roman" w:cs="Times New Roman"/>
          <w:b/>
          <w:sz w:val="24"/>
          <w:szCs w:val="24"/>
        </w:rPr>
        <w:t>Учебный год 20</w:t>
      </w:r>
      <w:r w:rsidR="00807B03">
        <w:rPr>
          <w:rFonts w:ascii="Times New Roman" w:hAnsi="Times New Roman" w:cs="Times New Roman"/>
          <w:b/>
          <w:sz w:val="24"/>
          <w:szCs w:val="24"/>
        </w:rPr>
        <w:t>2</w:t>
      </w:r>
      <w:r w:rsidR="00A66003">
        <w:rPr>
          <w:rFonts w:ascii="Times New Roman" w:hAnsi="Times New Roman" w:cs="Times New Roman"/>
          <w:b/>
          <w:sz w:val="24"/>
          <w:szCs w:val="24"/>
        </w:rPr>
        <w:t>4</w:t>
      </w:r>
      <w:r w:rsidRPr="00D24C6A">
        <w:rPr>
          <w:rFonts w:ascii="Times New Roman" w:hAnsi="Times New Roman" w:cs="Times New Roman"/>
          <w:b/>
          <w:sz w:val="24"/>
          <w:szCs w:val="24"/>
        </w:rPr>
        <w:t>\2</w:t>
      </w:r>
      <w:r w:rsidR="00A66003">
        <w:rPr>
          <w:rFonts w:ascii="Times New Roman" w:hAnsi="Times New Roman" w:cs="Times New Roman"/>
          <w:b/>
          <w:sz w:val="24"/>
          <w:szCs w:val="24"/>
        </w:rPr>
        <w:t>5</w:t>
      </w:r>
    </w:p>
    <w:p w14:paraId="76DD39FA" w14:textId="77777777" w:rsidR="00D060FD" w:rsidRPr="00D24C6A" w:rsidRDefault="00D060FD" w:rsidP="00A66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Темы </w:t>
      </w:r>
      <w:r w:rsidR="004C4546" w:rsidRPr="00D24C6A">
        <w:rPr>
          <w:rFonts w:ascii="Times New Roman" w:hAnsi="Times New Roman" w:cs="Times New Roman"/>
          <w:b/>
          <w:sz w:val="24"/>
          <w:szCs w:val="24"/>
          <w:u w:val="single"/>
        </w:rPr>
        <w:t>занятий</w:t>
      </w:r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proofErr w:type="gramStart"/>
      <w:r w:rsidRPr="00D24C6A">
        <w:rPr>
          <w:rFonts w:ascii="Times New Roman" w:hAnsi="Times New Roman" w:cs="Times New Roman"/>
          <w:b/>
          <w:sz w:val="24"/>
          <w:szCs w:val="24"/>
          <w:u w:val="single"/>
        </w:rPr>
        <w:t>семестр</w:t>
      </w:r>
      <w:r w:rsidR="00BE62F4"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 280</w:t>
      </w:r>
      <w:proofErr w:type="gramEnd"/>
      <w:r w:rsidR="00BE62F4" w:rsidRPr="00D24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</w:p>
    <w:p w14:paraId="2006225C" w14:textId="77777777" w:rsidR="00C122E3" w:rsidRPr="00C122E3" w:rsidRDefault="00C122E3" w:rsidP="00A66003">
      <w:pPr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  <w:r w:rsidRPr="00C122E3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Модуль 1. Кардиология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 (70 час)</w:t>
      </w:r>
    </w:p>
    <w:p w14:paraId="2660E4B0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proofErr w:type="gram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F36DB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gramEnd"/>
      <w:r w:rsidRPr="00CF36DB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кардиологических заболеваний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 час</w:t>
      </w:r>
    </w:p>
    <w:p w14:paraId="6E31EF6E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Атеросклероз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час</w:t>
      </w:r>
    </w:p>
    <w:p w14:paraId="0CBB3158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Ишемическая болезнь сердца (стабильные формы ИБС)</w:t>
      </w:r>
      <w:r w:rsidR="00B2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-6 час</w:t>
      </w:r>
    </w:p>
    <w:p w14:paraId="0460C37B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1.4.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Ишемическая болезнь сердца (инфаркт миокарда)</w:t>
      </w:r>
      <w:r w:rsidR="00B206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-10 час</w:t>
      </w:r>
    </w:p>
    <w:p w14:paraId="0F37F63E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Гипертоническая болезнь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-6 час</w:t>
      </w:r>
    </w:p>
    <w:p w14:paraId="70EE509B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Симптоматические артериальные гипертонии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- 8 час</w:t>
      </w:r>
    </w:p>
    <w:p w14:paraId="01975155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1.7.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Нарушения ритма и проводимости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-14 час</w:t>
      </w:r>
    </w:p>
    <w:p w14:paraId="2517E9A5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Некоронарогенные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заболевания миокарда (миокардиты, перикардиты, кардиомиопатии, инфекционный эндокардит)</w:t>
      </w:r>
      <w:r w:rsidR="005E2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-10 час</w:t>
      </w:r>
    </w:p>
    <w:p w14:paraId="216B2886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1.9.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Недостаточность кровообращения (сердечная недостаточность)</w:t>
      </w:r>
      <w:r w:rsidR="005E2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18A7">
        <w:rPr>
          <w:rFonts w:ascii="Times New Roman" w:eastAsia="Times New Roman" w:hAnsi="Times New Roman" w:cs="Times New Roman"/>
          <w:bCs/>
          <w:sz w:val="24"/>
          <w:szCs w:val="24"/>
        </w:rPr>
        <w:t>- 10 час</w:t>
      </w:r>
    </w:p>
    <w:p w14:paraId="26FE69E5" w14:textId="77777777" w:rsidR="00D24C6A" w:rsidRDefault="00C122E3" w:rsidP="00A66003">
      <w:pPr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  <w:r w:rsidRPr="00CF36D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2. Пульмонология</w:t>
      </w:r>
      <w:r w:rsidRPr="00BE62F4">
        <w:rPr>
          <w:rFonts w:ascii="Times New Roman" w:hAnsi="Times New Roman" w:cs="Times New Roman"/>
          <w:sz w:val="24"/>
          <w:szCs w:val="24"/>
        </w:rPr>
        <w:t xml:space="preserve"> 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(70 час)</w:t>
      </w:r>
    </w:p>
    <w:p w14:paraId="093143C9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заболеваний органов дыхания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час</w:t>
      </w:r>
    </w:p>
    <w:p w14:paraId="420219B9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Острый бронхит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-4 час </w:t>
      </w:r>
    </w:p>
    <w:p w14:paraId="65A1AA08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Хроническая обструктивная болезнь легких (ХОБЛ)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10 час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604D292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Бронхиальная астма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12 час</w:t>
      </w:r>
    </w:p>
    <w:p w14:paraId="020EE078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2.5.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Дифференциальная диагностика пневмоний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- 12 час</w:t>
      </w:r>
    </w:p>
    <w:p w14:paraId="0FC5FC44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Бронхоэктатическая болезнь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6B77AD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2.7.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Интерстициальные заболевания легких – дифференциальная диагностика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- 8 час</w:t>
      </w:r>
    </w:p>
    <w:p w14:paraId="6ADAF073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Дифференциальная диагностика плевритов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6C476C5A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2.9.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Синдром дыхательной недостаточности: острая и хроническая</w:t>
      </w:r>
      <w:r w:rsidR="006329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0B14AD36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3. Гастроэнтерология</w:t>
      </w:r>
      <w:r w:rsidR="00D24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(70 час)</w:t>
      </w:r>
    </w:p>
    <w:p w14:paraId="3345B57A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заболеваний органов пищеварения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- – 6 час</w:t>
      </w:r>
    </w:p>
    <w:p w14:paraId="144FE064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Болезни пищевода (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гастроэзофагеальнаярефлюксная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болезнь, пептическая язва пищевода, функциональные расстройства пищевода, пищевод Барретта, грыжа пищеводного отверстия диафрагмы,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ахалазиякардии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, эозинофильный эзофагит)</w:t>
      </w:r>
      <w:r w:rsidR="009A3856" w:rsidRP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5760125A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Заболевания желудка (атрофический гастрит,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неязвенная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диспепсия, НПВП-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гастропатия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, болезни оперированного желудка)</w:t>
      </w:r>
      <w:r w:rsidR="009A3856" w:rsidRP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1BACDF1D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Язвенная болезнь желудка и 12-пестной кишки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51F81BE6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C122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Воспалительные заболевания кишечника (язвенный колит, болезнь Крона)</w:t>
      </w:r>
      <w:r w:rsidR="009A3856" w:rsidRP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36532185" w14:textId="77777777" w:rsidR="00C122E3" w:rsidRDefault="00C122E3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="00BF6365" w:rsidRPr="00BF63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6365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Заболевания тонкого и толстого кишечника (целиакия, синдром избыточного бактериального роста, синдром раздраженного кишечника, </w:t>
      </w:r>
      <w:proofErr w:type="spellStart"/>
      <w:r w:rsidR="00BF6365" w:rsidRPr="00CF36DB">
        <w:rPr>
          <w:rFonts w:ascii="Times New Roman" w:eastAsia="Times New Roman" w:hAnsi="Times New Roman" w:cs="Times New Roman"/>
          <w:bCs/>
          <w:sz w:val="24"/>
          <w:szCs w:val="24"/>
        </w:rPr>
        <w:t>дивертикулез</w:t>
      </w:r>
      <w:proofErr w:type="spellEnd"/>
      <w:r w:rsidR="00BF6365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кишечника)</w:t>
      </w:r>
      <w:r w:rsidR="009A3856" w:rsidRPr="009A38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3856">
        <w:rPr>
          <w:rFonts w:ascii="Times New Roman" w:eastAsia="Times New Roman" w:hAnsi="Times New Roman" w:cs="Times New Roman"/>
          <w:bCs/>
          <w:sz w:val="24"/>
          <w:szCs w:val="24"/>
        </w:rPr>
        <w:t>– 8 час</w:t>
      </w:r>
    </w:p>
    <w:p w14:paraId="2E39B26D" w14:textId="77777777" w:rsidR="00BF6365" w:rsidRDefault="00BF6365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3.7.</w:t>
      </w:r>
      <w:r w:rsidRPr="00BF63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Болезни печени (хронические гепатиты, циррозы печени, алкогольная болезнь печени)</w:t>
      </w:r>
      <w:r w:rsidR="00F3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-12 час</w:t>
      </w:r>
    </w:p>
    <w:p w14:paraId="767EC188" w14:textId="77777777" w:rsidR="00BF6365" w:rsidRDefault="00BF6365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3.8.</w:t>
      </w:r>
      <w:r w:rsidRPr="00BF63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Болезни желчного пузыря и желчевыводящих путей (холециститы, желчнокаменная болезнь, дисфункция желчного пузыря и сфинктера Одди, объемные образования желчного пузыря)</w:t>
      </w:r>
      <w:r w:rsidR="00F33022" w:rsidRPr="00F3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3022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77D3789C" w14:textId="77777777" w:rsidR="00BF6365" w:rsidRDefault="00BF6365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3.9.</w:t>
      </w:r>
      <w:r w:rsidRPr="00BF63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Болезни поджелудочной железы (хронический панкреатит, кисты поджелудочной железы)</w:t>
      </w:r>
      <w:r w:rsidR="00F33022" w:rsidRPr="00F3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3022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06C702C5" w14:textId="77777777" w:rsidR="00BF6365" w:rsidRDefault="00BF6365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3.10.</w:t>
      </w:r>
      <w:r w:rsidRPr="00BF63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Отдельные группы пациентов с патологией органов желудочно-кишечного тракта (лица пожилого и старческого возраста, беременные женщины, алкоголь-ассоциированные поражения)</w:t>
      </w:r>
      <w:r w:rsidR="003A6849" w:rsidRPr="003A68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6849">
        <w:rPr>
          <w:rFonts w:ascii="Times New Roman" w:eastAsia="Times New Roman" w:hAnsi="Times New Roman" w:cs="Times New Roman"/>
          <w:bCs/>
          <w:sz w:val="24"/>
          <w:szCs w:val="24"/>
        </w:rPr>
        <w:t>– 6 час</w:t>
      </w:r>
    </w:p>
    <w:p w14:paraId="1BC1EA0E" w14:textId="77777777" w:rsidR="00BF6365" w:rsidRPr="00CF36DB" w:rsidRDefault="00BF6365" w:rsidP="00A6600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4. Ревматология</w:t>
      </w:r>
      <w:r w:rsidR="00D24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4C6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(70 час)</w:t>
      </w:r>
    </w:p>
    <w:p w14:paraId="793CCE2F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28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ревматических заболеваний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час</w:t>
      </w:r>
    </w:p>
    <w:p w14:paraId="2CBEDCA2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r w:rsidRPr="0028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Дифференциальная диагностика суставного синдрома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 час</w:t>
      </w:r>
    </w:p>
    <w:p w14:paraId="3122FA8F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4.3.</w:t>
      </w:r>
      <w:r w:rsidRPr="0028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Симптоматическая и болезнь модифицирующая терапия в ревматологии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25F31345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4.4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Ревматоидный артрит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7937174E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4.5.</w:t>
      </w:r>
      <w:r w:rsidRPr="0028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Подагра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5185F1FD" w14:textId="77777777" w:rsidR="00281666" w:rsidRDefault="00281666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4.6.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Остеоартроз</w:t>
      </w:r>
      <w:r w:rsidR="003452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1AA14B0F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4.7.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Анкилозирующий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спондилоартрит (болезнь Бехтерева)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 час</w:t>
      </w:r>
    </w:p>
    <w:p w14:paraId="38C93140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4.8.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Болезнь Рейтера. Псориатический артрит. Реактивные артриты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 час</w:t>
      </w:r>
    </w:p>
    <w:p w14:paraId="197343F0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4.9.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Системная красная волчанка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7601FFF0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4.10.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Системная склеродермия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45C48B67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4.11.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Дерматомиозит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 час</w:t>
      </w:r>
    </w:p>
    <w:p w14:paraId="2024D9F1" w14:textId="77777777" w:rsidR="00AE1C6E" w:rsidRDefault="00AE1C6E" w:rsidP="00A660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4.12.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Узелковый периартериит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40C9BF21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4.13.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Остеопороз</w:t>
      </w:r>
      <w:r w:rsidR="00964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5 час</w:t>
      </w:r>
    </w:p>
    <w:p w14:paraId="16B620E5" w14:textId="77777777" w:rsidR="00D24C6A" w:rsidRDefault="00D24C6A" w:rsidP="00A6600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18A4BD" w14:textId="77777777" w:rsidR="00D24C6A" w:rsidRPr="00D24C6A" w:rsidRDefault="00D24C6A" w:rsidP="00A6600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4C6A">
        <w:rPr>
          <w:rFonts w:ascii="Times New Roman" w:hAnsi="Times New Roman" w:cs="Times New Roman"/>
          <w:b/>
          <w:i/>
          <w:sz w:val="24"/>
          <w:szCs w:val="24"/>
          <w:u w:val="single"/>
        </w:rPr>
        <w:t>Темы занятий 2 семестр 216 час</w:t>
      </w:r>
    </w:p>
    <w:p w14:paraId="2074E5AA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5. Нефрология</w:t>
      </w:r>
      <w:r w:rsidR="00D24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(72 час)</w:t>
      </w:r>
    </w:p>
    <w:p w14:paraId="3F9B8007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заболеваний почек и мочевыводящих путей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4B8B5B24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Почечная недостаточность, ОПП и ХБП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3C3462AC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5.3.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Инфекции мочевых путей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40BA3E38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5.4.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Протеинурия и нефротический синдром. Первичный и вторичный амилоидоз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43F1CD19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</w:t>
      </w:r>
      <w:r w:rsidRPr="00AE1C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Гематурия и нефритический синдром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2E56215C" w14:textId="77777777" w:rsidR="00AE1C6E" w:rsidRDefault="00AE1C6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5.6.</w:t>
      </w:r>
      <w:r w:rsidR="00D24C6A"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4C6A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Водный статус. </w:t>
      </w:r>
      <w:proofErr w:type="spellStart"/>
      <w:r w:rsidR="00D24C6A" w:rsidRPr="00CF36DB">
        <w:rPr>
          <w:rFonts w:ascii="Times New Roman" w:eastAsia="Times New Roman" w:hAnsi="Times New Roman" w:cs="Times New Roman"/>
          <w:bCs/>
          <w:sz w:val="24"/>
          <w:szCs w:val="24"/>
        </w:rPr>
        <w:t>Гипо</w:t>
      </w:r>
      <w:proofErr w:type="spellEnd"/>
      <w:r w:rsidR="00D24C6A"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гипернатриемия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394A81C4" w14:textId="77777777" w:rsidR="00D24C6A" w:rsidRDefault="00D24C6A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5.7.</w:t>
      </w:r>
      <w:r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Вторичные поражения почек </w:t>
      </w:r>
      <w:proofErr w:type="gram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при  гипертензии</w:t>
      </w:r>
      <w:proofErr w:type="gram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, сахарном диабете, атеросклерозе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7A6110A5" w14:textId="77777777" w:rsidR="00D24C6A" w:rsidRDefault="00D24C6A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5.8.</w:t>
      </w:r>
      <w:r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Кислотно-щелочные и электролитные нарушения. Острый и хронический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тубулоинтерстициальный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нефрит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78C87EFA" w14:textId="77777777" w:rsidR="00D24C6A" w:rsidRDefault="00D24C6A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5.9.</w:t>
      </w:r>
      <w:r w:rsidRPr="00D24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Поражение почек и беременность</w:t>
      </w:r>
      <w:r w:rsidR="00C225A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3EBC3288" w14:textId="77777777" w:rsidR="00D24C6A" w:rsidRDefault="00D24C6A" w:rsidP="00A660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C25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Модуль 6. Гематология</w:t>
      </w: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(72 час)</w:t>
      </w:r>
    </w:p>
    <w:p w14:paraId="54EB7308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Методы диагностики при заболеваниях крови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67A8DBC3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6.2.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Анемии (железодефицитная, В12- и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фолиеводефицитная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, гемолитические, апластическая)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5403AA38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Острый лейкоз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</w:p>
    <w:p w14:paraId="2BA61324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6.4.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Хронический лейкоз (хронический миелолейкоз, хронический лимфолейкоз, истинная полицитемия, эссенциальный тромбоцитоз, идиопатический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миелофиброз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1D391C07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6.5.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Множественная миелома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32F50B1D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6.6.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Современные представления о 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>системе гомеостаза. Тромбофилии – 6 час</w:t>
      </w:r>
    </w:p>
    <w:p w14:paraId="7DB837D1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6.7.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Идиопатическая тромбоцитопеническая </w:t>
      </w:r>
      <w:proofErr w:type="gram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пурпура 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proofErr w:type="gramEnd"/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6 час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14:paraId="1F42366D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6.8.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Лимфомы: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ходж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кинская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неходж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кинская</w:t>
      </w:r>
      <w:proofErr w:type="spellEnd"/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4A2EC3D8" w14:textId="77777777" w:rsidR="003F36D6" w:rsidRDefault="003F36D6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6.9.</w:t>
      </w:r>
      <w:r w:rsidRPr="003F36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. Гемофилии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7F1C23E9" w14:textId="77777777" w:rsidR="003C647A" w:rsidRDefault="003C647A" w:rsidP="00A660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6.10</w:t>
      </w:r>
      <w:r w:rsidRPr="003C64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Лейкемоидная</w:t>
      </w:r>
      <w:proofErr w:type="spellEnd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реакция, вторичный эритроцитоз и тромбоцитоз</w:t>
      </w:r>
      <w:r w:rsidR="0052436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8 час</w:t>
      </w:r>
    </w:p>
    <w:p w14:paraId="759A97CE" w14:textId="77777777" w:rsidR="00D24C6A" w:rsidRDefault="00D24C6A" w:rsidP="00A660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7C25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Модуль 7. Поликлиническая терапия</w:t>
      </w:r>
      <w:r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(72 час)</w:t>
      </w:r>
    </w:p>
    <w:p w14:paraId="46BEA4E9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7.1.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Первичная медико-санитарная помощь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1AC947DA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Профилактическая медицина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36D63B6E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7.3.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Экспертиза стойкой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нетрудоспосбности</w:t>
      </w:r>
      <w:proofErr w:type="spellEnd"/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53B2BE81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7.4.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больных с заболеваниями сердечно-сосудистой системы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0B434903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7.5.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больных с заболеваниями опорно-двигательного аппарата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2F54AC04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7.6.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больных с заболеваниями органов дыхания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5E57EA92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7.7.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пациентов с заболеваниями органов пищеварения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6DCECA10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7.8.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больных с заболеваниями почек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312ABEA6" w14:textId="77777777" w:rsidR="000477A4" w:rsidRDefault="000477A4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7.9.</w:t>
      </w:r>
      <w:r w:rsidRPr="000477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гематологических больных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4FE0C371" w14:textId="77777777" w:rsidR="000477A4" w:rsidRDefault="00EB7D4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7.10.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Ведение эндокринологических больных на амбулаторном этапе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7CB6976B" w14:textId="77777777" w:rsidR="00EB7D4E" w:rsidRDefault="00EB7D4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7.11.</w:t>
      </w:r>
      <w:r w:rsidRPr="00EB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Профилактика, диагностика и лечение онкологических заболеваний в практике врача-терапевта участкового. </w:t>
      </w:r>
      <w:proofErr w:type="spellStart"/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Онконастороженность</w:t>
      </w:r>
      <w:proofErr w:type="spellEnd"/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p w14:paraId="03DBEE1E" w14:textId="77777777" w:rsidR="00EB7D4E" w:rsidRPr="000477A4" w:rsidRDefault="00EB7D4E" w:rsidP="00A6600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7.12.</w:t>
      </w:r>
      <w:r w:rsidRPr="00EB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bCs/>
          <w:sz w:val="24"/>
          <w:szCs w:val="24"/>
        </w:rPr>
        <w:t>Ведения больных пожилого и старческого возраста в поликлинике</w:t>
      </w:r>
      <w:r w:rsidR="006F6A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6 час</w:t>
      </w:r>
    </w:p>
    <w:sectPr w:rsidR="00EB7D4E" w:rsidRPr="000477A4" w:rsidSect="00A66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FD"/>
    <w:rsid w:val="000043E0"/>
    <w:rsid w:val="000477A4"/>
    <w:rsid w:val="00281666"/>
    <w:rsid w:val="003069F9"/>
    <w:rsid w:val="003452E1"/>
    <w:rsid w:val="003A6849"/>
    <w:rsid w:val="003C647A"/>
    <w:rsid w:val="003F36D6"/>
    <w:rsid w:val="004834CA"/>
    <w:rsid w:val="004C4546"/>
    <w:rsid w:val="00524361"/>
    <w:rsid w:val="00594653"/>
    <w:rsid w:val="005E2DE5"/>
    <w:rsid w:val="00610B77"/>
    <w:rsid w:val="0063291C"/>
    <w:rsid w:val="00655B94"/>
    <w:rsid w:val="006742F5"/>
    <w:rsid w:val="006F6ADF"/>
    <w:rsid w:val="00807B03"/>
    <w:rsid w:val="00844D28"/>
    <w:rsid w:val="00964670"/>
    <w:rsid w:val="009A3856"/>
    <w:rsid w:val="009C6EF1"/>
    <w:rsid w:val="00A318A7"/>
    <w:rsid w:val="00A5688C"/>
    <w:rsid w:val="00A66003"/>
    <w:rsid w:val="00AE1C6E"/>
    <w:rsid w:val="00B20668"/>
    <w:rsid w:val="00B866F7"/>
    <w:rsid w:val="00BE62F4"/>
    <w:rsid w:val="00BF6365"/>
    <w:rsid w:val="00C122E3"/>
    <w:rsid w:val="00C225AC"/>
    <w:rsid w:val="00CA1798"/>
    <w:rsid w:val="00D060FD"/>
    <w:rsid w:val="00D24C6A"/>
    <w:rsid w:val="00E66C12"/>
    <w:rsid w:val="00EB7D4E"/>
    <w:rsid w:val="00F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F402"/>
  <w15:chartTrackingRefBased/>
  <w15:docId w15:val="{56CE7204-4800-46D9-B467-F14CA17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3</cp:revision>
  <dcterms:created xsi:type="dcterms:W3CDTF">2025-01-20T10:03:00Z</dcterms:created>
  <dcterms:modified xsi:type="dcterms:W3CDTF">2025-01-20T10:05:00Z</dcterms:modified>
</cp:coreProperties>
</file>