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236D68"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 w:rsidP="001367E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</w:t>
            </w:r>
            <w:r w:rsidR="001367E0">
              <w:rPr>
                <w:rFonts w:ascii="Times New Roman" w:hAnsi="Times New Roman"/>
                <w:b/>
                <w:sz w:val="28"/>
                <w:szCs w:val="28"/>
              </w:rPr>
              <w:t xml:space="preserve">иков Кафедры нейрохирургии за </w:t>
            </w:r>
            <w:r w:rsidR="00C94486">
              <w:rPr>
                <w:rFonts w:ascii="Times New Roman" w:hAnsi="Times New Roman"/>
                <w:b/>
                <w:sz w:val="28"/>
                <w:szCs w:val="28"/>
              </w:rPr>
              <w:t>II квартал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1367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236D68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Список изданных труд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ов сотрудниками кафедры,  за </w:t>
            </w:r>
            <w:r w:rsidR="00C94486">
              <w:rPr>
                <w:rFonts w:ascii="Times New Roman" w:hAnsi="Times New Roman"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B266AE">
            <w:r w:rsidRPr="00B266AE">
              <w:rPr>
                <w:b/>
              </w:rPr>
              <w:t>М.М. Ячкуринских,</w:t>
            </w:r>
            <w:r w:rsidRPr="00B266AE">
              <w:t xml:space="preserve"> Д.Р. Хасанова,</w:t>
            </w:r>
            <w:r>
              <w:t xml:space="preserve"> Т.А. </w:t>
            </w:r>
            <w:proofErr w:type="spellStart"/>
            <w:r>
              <w:t>Бикмуллин</w:t>
            </w:r>
            <w:proofErr w:type="spellEnd"/>
            <w:r w:rsidRPr="00B266AE">
              <w:t>,</w:t>
            </w:r>
            <w:r w:rsidRPr="00B266AE">
              <w:rPr>
                <w:b/>
              </w:rPr>
              <w:t xml:space="preserve"> В.И. Данилов</w:t>
            </w:r>
            <w:r>
              <w:t xml:space="preserve">. </w:t>
            </w:r>
            <w:r w:rsidRPr="00B266AE">
              <w:t>Гипертензивные внутримозговые кровоизлияния в Республике Татарстан в 2022 году: неврологический дефицит и доля агрессивных внутримозговых гематом. Вестник неврологии, психиатрии и нейрохирургии. 2024;5.</w:t>
            </w:r>
            <w:r>
              <w:t xml:space="preserve"> </w:t>
            </w:r>
            <w:r w:rsidRPr="00B266AE">
              <w:t>DOI:10.33920/med-01-2405-12</w:t>
            </w:r>
          </w:p>
        </w:tc>
      </w:tr>
      <w:tr w:rsidR="00236D68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36D68" w:rsidRPr="00361BAE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Pr="00E80B8F" w:rsidRDefault="006211DB" w:rsidP="00E80B8F">
            <w:r w:rsidRPr="00361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36D68" w:rsidRPr="001367E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Pr="00361BAE" w:rsidRDefault="00236D68"/>
        </w:tc>
      </w:tr>
      <w:tr w:rsidR="00236D68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 w:rsidRPr="001367E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367E0" w:rsidRDefault="001367E0" w:rsidP="001367E0">
            <w:r w:rsidRPr="001367E0">
              <w:rPr>
                <w:b/>
              </w:rPr>
              <w:t>Ячкуринских М. М</w:t>
            </w:r>
            <w:r w:rsidR="003F4BDE">
              <w:t xml:space="preserve">., </w:t>
            </w:r>
            <w:r w:rsidRPr="001367E0">
              <w:rPr>
                <w:b/>
              </w:rPr>
              <w:t>Данилов В. И</w:t>
            </w:r>
            <w:r w:rsidRPr="001367E0">
              <w:t xml:space="preserve">. Эпидемиология гипертензивных внутримозговых гематом в Республике Татарстан. Российский нейрохирургический журнал имени профессора А.Л. Поленова. 2024. </w:t>
            </w:r>
            <w:bookmarkStart w:id="0" w:name="_GoBack"/>
            <w:r w:rsidRPr="001367E0">
              <w:t xml:space="preserve">Т. 16, № S1. </w:t>
            </w:r>
            <w:bookmarkEnd w:id="0"/>
            <w:r w:rsidRPr="001367E0">
              <w:t>С. 32.</w:t>
            </w:r>
          </w:p>
          <w:p w:rsidR="001367E0" w:rsidRDefault="001367E0" w:rsidP="001367E0">
            <w:r w:rsidRPr="00036969">
              <w:rPr>
                <w:b/>
              </w:rPr>
              <w:t>Мохов Н.В., Данилов В.И</w:t>
            </w:r>
            <w:r>
              <w:t xml:space="preserve">. Результаты </w:t>
            </w:r>
            <w:proofErr w:type="spellStart"/>
            <w:r>
              <w:t>нейровизуализации</w:t>
            </w:r>
            <w:proofErr w:type="spellEnd"/>
            <w:r>
              <w:t xml:space="preserve"> поясничного отдела позвоночника после </w:t>
            </w:r>
            <w:proofErr w:type="spellStart"/>
            <w:r>
              <w:t>микродекомпрессии</w:t>
            </w:r>
            <w:proofErr w:type="spellEnd"/>
            <w:r w:rsidR="00036969">
              <w:t xml:space="preserve"> поясничных и крестцовых корешков у больных с дегенеративными поражениями поясничного отдела позвоночника и их интерпретация</w:t>
            </w:r>
            <w:r w:rsidR="00036969" w:rsidRPr="001367E0">
              <w:t>. Российский нейрохирургический журнал имени профессора А.Л. По</w:t>
            </w:r>
            <w:r w:rsidR="00036969">
              <w:t>ленова. 2024. Т. 16, № S1. С. 129</w:t>
            </w:r>
            <w:r w:rsidR="00036969" w:rsidRPr="001367E0">
              <w:t>.</w:t>
            </w:r>
          </w:p>
          <w:p w:rsidR="00036969" w:rsidRDefault="00036969" w:rsidP="00036969">
            <w:r w:rsidRPr="00036969">
              <w:rPr>
                <w:b/>
              </w:rPr>
              <w:t>Пашаев Б.Ю., Пичугин А.А.</w:t>
            </w:r>
            <w:r>
              <w:t xml:space="preserve"> </w:t>
            </w:r>
            <w:proofErr w:type="spellStart"/>
            <w:r>
              <w:t>Эндоназальная</w:t>
            </w:r>
            <w:proofErr w:type="spellEnd"/>
            <w:r>
              <w:t xml:space="preserve"> эндоскопическая хирургия назальной </w:t>
            </w:r>
            <w:proofErr w:type="spellStart"/>
            <w:r>
              <w:t>ликвореи</w:t>
            </w:r>
            <w:proofErr w:type="spellEnd"/>
            <w:r>
              <w:t xml:space="preserve">. Патология, диагностика и хирургическая техника, осложнения и исходы. </w:t>
            </w:r>
            <w:r w:rsidRPr="001367E0">
              <w:t>Российский нейрохирургический журнал имени профессора А.Л. По</w:t>
            </w:r>
            <w:r>
              <w:t>ленова. 2024. Т. 16, № S1. С. 241</w:t>
            </w:r>
            <w:r w:rsidRPr="001367E0">
              <w:t>.</w:t>
            </w:r>
          </w:p>
          <w:p w:rsidR="00036969" w:rsidRDefault="00036969" w:rsidP="00036969">
            <w:r w:rsidRPr="00036969">
              <w:rPr>
                <w:b/>
              </w:rPr>
              <w:t>Алексеев А.Г.</w:t>
            </w:r>
            <w:r>
              <w:t xml:space="preserve"> Хирургическое лечение </w:t>
            </w:r>
            <w:proofErr w:type="spellStart"/>
            <w:r>
              <w:t>тригеминальной</w:t>
            </w:r>
            <w:proofErr w:type="spellEnd"/>
            <w:r>
              <w:t xml:space="preserve"> невралгии, ассоциированной с </w:t>
            </w:r>
            <w:proofErr w:type="spellStart"/>
            <w:r>
              <w:t>рассеяным</w:t>
            </w:r>
            <w:proofErr w:type="spellEnd"/>
            <w:r>
              <w:t xml:space="preserve"> склерозом. </w:t>
            </w:r>
            <w:r w:rsidRPr="001367E0">
              <w:t>Российский нейрохирургический журнал имени профессора А.Л. По</w:t>
            </w:r>
            <w:r>
              <w:t>ленова. 2024. Т. 16, № S1. С. 243</w:t>
            </w:r>
          </w:p>
          <w:p w:rsidR="00036969" w:rsidRDefault="00036969" w:rsidP="00036969">
            <w:proofErr w:type="spellStart"/>
            <w:r w:rsidRPr="00036969">
              <w:rPr>
                <w:b/>
              </w:rPr>
              <w:t>Немировский</w:t>
            </w:r>
            <w:proofErr w:type="spellEnd"/>
            <w:r w:rsidRPr="00036969">
              <w:rPr>
                <w:b/>
              </w:rPr>
              <w:t xml:space="preserve"> А.М.</w:t>
            </w:r>
            <w:r>
              <w:t xml:space="preserve"> Окклюзия церебральных артерий гематологической природы (диагностика и возможности </w:t>
            </w:r>
            <w:proofErr w:type="spellStart"/>
            <w:r>
              <w:t>реваскуляризации</w:t>
            </w:r>
            <w:proofErr w:type="spellEnd"/>
            <w:r>
              <w:t>)</w:t>
            </w:r>
            <w:r w:rsidRPr="001367E0">
              <w:t>.</w:t>
            </w:r>
            <w:r>
              <w:t xml:space="preserve"> </w:t>
            </w:r>
            <w:r w:rsidRPr="001367E0">
              <w:t>Российский нейрохирургический журнал имени профессора А.Л. По</w:t>
            </w:r>
            <w:r>
              <w:t>ленова. 2024. Т. 16, № S1. С. 166</w:t>
            </w:r>
            <w:r w:rsidRPr="001367E0">
              <w:t>.</w:t>
            </w:r>
          </w:p>
          <w:p w:rsidR="00036969" w:rsidRDefault="00036969" w:rsidP="00036969">
            <w:r w:rsidRPr="00036969">
              <w:rPr>
                <w:b/>
              </w:rPr>
              <w:t xml:space="preserve">Алексеев А.Г., </w:t>
            </w:r>
            <w:proofErr w:type="spellStart"/>
            <w:r w:rsidRPr="00036969">
              <w:rPr>
                <w:b/>
              </w:rPr>
              <w:t>Немировский</w:t>
            </w:r>
            <w:proofErr w:type="spellEnd"/>
            <w:r w:rsidRPr="00036969">
              <w:rPr>
                <w:b/>
              </w:rPr>
              <w:t xml:space="preserve"> А.М., Пичугин А.А., Данилов В.И.</w:t>
            </w:r>
            <w:r>
              <w:t xml:space="preserve"> Комплексный подход к лечению </w:t>
            </w:r>
            <w:proofErr w:type="spellStart"/>
            <w:r>
              <w:t>вазоспазма</w:t>
            </w:r>
            <w:proofErr w:type="spellEnd"/>
            <w:r>
              <w:t xml:space="preserve"> в остром периоде субарахноидального кровоизлияния (по материалам нейрохирургической клиники ГАУЗ «МКДЦ»). </w:t>
            </w:r>
            <w:r w:rsidRPr="001367E0">
              <w:t>Российский нейрохирургический журнал имени профессора А.Л. По</w:t>
            </w:r>
            <w:r>
              <w:t>ленова. 2024. Т. 16, № S1. С. 102</w:t>
            </w:r>
            <w:r w:rsidRPr="001367E0">
              <w:t>.</w:t>
            </w:r>
          </w:p>
          <w:p w:rsidR="00884CDA" w:rsidRDefault="00884CDA" w:rsidP="00036969">
            <w:proofErr w:type="spellStart"/>
            <w:r w:rsidRPr="00884CDA">
              <w:rPr>
                <w:b/>
              </w:rPr>
              <w:t>Фатыхова</w:t>
            </w:r>
            <w:proofErr w:type="spellEnd"/>
            <w:r w:rsidRPr="00884CDA">
              <w:rPr>
                <w:b/>
              </w:rPr>
              <w:t xml:space="preserve"> Э.Ф., Иванов В.С.</w:t>
            </w:r>
            <w:r>
              <w:t xml:space="preserve"> </w:t>
            </w:r>
            <w:r w:rsidRPr="00884CDA">
              <w:t xml:space="preserve">Анализ </w:t>
            </w:r>
            <w:proofErr w:type="spellStart"/>
            <w:r w:rsidRPr="00884CDA">
              <w:t>ликвородренирующих</w:t>
            </w:r>
            <w:proofErr w:type="spellEnd"/>
            <w:r w:rsidRPr="00884CDA">
              <w:t xml:space="preserve"> вмешательств в лечении изолированного четвертого желудочка у детей с постгеморрагической </w:t>
            </w:r>
            <w:proofErr w:type="spellStart"/>
            <w:r w:rsidRPr="00884CDA">
              <w:t>окклюзионной</w:t>
            </w:r>
            <w:proofErr w:type="spellEnd"/>
            <w:r w:rsidRPr="00884CDA">
              <w:t xml:space="preserve"> гидроцефалией.</w:t>
            </w:r>
            <w:r>
              <w:t xml:space="preserve"> </w:t>
            </w:r>
            <w:r w:rsidRPr="001367E0">
              <w:t>Российский нейрохирургический журнал имени профессора А.Л. По</w:t>
            </w:r>
            <w:r>
              <w:t>ленова. 2024. Т. 16, № S1.</w:t>
            </w:r>
          </w:p>
          <w:p w:rsidR="00036969" w:rsidRPr="001367E0" w:rsidRDefault="00036969" w:rsidP="001367E0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конференции (с указанием статуса, названия, </w:t>
            </w:r>
            <w:r w:rsidR="00884CDA">
              <w:rPr>
                <w:rFonts w:ascii="Times New Roman" w:hAnsi="Times New Roman"/>
                <w:sz w:val="20"/>
                <w:szCs w:val="20"/>
              </w:rPr>
              <w:t xml:space="preserve">города, в качестве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кого принимали участие, количество участников) за </w:t>
            </w:r>
            <w:r w:rsidR="00C94486">
              <w:rPr>
                <w:rFonts w:ascii="Times New Roman" w:hAnsi="Times New Roman"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0B8F" w:rsidRPr="00E80B8F" w:rsidRDefault="001367E0" w:rsidP="00E80B8F">
            <w:pPr>
              <w:rPr>
                <w:color w:val="000000"/>
              </w:rPr>
            </w:pPr>
            <w:r w:rsidRPr="001367E0">
              <w:rPr>
                <w:rFonts w:ascii="Times New Roman" w:hAnsi="Times New Roman"/>
                <w:b/>
                <w:sz w:val="20"/>
                <w:szCs w:val="20"/>
              </w:rPr>
              <w:t>Пашаев Б.Ю</w:t>
            </w:r>
            <w:r w:rsidRPr="00E80B8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B8F" w:rsidRPr="00E80B8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E80B8F">
              <w:rPr>
                <w:rFonts w:ascii="Times New Roman" w:hAnsi="Times New Roman"/>
                <w:sz w:val="20"/>
                <w:szCs w:val="20"/>
              </w:rPr>
              <w:br/>
              <w:t>1. Выступление с докладом:</w:t>
            </w:r>
            <w:r w:rsidR="00F13E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F13EAE">
              <w:rPr>
                <w:rFonts w:ascii="Times New Roman" w:hAnsi="Times New Roman"/>
                <w:sz w:val="20"/>
                <w:szCs w:val="20"/>
              </w:rPr>
              <w:t>Эндоназальные</w:t>
            </w:r>
            <w:proofErr w:type="spellEnd"/>
            <w:r w:rsidR="00F13EAE">
              <w:rPr>
                <w:rFonts w:ascii="Times New Roman" w:hAnsi="Times New Roman"/>
                <w:sz w:val="20"/>
                <w:szCs w:val="20"/>
              </w:rPr>
              <w:t xml:space="preserve"> эндоскопические доступы при патологии основания черепа. Уровни сложности. Анатомические обоснования и хирургическая техника». Конференция</w:t>
            </w:r>
            <w:r w:rsidR="00E80B8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E80B8F" w:rsidRPr="00E80B8F">
              <w:rPr>
                <w:color w:val="000000"/>
              </w:rPr>
              <w:t xml:space="preserve">Минимально-инвазивная и эндоскопическая хирургия» 23 </w:t>
            </w:r>
            <w:r w:rsidR="00E80B8F">
              <w:rPr>
                <w:color w:val="000000"/>
              </w:rPr>
              <w:t>мая 2024 года, Санкт-Петербург.</w:t>
            </w:r>
          </w:p>
          <w:p w:rsidR="001367E0" w:rsidRDefault="00E80B8F" w:rsidP="00E80B8F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Выступление с докладом: </w:t>
            </w:r>
            <w:r w:rsidRPr="00E80B8F">
              <w:rPr>
                <w:color w:val="000000"/>
              </w:rPr>
              <w:t xml:space="preserve">V(XXX) Национальный конгресс эндокринологом с международным участием «Инновационные технологии в эндокринологии». </w:t>
            </w:r>
            <w:proofErr w:type="gramStart"/>
            <w:r>
              <w:rPr>
                <w:color w:val="000000"/>
              </w:rPr>
              <w:t>Д</w:t>
            </w:r>
            <w:r w:rsidRPr="00E80B8F">
              <w:rPr>
                <w:color w:val="000000"/>
              </w:rPr>
              <w:t>оклад:  «</w:t>
            </w:r>
            <w:proofErr w:type="gramEnd"/>
            <w:r w:rsidRPr="00E80B8F">
              <w:rPr>
                <w:color w:val="000000"/>
              </w:rPr>
              <w:t xml:space="preserve">Состояние проблемы хирургического лечения пациентов с опухолями гипофиза по материалам клиники нейрохирургии ГАУЗ "Межрегиональный клинико-диагностический центр" Минздрава Республики Татарстан, </w:t>
            </w:r>
            <w:proofErr w:type="spellStart"/>
            <w:r w:rsidRPr="00E80B8F">
              <w:rPr>
                <w:color w:val="000000"/>
              </w:rPr>
              <w:t>г.Казань</w:t>
            </w:r>
            <w:proofErr w:type="spellEnd"/>
            <w:r>
              <w:rPr>
                <w:color w:val="000000"/>
              </w:rPr>
              <w:t>»</w:t>
            </w:r>
          </w:p>
          <w:p w:rsidR="00B266AE" w:rsidRDefault="00B266AE" w:rsidP="00B266AE">
            <w:pPr>
              <w:rPr>
                <w:color w:val="000000"/>
              </w:rPr>
            </w:pPr>
            <w:r>
              <w:rPr>
                <w:color w:val="000000"/>
              </w:rPr>
              <w:t>3. Выступление с докладами на Сибирском нейрохирургическом конгрессе 20-22 июня 2024 г, в г. Иркутск.</w:t>
            </w:r>
            <w:r>
              <w:rPr>
                <w:color w:val="000000"/>
              </w:rPr>
              <w:br/>
              <w:t>Темы докладов:</w:t>
            </w:r>
          </w:p>
          <w:p w:rsidR="00B266AE" w:rsidRPr="00B266AE" w:rsidRDefault="00B266AE" w:rsidP="00B266AE">
            <w:pPr>
              <w:rPr>
                <w:color w:val="000000"/>
              </w:rPr>
            </w:pPr>
            <w:r w:rsidRPr="00B266AE">
              <w:rPr>
                <w:color w:val="000000"/>
              </w:rPr>
              <w:t xml:space="preserve">Расширенный эндоскопический </w:t>
            </w:r>
            <w:proofErr w:type="spellStart"/>
            <w:r w:rsidRPr="00B266AE">
              <w:rPr>
                <w:color w:val="000000"/>
              </w:rPr>
              <w:t>эндоназальный</w:t>
            </w:r>
            <w:proofErr w:type="spellEnd"/>
            <w:r w:rsidRPr="00B266AE">
              <w:rPr>
                <w:color w:val="000000"/>
              </w:rPr>
              <w:t xml:space="preserve"> доступ к новообразованиям основания передней черепной ямки. Обзор клинической серии.</w:t>
            </w:r>
          </w:p>
          <w:p w:rsidR="00B266AE" w:rsidRDefault="00B266AE" w:rsidP="00B266AE">
            <w:pPr>
              <w:rPr>
                <w:color w:val="000000"/>
              </w:rPr>
            </w:pPr>
            <w:proofErr w:type="spellStart"/>
            <w:r w:rsidRPr="00B266AE">
              <w:rPr>
                <w:color w:val="000000"/>
              </w:rPr>
              <w:t>Трансптеригоидный</w:t>
            </w:r>
            <w:proofErr w:type="spellEnd"/>
            <w:r w:rsidRPr="00B266AE">
              <w:rPr>
                <w:color w:val="000000"/>
              </w:rPr>
              <w:t xml:space="preserve"> </w:t>
            </w:r>
            <w:proofErr w:type="spellStart"/>
            <w:r w:rsidRPr="00B266AE">
              <w:rPr>
                <w:color w:val="000000"/>
              </w:rPr>
              <w:t>эндоназальный</w:t>
            </w:r>
            <w:proofErr w:type="spellEnd"/>
            <w:r w:rsidRPr="00B266AE">
              <w:rPr>
                <w:color w:val="000000"/>
              </w:rPr>
              <w:t xml:space="preserve"> эндоскопический доступ в хирургии патологических процессов основания черепа. Клиническая серия и обзор литературы.</w:t>
            </w:r>
          </w:p>
          <w:p w:rsidR="00884CDA" w:rsidRDefault="00884CDA" w:rsidP="00884CDA">
            <w:r w:rsidRPr="00884CDA">
              <w:rPr>
                <w:b/>
              </w:rPr>
              <w:t>Пичугин А.А.:</w:t>
            </w:r>
            <w:r>
              <w:br/>
              <w:t xml:space="preserve">1. 15th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Skull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, 5-8 </w:t>
            </w:r>
            <w:proofErr w:type="spellStart"/>
            <w:r>
              <w:t>June</w:t>
            </w:r>
            <w:proofErr w:type="spellEnd"/>
            <w:r>
              <w:t xml:space="preserve"> 2024, </w:t>
            </w:r>
            <w:proofErr w:type="spellStart"/>
            <w:r>
              <w:t>Maastricht</w:t>
            </w:r>
            <w:proofErr w:type="spellEnd"/>
            <w:r>
              <w:t xml:space="preserve">, </w:t>
            </w:r>
            <w:proofErr w:type="spellStart"/>
            <w:r>
              <w:t>Netherlands</w:t>
            </w:r>
            <w:proofErr w:type="spellEnd"/>
            <w:r>
              <w:t xml:space="preserve">, (15 Европейский Конгресс нейрохирургов основания черепа, 5-8 июня 2024г., </w:t>
            </w:r>
            <w:proofErr w:type="spellStart"/>
            <w:r>
              <w:t>Маастрихт</w:t>
            </w:r>
            <w:proofErr w:type="spellEnd"/>
            <w:r>
              <w:t xml:space="preserve">, Нидерланды) Устный доклад – </w:t>
            </w:r>
            <w:proofErr w:type="spellStart"/>
            <w:r>
              <w:t>Cavernous</w:t>
            </w:r>
            <w:proofErr w:type="spellEnd"/>
            <w:r>
              <w:t xml:space="preserve"> </w:t>
            </w:r>
            <w:proofErr w:type="spellStart"/>
            <w:r>
              <w:t>sinus</w:t>
            </w:r>
            <w:proofErr w:type="spellEnd"/>
            <w:r>
              <w:t xml:space="preserve"> </w:t>
            </w:r>
            <w:proofErr w:type="spellStart"/>
            <w:r>
              <w:t>walls</w:t>
            </w:r>
            <w:proofErr w:type="spellEnd"/>
            <w:r>
              <w:t xml:space="preserve">: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anatomical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dural</w:t>
            </w:r>
            <w:proofErr w:type="spellEnd"/>
            <w:r>
              <w:t xml:space="preserve"> </w:t>
            </w:r>
            <w:proofErr w:type="spellStart"/>
            <w:r>
              <w:t>layers</w:t>
            </w:r>
            <w:proofErr w:type="spellEnd"/>
            <w:r>
              <w:t xml:space="preserve">. </w:t>
            </w:r>
          </w:p>
          <w:p w:rsidR="004A137F" w:rsidRDefault="00884CDA" w:rsidP="004A137F">
            <w:r>
              <w:t xml:space="preserve">2. 15th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Skull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, 5-8 </w:t>
            </w:r>
            <w:proofErr w:type="spellStart"/>
            <w:r>
              <w:t>June</w:t>
            </w:r>
            <w:proofErr w:type="spellEnd"/>
            <w:r>
              <w:t xml:space="preserve"> 2024, </w:t>
            </w:r>
            <w:proofErr w:type="spellStart"/>
            <w:r>
              <w:t>Maastricht</w:t>
            </w:r>
            <w:proofErr w:type="spellEnd"/>
            <w:r>
              <w:t xml:space="preserve">, </w:t>
            </w:r>
            <w:proofErr w:type="spellStart"/>
            <w:r>
              <w:t>Netherlands</w:t>
            </w:r>
            <w:proofErr w:type="spellEnd"/>
            <w:r>
              <w:t xml:space="preserve"> (15 Европейский Конгресс нейрохирургов основания черепа, 5-8 июня 2024г., </w:t>
            </w:r>
            <w:proofErr w:type="spellStart"/>
            <w:r>
              <w:t>Маастрихт</w:t>
            </w:r>
            <w:proofErr w:type="spellEnd"/>
            <w:r>
              <w:t>, Нидерланды</w:t>
            </w:r>
            <w:proofErr w:type="gramStart"/>
            <w:r>
              <w:t>) ,</w:t>
            </w:r>
            <w:proofErr w:type="gramEnd"/>
            <w:r>
              <w:t xml:space="preserve"> </w:t>
            </w:r>
            <w:proofErr w:type="spellStart"/>
            <w:r>
              <w:t>Постерный</w:t>
            </w:r>
            <w:proofErr w:type="spellEnd"/>
            <w:r>
              <w:t xml:space="preserve"> доклад - </w:t>
            </w:r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transnasal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transmaxillary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petrous</w:t>
            </w:r>
            <w:proofErr w:type="spellEnd"/>
            <w:r>
              <w:t xml:space="preserve"> </w:t>
            </w:r>
            <w:proofErr w:type="spellStart"/>
            <w:r>
              <w:t>apex</w:t>
            </w:r>
            <w:proofErr w:type="spellEnd"/>
            <w:r>
              <w:t xml:space="preserve"> </w:t>
            </w:r>
            <w:proofErr w:type="spellStart"/>
            <w:r>
              <w:t>cholesterol</w:t>
            </w:r>
            <w:proofErr w:type="spellEnd"/>
            <w:r>
              <w:t xml:space="preserve"> </w:t>
            </w:r>
            <w:proofErr w:type="spellStart"/>
            <w:r>
              <w:t>granuloma</w:t>
            </w:r>
            <w:proofErr w:type="spellEnd"/>
            <w:r>
              <w:t>.</w:t>
            </w:r>
          </w:p>
          <w:p w:rsidR="004A137F" w:rsidRDefault="004A137F" w:rsidP="004A137F">
            <w:r>
              <w:t xml:space="preserve">3. Выступление с докладом «Невриномы слухового </w:t>
            </w:r>
            <w:proofErr w:type="spellStart"/>
            <w:proofErr w:type="gramStart"/>
            <w:r>
              <w:t>нерва:современное</w:t>
            </w:r>
            <w:proofErr w:type="spellEnd"/>
            <w:proofErr w:type="gramEnd"/>
            <w:r>
              <w:t xml:space="preserve"> состояние проблемы и результаты лечения в нейрохирургической клинике «МКДЦ»» на заседании Ассоциации нейрохирургов Республики Татарстан 27.06.24.</w:t>
            </w:r>
          </w:p>
          <w:p w:rsidR="00884CDA" w:rsidRDefault="00B266AE" w:rsidP="00884CDA">
            <w:r>
              <w:rPr>
                <w:b/>
              </w:rPr>
              <w:t>Данилов В.И.</w:t>
            </w:r>
            <w:r w:rsidR="00884CDA" w:rsidRPr="00884CDA">
              <w:rPr>
                <w:b/>
              </w:rPr>
              <w:t>.:</w:t>
            </w:r>
            <w:r w:rsidR="00884CDA">
              <w:br/>
            </w:r>
            <w:r>
              <w:t xml:space="preserve">1. </w:t>
            </w:r>
            <w:r w:rsidR="00884CDA">
              <w:t>Конференция «</w:t>
            </w:r>
            <w:proofErr w:type="spellStart"/>
            <w:r w:rsidR="00884CDA">
              <w:t>Ратнеровские</w:t>
            </w:r>
            <w:proofErr w:type="spellEnd"/>
            <w:r w:rsidR="00884CDA">
              <w:t xml:space="preserve"> чтения» 31 мая 2024 г. Доклад: «Гипертензивные внутримозговые гематомы в Республике Татарстан – решенные и нерешенные проблемы диагностики и хирургического лечения»</w:t>
            </w:r>
          </w:p>
          <w:p w:rsidR="00B266AE" w:rsidRDefault="00B266AE" w:rsidP="00884CDA">
            <w:r>
              <w:t>2. Международный конгресс «ЭКСТРАНЕЙРОФОРУМ-20». Модератор секции «нейрохирургия». Доклад «</w:t>
            </w:r>
            <w:r w:rsidR="004A137F" w:rsidRPr="004A137F">
              <w:t>НЕЙРОХИРУРГИЯ В КАЗАНИ: ПРОШЛОЕ И НАСТОЯЩЕЕ</w:t>
            </w:r>
            <w:r w:rsidR="004A137F">
              <w:t>»</w:t>
            </w:r>
            <w:r>
              <w:t xml:space="preserve"> 1000 участников</w:t>
            </w:r>
          </w:p>
          <w:p w:rsidR="00884CDA" w:rsidRDefault="00884CDA" w:rsidP="00884CDA">
            <w:proofErr w:type="spellStart"/>
            <w:r w:rsidRPr="00884CDA">
              <w:rPr>
                <w:b/>
              </w:rPr>
              <w:t>Фатыхова</w:t>
            </w:r>
            <w:proofErr w:type="spellEnd"/>
            <w:r w:rsidRPr="00884CDA">
              <w:rPr>
                <w:b/>
              </w:rPr>
              <w:t xml:space="preserve"> Э.Ф.:</w:t>
            </w:r>
            <w:r>
              <w:br/>
              <w:t xml:space="preserve">1. Участие с докладом «Хирургическое лечение </w:t>
            </w:r>
            <w:proofErr w:type="spellStart"/>
            <w:r>
              <w:t>мультилокунарной</w:t>
            </w:r>
            <w:proofErr w:type="spellEnd"/>
            <w:r>
              <w:t xml:space="preserve"> гидроцефалии — страшный сон нейрохирурга. Клинические наблюдения (1 часть)» на XXIII Всероссийской научно-практической конференции «</w:t>
            </w:r>
            <w:proofErr w:type="spellStart"/>
            <w:r>
              <w:t>Поленовские</w:t>
            </w:r>
            <w:proofErr w:type="spellEnd"/>
            <w:r>
              <w:t xml:space="preserve"> чтения», 11-12.04.2024</w:t>
            </w:r>
          </w:p>
          <w:p w:rsidR="00884CDA" w:rsidRDefault="00884CDA" w:rsidP="00884CDA">
            <w:r>
              <w:t>2. Участие в качестве лектора на Межрегиональной научно-практической конференции «Детская нейрохирургия: настоящее и будущее» Образовательный курс кафедры Детской нейрохирургии РМАНПО «Детская нейрохирургия», 23.05.24г</w:t>
            </w:r>
          </w:p>
          <w:p w:rsidR="004A137F" w:rsidRDefault="004A137F" w:rsidP="00884CDA">
            <w:r>
              <w:t xml:space="preserve">3. Выступление с </w:t>
            </w:r>
            <w:proofErr w:type="gramStart"/>
            <w:r>
              <w:t xml:space="preserve">докладом </w:t>
            </w:r>
            <w:r w:rsidRPr="004A137F">
              <w:t xml:space="preserve"> </w:t>
            </w:r>
            <w:r>
              <w:t>«</w:t>
            </w:r>
            <w:proofErr w:type="gramEnd"/>
            <w:r w:rsidRPr="004A137F">
              <w:t xml:space="preserve">Селективная дорзальная </w:t>
            </w:r>
            <w:proofErr w:type="spellStart"/>
            <w:r w:rsidRPr="004A137F">
              <w:t>ризотомия</w:t>
            </w:r>
            <w:proofErr w:type="spellEnd"/>
            <w:r w:rsidRPr="004A137F">
              <w:t xml:space="preserve"> у детей со </w:t>
            </w:r>
            <w:proofErr w:type="spellStart"/>
            <w:r w:rsidRPr="004A137F">
              <w:t>спастичными</w:t>
            </w:r>
            <w:proofErr w:type="spellEnd"/>
            <w:r w:rsidRPr="004A137F">
              <w:t xml:space="preserve"> синдромами: первый опыт</w:t>
            </w:r>
            <w:r>
              <w:t>» на заседании Ассоциации нейрохирургов РТ 25.04.2024</w:t>
            </w:r>
            <w:r w:rsidRPr="004A137F">
              <w:t>.</w:t>
            </w:r>
          </w:p>
          <w:p w:rsidR="00884CDA" w:rsidRDefault="00884CDA" w:rsidP="00884CDA">
            <w:r w:rsidRPr="00884CDA">
              <w:rPr>
                <w:b/>
              </w:rPr>
              <w:t>Иванов В.С.:</w:t>
            </w:r>
            <w:r>
              <w:br/>
              <w:t xml:space="preserve">1. </w:t>
            </w:r>
            <w:r w:rsidRPr="00884CDA">
              <w:t>Участие с докладом «Нейрохирур</w:t>
            </w:r>
            <w:r>
              <w:t>гическая служба Приволжского фед</w:t>
            </w:r>
            <w:r w:rsidRPr="00884CDA">
              <w:t>ерального округа в 2023 году» на  XXIII Всероссийской научно-практической конференции «</w:t>
            </w:r>
            <w:proofErr w:type="spellStart"/>
            <w:r w:rsidRPr="00884CDA">
              <w:t>Поленовские</w:t>
            </w:r>
            <w:proofErr w:type="spellEnd"/>
            <w:r w:rsidRPr="00884CDA">
              <w:t xml:space="preserve"> чтения», 11-12.04.2024</w:t>
            </w:r>
          </w:p>
          <w:p w:rsidR="004A137F" w:rsidRDefault="004A137F" w:rsidP="00884CDA">
            <w:r>
              <w:t xml:space="preserve">2. Выступление с докладом </w:t>
            </w:r>
            <w:r w:rsidRPr="004A137F">
              <w:t xml:space="preserve"> </w:t>
            </w:r>
            <w:r>
              <w:t>«</w:t>
            </w:r>
            <w:r w:rsidRPr="004A137F">
              <w:t>Отчет о работе детской нейрохирургической службы в Татарстане и ПФО за 2023 год</w:t>
            </w:r>
            <w:r>
              <w:t>» на заседании Ассоциации нейрохирургов РТ 25.04.2024</w:t>
            </w:r>
            <w:r w:rsidRPr="004A137F">
              <w:t>.</w:t>
            </w:r>
          </w:p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 w:rsidP="00361BAE"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</w:t>
            </w:r>
            <w:r w:rsidR="003F4BDE">
              <w:rPr>
                <w:rFonts w:ascii="Times New Roman" w:hAnsi="Times New Roman"/>
                <w:b/>
                <w:sz w:val="20"/>
                <w:szCs w:val="20"/>
              </w:rPr>
              <w:t xml:space="preserve">нции и сборника тезисов, за   </w:t>
            </w:r>
            <w:r w:rsidR="00C94486">
              <w:rPr>
                <w:rFonts w:ascii="Times New Roman" w:hAnsi="Times New Roman"/>
                <w:b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2024 года (программы конференций и сборники предоставлять оригиналы).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3F4BDE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Список защитившихся за  </w:t>
            </w:r>
            <w:r w:rsidR="00C94486">
              <w:rPr>
                <w:rFonts w:ascii="Times New Roman" w:hAnsi="Times New Roman"/>
                <w:b/>
                <w:sz w:val="20"/>
                <w:szCs w:val="20"/>
              </w:rPr>
              <w:t>II квартал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11DB">
              <w:rPr>
                <w:rFonts w:ascii="Times New Roman" w:hAnsi="Times New Roman"/>
                <w:b/>
                <w:sz w:val="20"/>
                <w:szCs w:val="20"/>
              </w:rPr>
              <w:t>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6211DB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(ей), сумма гранта, № РК за   </w:t>
            </w:r>
            <w:r w:rsidR="00C94486">
              <w:rPr>
                <w:rFonts w:ascii="Times New Roman" w:hAnsi="Times New Roman"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2024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за   </w:t>
            </w:r>
            <w:r w:rsidR="00C94486">
              <w:rPr>
                <w:rFonts w:ascii="Times New Roman" w:hAnsi="Times New Roman"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</w:t>
            </w:r>
            <w:r w:rsidR="003F4BDE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spellEnd"/>
            <w:r w:rsidR="003F4BDE">
              <w:rPr>
                <w:rFonts w:ascii="Times New Roman" w:hAnsi="Times New Roman"/>
                <w:sz w:val="20"/>
                <w:szCs w:val="20"/>
              </w:rPr>
              <w:t xml:space="preserve">. Ульяновский ГУ, КГМА за   </w:t>
            </w:r>
            <w:r w:rsidR="00C94486">
              <w:rPr>
                <w:rFonts w:ascii="Times New Roman" w:hAnsi="Times New Roman"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(различного уровня)  и другие достижения, награды кафед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ры (сотрудников кафедр)  за   </w:t>
            </w:r>
            <w:r w:rsidR="00C94486">
              <w:rPr>
                <w:rFonts w:ascii="Times New Roman" w:hAnsi="Times New Roman"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ами Российской Федерации за   </w:t>
            </w:r>
            <w:r w:rsidR="00C94486">
              <w:rPr>
                <w:rFonts w:ascii="Times New Roman" w:hAnsi="Times New Roman"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РТ, по РФ и за рубежом)  за  </w:t>
            </w:r>
            <w:r w:rsidR="00C94486">
              <w:rPr>
                <w:rFonts w:ascii="Times New Roman" w:hAnsi="Times New Roman"/>
                <w:sz w:val="20"/>
                <w:szCs w:val="20"/>
              </w:rPr>
              <w:t>II квартал</w:t>
            </w:r>
            <w:r w:rsidR="003F4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1BAE" w:rsidRPr="00361BAE" w:rsidRDefault="006211DB" w:rsidP="00361BAE">
            <w:pPr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BAE" w:rsidRPr="00361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Данилов Валерий Иванович.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 р</w:t>
            </w:r>
            <w:r w:rsidR="00361BAE"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>едакционн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361BAE"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коллеги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361BAE"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журнала «Неврологический вестник»</w:t>
            </w:r>
            <w:r w:rsid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настоящее время. Журнал ВАК.</w:t>
            </w:r>
          </w:p>
          <w:p w:rsidR="001367E0" w:rsidRDefault="00361BAE" w:rsidP="00361BAE"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Данилов Валерий Иванович.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</w:t>
            </w:r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редакционн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61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Российского нейрохирургического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урнала имени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А.Л.Поленова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Журнал ВАК</w:t>
            </w:r>
          </w:p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361BAE" w:rsidP="00361BAE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1BAE">
              <w:rPr>
                <w:rFonts w:ascii="Times New Roman" w:hAnsi="Times New Roman"/>
                <w:b/>
                <w:sz w:val="20"/>
                <w:szCs w:val="20"/>
              </w:rPr>
              <w:t>Данилов Валерий Иванович.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 диссертационного совета Д 208.034.03 Диссертационный совет по специальности «Клиническая фармакология» при ФГБОУ ВО Казанский ГМУ Минздрава России </w:t>
            </w:r>
          </w:p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3F4BDE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Акты внедрения кафедры за  </w:t>
            </w:r>
            <w:r w:rsidR="00C94486">
              <w:rPr>
                <w:rFonts w:ascii="Times New Roman" w:hAnsi="Times New Roman"/>
                <w:b/>
                <w:sz w:val="20"/>
                <w:szCs w:val="20"/>
              </w:rPr>
              <w:t>II квартал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11DB">
              <w:rPr>
                <w:rFonts w:ascii="Times New Roman" w:hAnsi="Times New Roman"/>
                <w:b/>
                <w:sz w:val="20"/>
                <w:szCs w:val="20"/>
              </w:rPr>
              <w:t>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/>
        </w:tc>
      </w:tr>
      <w:tr w:rsidR="00236D68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36D68" w:rsidRDefault="006211DB"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36D68" w:rsidRDefault="00236D68" w:rsidP="001367E0"/>
        </w:tc>
      </w:tr>
    </w:tbl>
    <w:p w:rsidR="006211DB" w:rsidRDefault="006211DB"/>
    <w:sectPr w:rsidR="006211D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68"/>
    <w:rsid w:val="00036969"/>
    <w:rsid w:val="001367E0"/>
    <w:rsid w:val="00236D68"/>
    <w:rsid w:val="00361BAE"/>
    <w:rsid w:val="003F4BDE"/>
    <w:rsid w:val="004A137F"/>
    <w:rsid w:val="00582483"/>
    <w:rsid w:val="006211DB"/>
    <w:rsid w:val="00884CDA"/>
    <w:rsid w:val="00B266AE"/>
    <w:rsid w:val="00C94486"/>
    <w:rsid w:val="00E80B8F"/>
    <w:rsid w:val="00F13EAE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7EF"/>
  <w15:docId w15:val="{DA56D878-DAA7-4D1D-BE67-C2BF58B2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 Ячкуринских</dc:creator>
  <cp:lastModifiedBy>Ячкуринских Марс Михайлович</cp:lastModifiedBy>
  <cp:revision>2</cp:revision>
  <dcterms:created xsi:type="dcterms:W3CDTF">2024-06-23T11:30:00Z</dcterms:created>
  <dcterms:modified xsi:type="dcterms:W3CDTF">2024-06-23T11:30:00Z</dcterms:modified>
</cp:coreProperties>
</file>