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7B1" w:rsidRDefault="00C1312E" w:rsidP="00D0301D">
      <w:pPr>
        <w:rPr>
          <w:sz w:val="28"/>
          <w:szCs w:val="28"/>
        </w:rPr>
      </w:pPr>
      <w:r w:rsidRPr="00DA37C9">
        <w:rPr>
          <w:sz w:val="28"/>
          <w:szCs w:val="28"/>
        </w:rPr>
        <w:t xml:space="preserve">Мониторинг </w:t>
      </w:r>
      <w:r w:rsidR="00DA37C9">
        <w:rPr>
          <w:sz w:val="28"/>
          <w:szCs w:val="28"/>
        </w:rPr>
        <w:t>21.06.2024</w:t>
      </w:r>
    </w:p>
    <w:p w:rsidR="001D2A10" w:rsidRDefault="001D2A10" w:rsidP="00D0301D">
      <w:pPr>
        <w:rPr>
          <w:sz w:val="28"/>
          <w:szCs w:val="28"/>
        </w:rPr>
      </w:pPr>
      <w:hyperlink r:id="rId5" w:history="1">
        <w:r w:rsidRPr="00E04B07">
          <w:rPr>
            <w:rStyle w:val="a3"/>
            <w:sz w:val="28"/>
            <w:szCs w:val="28"/>
          </w:rPr>
          <w:t>https://www.business-gazeta.ru/news/637888?utm_source=yxnews&amp;utm_medium=desktop&amp;utm_referrer=https%3A%2F%2Fdzen.ru%2Fnews%2Fsearch%3Ftext%3D</w:t>
        </w:r>
      </w:hyperlink>
    </w:p>
    <w:p w:rsidR="001D2A10" w:rsidRPr="001D2A10" w:rsidRDefault="001D2A10" w:rsidP="001D2A10">
      <w:pPr>
        <w:pStyle w:val="1"/>
        <w:spacing w:before="525" w:beforeAutospacing="0" w:after="480" w:afterAutospacing="0" w:line="900" w:lineRule="atLeast"/>
        <w:rPr>
          <w:rFonts w:ascii="Arial" w:hAnsi="Arial" w:cs="Arial"/>
          <w:b w:val="0"/>
          <w:bCs w:val="0"/>
          <w:color w:val="222222"/>
          <w:sz w:val="32"/>
          <w:szCs w:val="32"/>
        </w:rPr>
      </w:pPr>
      <w:r w:rsidRPr="001D2A10">
        <w:rPr>
          <w:rFonts w:ascii="Arial" w:hAnsi="Arial" w:cs="Arial"/>
          <w:b w:val="0"/>
          <w:bCs w:val="0"/>
          <w:color w:val="222222"/>
          <w:sz w:val="32"/>
          <w:szCs w:val="32"/>
        </w:rPr>
        <w:t xml:space="preserve">Главный терапевт </w:t>
      </w:r>
      <w:proofErr w:type="spellStart"/>
      <w:r w:rsidRPr="001D2A10">
        <w:rPr>
          <w:rFonts w:ascii="Arial" w:hAnsi="Arial" w:cs="Arial"/>
          <w:b w:val="0"/>
          <w:bCs w:val="0"/>
          <w:color w:val="222222"/>
          <w:sz w:val="32"/>
          <w:szCs w:val="32"/>
        </w:rPr>
        <w:t>минздрава</w:t>
      </w:r>
      <w:proofErr w:type="spellEnd"/>
      <w:r w:rsidRPr="001D2A10">
        <w:rPr>
          <w:rFonts w:ascii="Arial" w:hAnsi="Arial" w:cs="Arial"/>
          <w:b w:val="0"/>
          <w:bCs w:val="0"/>
          <w:color w:val="222222"/>
          <w:sz w:val="32"/>
          <w:szCs w:val="32"/>
        </w:rPr>
        <w:t xml:space="preserve"> РФ в Казани: отсутствие жены для мужчин </w:t>
      </w:r>
      <w:proofErr w:type="spellStart"/>
      <w:r w:rsidRPr="001D2A10">
        <w:rPr>
          <w:rFonts w:ascii="Arial" w:hAnsi="Arial" w:cs="Arial"/>
          <w:b w:val="0"/>
          <w:bCs w:val="0"/>
          <w:color w:val="222222"/>
          <w:sz w:val="32"/>
          <w:szCs w:val="32"/>
        </w:rPr>
        <w:t>смертельнее</w:t>
      </w:r>
      <w:proofErr w:type="spellEnd"/>
      <w:r w:rsidRPr="001D2A10">
        <w:rPr>
          <w:rFonts w:ascii="Arial" w:hAnsi="Arial" w:cs="Arial"/>
          <w:b w:val="0"/>
          <w:bCs w:val="0"/>
          <w:color w:val="222222"/>
          <w:sz w:val="32"/>
          <w:szCs w:val="32"/>
        </w:rPr>
        <w:t xml:space="preserve"> гипертонии</w:t>
      </w:r>
    </w:p>
    <w:p w:rsidR="001D2A10" w:rsidRPr="001D2A10" w:rsidRDefault="001D2A10" w:rsidP="001D2A10">
      <w:pPr>
        <w:pStyle w:val="a4"/>
        <w:shd w:val="clear" w:color="auto" w:fill="FFFFFF"/>
        <w:spacing w:before="0" w:beforeAutospacing="0" w:after="450" w:afterAutospacing="0" w:line="435" w:lineRule="atLeast"/>
        <w:ind w:left="1500"/>
        <w:rPr>
          <w:rFonts w:ascii="Arial" w:hAnsi="Arial" w:cs="Arial"/>
          <w:color w:val="222222"/>
          <w:sz w:val="26"/>
          <w:szCs w:val="26"/>
        </w:rPr>
      </w:pPr>
      <w:r w:rsidRPr="001D2A10">
        <w:rPr>
          <w:rFonts w:ascii="Arial" w:hAnsi="Arial" w:cs="Arial"/>
          <w:color w:val="222222"/>
          <w:sz w:val="26"/>
          <w:szCs w:val="26"/>
        </w:rPr>
        <w:t>С определенного возраста на смертность мужчин больше всего влияет отсутствие жены, а на смертность женщин — отсутствие детей. Таковы результаты исследований ученых. Об этом в лекции на торжественном приеме ректора КГМУ </w:t>
      </w:r>
      <w:r w:rsidRPr="001D2A10">
        <w:rPr>
          <w:rStyle w:val="a5"/>
          <w:rFonts w:ascii="Arial" w:hAnsi="Arial" w:cs="Arial"/>
          <w:color w:val="222222"/>
          <w:sz w:val="26"/>
          <w:szCs w:val="26"/>
        </w:rPr>
        <w:t>Алексея Созинова</w:t>
      </w:r>
      <w:r w:rsidRPr="001D2A10">
        <w:rPr>
          <w:rFonts w:ascii="Arial" w:hAnsi="Arial" w:cs="Arial"/>
          <w:color w:val="222222"/>
          <w:sz w:val="26"/>
          <w:szCs w:val="26"/>
        </w:rPr>
        <w:t> рассказала сегодня </w:t>
      </w:r>
      <w:r w:rsidRPr="001D2A10">
        <w:rPr>
          <w:rStyle w:val="a5"/>
          <w:rFonts w:ascii="Arial" w:hAnsi="Arial" w:cs="Arial"/>
          <w:color w:val="222222"/>
          <w:sz w:val="26"/>
          <w:szCs w:val="26"/>
        </w:rPr>
        <w:t xml:space="preserve">Оксана </w:t>
      </w:r>
      <w:proofErr w:type="spellStart"/>
      <w:r w:rsidRPr="001D2A10">
        <w:rPr>
          <w:rStyle w:val="a5"/>
          <w:rFonts w:ascii="Arial" w:hAnsi="Arial" w:cs="Arial"/>
          <w:color w:val="222222"/>
          <w:sz w:val="26"/>
          <w:szCs w:val="26"/>
        </w:rPr>
        <w:t>Драпкина</w:t>
      </w:r>
      <w:proofErr w:type="spellEnd"/>
      <w:r w:rsidRPr="001D2A10">
        <w:rPr>
          <w:rFonts w:ascii="Arial" w:hAnsi="Arial" w:cs="Arial"/>
          <w:color w:val="222222"/>
          <w:sz w:val="26"/>
          <w:szCs w:val="26"/>
        </w:rPr>
        <w:t xml:space="preserve">, главный внештатный специалист по терапии и общей врачебной практике </w:t>
      </w:r>
      <w:proofErr w:type="spellStart"/>
      <w:r w:rsidRPr="001D2A10">
        <w:rPr>
          <w:rFonts w:ascii="Arial" w:hAnsi="Arial" w:cs="Arial"/>
          <w:color w:val="222222"/>
          <w:sz w:val="26"/>
          <w:szCs w:val="26"/>
        </w:rPr>
        <w:t>минздрава</w:t>
      </w:r>
      <w:proofErr w:type="spellEnd"/>
      <w:r w:rsidRPr="001D2A10">
        <w:rPr>
          <w:rFonts w:ascii="Arial" w:hAnsi="Arial" w:cs="Arial"/>
          <w:color w:val="222222"/>
          <w:sz w:val="26"/>
          <w:szCs w:val="26"/>
        </w:rPr>
        <w:t xml:space="preserve"> и директор ФГБУ «НМИЦ терапии и профилактической медицины» РФ.</w:t>
      </w:r>
    </w:p>
    <w:p w:rsidR="001D2A10" w:rsidRPr="001D2A10" w:rsidRDefault="001D2A10" w:rsidP="001D2A10">
      <w:pPr>
        <w:pStyle w:val="image-in-text"/>
        <w:shd w:val="clear" w:color="auto" w:fill="FFFFFF"/>
        <w:spacing w:before="0" w:beforeAutospacing="0" w:after="450" w:afterAutospacing="0" w:line="435" w:lineRule="atLeast"/>
        <w:rPr>
          <w:rFonts w:ascii="Arial" w:hAnsi="Arial" w:cs="Arial"/>
          <w:color w:val="222222"/>
          <w:sz w:val="26"/>
          <w:szCs w:val="26"/>
        </w:rPr>
      </w:pPr>
      <w:r w:rsidRPr="001D2A10">
        <w:rPr>
          <w:rFonts w:ascii="Arial" w:hAnsi="Arial" w:cs="Arial"/>
          <w:noProof/>
          <w:color w:val="222222"/>
          <w:sz w:val="26"/>
          <w:szCs w:val="26"/>
        </w:rPr>
        <w:drawing>
          <wp:inline distT="0" distB="0" distL="0" distR="0">
            <wp:extent cx="4726762" cy="3543300"/>
            <wp:effectExtent l="0" t="0" r="0" b="0"/>
            <wp:docPr id="12" name="Рисунок 12" descr="Оксана Драп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ксана Драпки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0378" cy="3546011"/>
                    </a:xfrm>
                    <a:prstGeom prst="rect">
                      <a:avLst/>
                    </a:prstGeom>
                    <a:noFill/>
                    <a:ln>
                      <a:noFill/>
                    </a:ln>
                  </pic:spPr>
                </pic:pic>
              </a:graphicData>
            </a:graphic>
          </wp:inline>
        </w:drawing>
      </w:r>
      <w:r w:rsidRPr="001D2A10">
        <w:rPr>
          <w:rStyle w:val="title"/>
          <w:rFonts w:ascii="Arial" w:hAnsi="Arial" w:cs="Arial"/>
          <w:color w:val="222222"/>
          <w:sz w:val="26"/>
          <w:szCs w:val="26"/>
        </w:rPr>
        <w:t xml:space="preserve">Оксана </w:t>
      </w:r>
      <w:proofErr w:type="spellStart"/>
      <w:r w:rsidRPr="001D2A10">
        <w:rPr>
          <w:rStyle w:val="title"/>
          <w:rFonts w:ascii="Arial" w:hAnsi="Arial" w:cs="Arial"/>
          <w:color w:val="222222"/>
          <w:sz w:val="26"/>
          <w:szCs w:val="26"/>
        </w:rPr>
        <w:t>Драпкина</w:t>
      </w:r>
      <w:r w:rsidRPr="001D2A10">
        <w:rPr>
          <w:rStyle w:val="author"/>
          <w:rFonts w:ascii="Arial" w:hAnsi="Arial" w:cs="Arial"/>
          <w:color w:val="222222"/>
          <w:sz w:val="26"/>
          <w:szCs w:val="26"/>
        </w:rPr>
        <w:t>Фото</w:t>
      </w:r>
      <w:proofErr w:type="spellEnd"/>
      <w:r w:rsidRPr="001D2A10">
        <w:rPr>
          <w:rStyle w:val="author"/>
          <w:rFonts w:ascii="Arial" w:hAnsi="Arial" w:cs="Arial"/>
          <w:color w:val="222222"/>
          <w:sz w:val="26"/>
          <w:szCs w:val="26"/>
        </w:rPr>
        <w:t xml:space="preserve">: «БИЗНЕС </w:t>
      </w:r>
      <w:proofErr w:type="spellStart"/>
      <w:r w:rsidRPr="001D2A10">
        <w:rPr>
          <w:rStyle w:val="author"/>
          <w:rFonts w:ascii="Arial" w:hAnsi="Arial" w:cs="Arial"/>
          <w:color w:val="222222"/>
          <w:sz w:val="26"/>
          <w:szCs w:val="26"/>
        </w:rPr>
        <w:t>Online</w:t>
      </w:r>
      <w:proofErr w:type="spellEnd"/>
      <w:r w:rsidRPr="001D2A10">
        <w:rPr>
          <w:rStyle w:val="author"/>
          <w:rFonts w:ascii="Arial" w:hAnsi="Arial" w:cs="Arial"/>
          <w:color w:val="222222"/>
          <w:sz w:val="26"/>
          <w:szCs w:val="26"/>
        </w:rPr>
        <w:t>»</w:t>
      </w:r>
    </w:p>
    <w:p w:rsidR="001D2A10" w:rsidRPr="001D2A10" w:rsidRDefault="001D2A10" w:rsidP="001D2A10">
      <w:pPr>
        <w:pStyle w:val="a4"/>
        <w:shd w:val="clear" w:color="auto" w:fill="FFFFFF"/>
        <w:spacing w:before="0" w:beforeAutospacing="0" w:after="450" w:afterAutospacing="0" w:line="435" w:lineRule="atLeast"/>
        <w:ind w:left="1500"/>
        <w:rPr>
          <w:rFonts w:ascii="Arial" w:hAnsi="Arial" w:cs="Arial"/>
          <w:color w:val="222222"/>
          <w:sz w:val="26"/>
          <w:szCs w:val="26"/>
        </w:rPr>
      </w:pPr>
      <w:r w:rsidRPr="001D2A10">
        <w:rPr>
          <w:rFonts w:ascii="Arial" w:hAnsi="Arial" w:cs="Arial"/>
          <w:color w:val="222222"/>
          <w:sz w:val="26"/>
          <w:szCs w:val="26"/>
        </w:rPr>
        <w:lastRenderedPageBreak/>
        <w:t>«Больше, чем гипертония, на смертность у мужчин после 55 лет влияет отсутствие жены. Поэтому, молодые люди, отнеситесь очень серьезно к выбору жены: так, чтобы это было один раз и навсегда», — сказал спикер.</w:t>
      </w:r>
    </w:p>
    <w:p w:rsidR="001D2A10" w:rsidRPr="001D2A10" w:rsidRDefault="001D2A10" w:rsidP="001D2A10">
      <w:pPr>
        <w:pStyle w:val="a4"/>
        <w:shd w:val="clear" w:color="auto" w:fill="FFFFFF"/>
        <w:spacing w:before="0" w:beforeAutospacing="0" w:after="450" w:afterAutospacing="0" w:line="435" w:lineRule="atLeast"/>
        <w:ind w:left="1500"/>
        <w:rPr>
          <w:rFonts w:ascii="Arial" w:hAnsi="Arial" w:cs="Arial"/>
          <w:color w:val="222222"/>
          <w:sz w:val="26"/>
          <w:szCs w:val="26"/>
        </w:rPr>
      </w:pPr>
      <w:r w:rsidRPr="001D2A10">
        <w:rPr>
          <w:rFonts w:ascii="Arial" w:hAnsi="Arial" w:cs="Arial"/>
          <w:color w:val="222222"/>
          <w:sz w:val="26"/>
          <w:szCs w:val="26"/>
        </w:rPr>
        <w:t xml:space="preserve">«Женщины страдают от социальных факторов в более позднем возрасте, чем мужчины. С 75 лет для них является самым болезненным отсутствие детей», — объясняет разницу </w:t>
      </w:r>
      <w:proofErr w:type="spellStart"/>
      <w:r w:rsidRPr="001D2A10">
        <w:rPr>
          <w:rFonts w:ascii="Arial" w:hAnsi="Arial" w:cs="Arial"/>
          <w:color w:val="222222"/>
          <w:sz w:val="26"/>
          <w:szCs w:val="26"/>
        </w:rPr>
        <w:t>Драпкина</w:t>
      </w:r>
      <w:proofErr w:type="spellEnd"/>
      <w:r w:rsidRPr="001D2A10">
        <w:rPr>
          <w:rFonts w:ascii="Arial" w:hAnsi="Arial" w:cs="Arial"/>
          <w:color w:val="222222"/>
          <w:sz w:val="26"/>
          <w:szCs w:val="26"/>
        </w:rPr>
        <w:t>.</w:t>
      </w:r>
    </w:p>
    <w:p w:rsidR="001D2A10" w:rsidRPr="001D2A10" w:rsidRDefault="001D2A10" w:rsidP="001D2A10">
      <w:pPr>
        <w:pStyle w:val="a4"/>
        <w:shd w:val="clear" w:color="auto" w:fill="FFFFFF"/>
        <w:spacing w:before="0" w:beforeAutospacing="0" w:after="450" w:afterAutospacing="0" w:line="435" w:lineRule="atLeast"/>
        <w:ind w:left="1500"/>
        <w:rPr>
          <w:rFonts w:ascii="Arial" w:hAnsi="Arial" w:cs="Arial"/>
          <w:color w:val="222222"/>
          <w:sz w:val="26"/>
          <w:szCs w:val="26"/>
        </w:rPr>
      </w:pPr>
      <w:r w:rsidRPr="001D2A10">
        <w:rPr>
          <w:rFonts w:ascii="Arial" w:hAnsi="Arial" w:cs="Arial"/>
          <w:color w:val="222222"/>
          <w:sz w:val="26"/>
          <w:szCs w:val="26"/>
        </w:rPr>
        <w:t xml:space="preserve">Также она назвала пять наиболее опасных привычек во всех возрастах. Это курение, злоупотребление алкоголем, недостаток подвижности (по словам ученой, нужно ходить пешком не менее часа ежедневно), пренебрежение овощами и фруктами, </w:t>
      </w:r>
      <w:proofErr w:type="spellStart"/>
      <w:r w:rsidRPr="001D2A10">
        <w:rPr>
          <w:rFonts w:ascii="Arial" w:hAnsi="Arial" w:cs="Arial"/>
          <w:color w:val="222222"/>
          <w:sz w:val="26"/>
          <w:szCs w:val="26"/>
        </w:rPr>
        <w:t>пересаливание</w:t>
      </w:r>
      <w:proofErr w:type="spellEnd"/>
      <w:r w:rsidRPr="001D2A10">
        <w:rPr>
          <w:rFonts w:ascii="Arial" w:hAnsi="Arial" w:cs="Arial"/>
          <w:color w:val="222222"/>
          <w:sz w:val="26"/>
          <w:szCs w:val="26"/>
        </w:rPr>
        <w:t xml:space="preserve"> пищи. При этом, отмечает </w:t>
      </w:r>
      <w:proofErr w:type="spellStart"/>
      <w:r w:rsidRPr="001D2A10">
        <w:rPr>
          <w:rFonts w:ascii="Arial" w:hAnsi="Arial" w:cs="Arial"/>
          <w:color w:val="222222"/>
          <w:sz w:val="26"/>
          <w:szCs w:val="26"/>
        </w:rPr>
        <w:t>Драпкина</w:t>
      </w:r>
      <w:proofErr w:type="spellEnd"/>
      <w:r w:rsidRPr="001D2A10">
        <w:rPr>
          <w:rFonts w:ascii="Arial" w:hAnsi="Arial" w:cs="Arial"/>
          <w:color w:val="222222"/>
          <w:sz w:val="26"/>
          <w:szCs w:val="26"/>
        </w:rPr>
        <w:t>, мужчины более подвержены этим привычкам, нежели женщины.</w:t>
      </w:r>
    </w:p>
    <w:p w:rsidR="001D2A10" w:rsidRPr="001D2A10" w:rsidRDefault="001D2A10" w:rsidP="001D2A10">
      <w:pPr>
        <w:pStyle w:val="a4"/>
        <w:shd w:val="clear" w:color="auto" w:fill="FFFFFF"/>
        <w:spacing w:before="0" w:beforeAutospacing="0" w:after="450" w:afterAutospacing="0" w:line="435" w:lineRule="atLeast"/>
        <w:ind w:left="1500"/>
        <w:rPr>
          <w:rFonts w:ascii="Arial" w:hAnsi="Arial" w:cs="Arial"/>
          <w:color w:val="222222"/>
          <w:sz w:val="26"/>
          <w:szCs w:val="26"/>
        </w:rPr>
      </w:pPr>
      <w:r w:rsidRPr="001D2A10">
        <w:rPr>
          <w:rFonts w:ascii="Arial" w:hAnsi="Arial" w:cs="Arial"/>
          <w:color w:val="222222"/>
          <w:sz w:val="26"/>
          <w:szCs w:val="26"/>
        </w:rPr>
        <w:t>Чаще всего данные привычки формируются в детстве и основаны на модели поведения родителей, говорит она. «Все то, что зародилось в детстве, будет и на протяжении всей жизни. Когда один из членов семьи курит, это повышает шанс закурить. А если, не дай бог, курит бабушка, то он (</w:t>
      </w:r>
      <w:r w:rsidRPr="001D2A10">
        <w:rPr>
          <w:rStyle w:val="a6"/>
          <w:rFonts w:ascii="Arial" w:hAnsi="Arial" w:cs="Arial"/>
          <w:color w:val="222222"/>
          <w:sz w:val="26"/>
          <w:szCs w:val="26"/>
        </w:rPr>
        <w:t>шанс закурить</w:t>
      </w:r>
      <w:r w:rsidRPr="001D2A10">
        <w:rPr>
          <w:rFonts w:ascii="Arial" w:hAnsi="Arial" w:cs="Arial"/>
          <w:color w:val="222222"/>
          <w:sz w:val="26"/>
          <w:szCs w:val="26"/>
        </w:rPr>
        <w:t> — </w:t>
      </w:r>
      <w:r w:rsidRPr="001D2A10">
        <w:rPr>
          <w:rStyle w:val="a5"/>
          <w:rFonts w:ascii="Arial" w:hAnsi="Arial" w:cs="Arial"/>
          <w:color w:val="222222"/>
          <w:sz w:val="26"/>
          <w:szCs w:val="26"/>
        </w:rPr>
        <w:t>прим. ред.</w:t>
      </w:r>
      <w:r w:rsidRPr="001D2A10">
        <w:rPr>
          <w:rFonts w:ascii="Arial" w:hAnsi="Arial" w:cs="Arial"/>
          <w:color w:val="222222"/>
          <w:sz w:val="26"/>
          <w:szCs w:val="26"/>
        </w:rPr>
        <w:t xml:space="preserve">) увеличивается в 3 раза», — поставила точку в своей лекции о семье специалист </w:t>
      </w:r>
      <w:proofErr w:type="spellStart"/>
      <w:r w:rsidRPr="001D2A10">
        <w:rPr>
          <w:rFonts w:ascii="Arial" w:hAnsi="Arial" w:cs="Arial"/>
          <w:color w:val="222222"/>
          <w:sz w:val="26"/>
          <w:szCs w:val="26"/>
        </w:rPr>
        <w:t>минздрава</w:t>
      </w:r>
      <w:proofErr w:type="spellEnd"/>
      <w:r w:rsidRPr="001D2A10">
        <w:rPr>
          <w:rFonts w:ascii="Arial" w:hAnsi="Arial" w:cs="Arial"/>
          <w:color w:val="222222"/>
          <w:sz w:val="26"/>
          <w:szCs w:val="26"/>
        </w:rPr>
        <w:t>.</w:t>
      </w:r>
    </w:p>
    <w:p w:rsidR="001D2A10" w:rsidRPr="001D2A10" w:rsidRDefault="001D2A10" w:rsidP="001D2A10">
      <w:pPr>
        <w:pStyle w:val="image-in-text"/>
        <w:shd w:val="clear" w:color="auto" w:fill="FFFFFF"/>
        <w:spacing w:before="0" w:beforeAutospacing="0" w:after="450" w:afterAutospacing="0" w:line="435" w:lineRule="atLeast"/>
        <w:rPr>
          <w:rFonts w:ascii="Arial" w:hAnsi="Arial" w:cs="Arial"/>
          <w:color w:val="222222"/>
          <w:sz w:val="26"/>
          <w:szCs w:val="26"/>
        </w:rPr>
      </w:pPr>
      <w:r w:rsidRPr="001D2A10">
        <w:rPr>
          <w:rFonts w:ascii="Arial" w:hAnsi="Arial" w:cs="Arial"/>
          <w:noProof/>
          <w:color w:val="222222"/>
          <w:sz w:val="26"/>
          <w:szCs w:val="26"/>
        </w:rPr>
        <w:lastRenderedPageBreak/>
        <w:drawing>
          <wp:inline distT="0" distB="0" distL="0" distR="0">
            <wp:extent cx="3038475" cy="2277717"/>
            <wp:effectExtent l="0" t="0" r="0" b="8890"/>
            <wp:docPr id="11" name="Рисунок 11" descr="На фото слева Алексей Созинов, справа Драп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фото слева Алексей Созинов, справа Драпки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830" cy="2280232"/>
                    </a:xfrm>
                    <a:prstGeom prst="rect">
                      <a:avLst/>
                    </a:prstGeom>
                    <a:noFill/>
                    <a:ln>
                      <a:noFill/>
                    </a:ln>
                  </pic:spPr>
                </pic:pic>
              </a:graphicData>
            </a:graphic>
          </wp:inline>
        </w:drawing>
      </w:r>
      <w:r w:rsidRPr="001D2A10">
        <w:rPr>
          <w:rStyle w:val="title"/>
          <w:rFonts w:ascii="Arial" w:hAnsi="Arial" w:cs="Arial"/>
          <w:color w:val="222222"/>
          <w:sz w:val="26"/>
          <w:szCs w:val="26"/>
        </w:rPr>
        <w:t xml:space="preserve">На фото слева Алексей Созинов, справа — </w:t>
      </w:r>
      <w:proofErr w:type="spellStart"/>
      <w:r w:rsidRPr="001D2A10">
        <w:rPr>
          <w:rStyle w:val="title"/>
          <w:rFonts w:ascii="Arial" w:hAnsi="Arial" w:cs="Arial"/>
          <w:color w:val="222222"/>
          <w:sz w:val="26"/>
          <w:szCs w:val="26"/>
        </w:rPr>
        <w:t>Драпкина</w:t>
      </w:r>
      <w:r w:rsidRPr="001D2A10">
        <w:rPr>
          <w:rStyle w:val="author"/>
          <w:rFonts w:ascii="Arial" w:hAnsi="Arial" w:cs="Arial"/>
          <w:color w:val="222222"/>
          <w:sz w:val="26"/>
          <w:szCs w:val="26"/>
        </w:rPr>
        <w:t>Фото</w:t>
      </w:r>
      <w:proofErr w:type="spellEnd"/>
      <w:r w:rsidRPr="001D2A10">
        <w:rPr>
          <w:rStyle w:val="author"/>
          <w:rFonts w:ascii="Arial" w:hAnsi="Arial" w:cs="Arial"/>
          <w:color w:val="222222"/>
          <w:sz w:val="26"/>
          <w:szCs w:val="26"/>
        </w:rPr>
        <w:t xml:space="preserve">: «БИЗНЕС </w:t>
      </w:r>
      <w:proofErr w:type="spellStart"/>
      <w:r w:rsidRPr="001D2A10">
        <w:rPr>
          <w:rStyle w:val="author"/>
          <w:rFonts w:ascii="Arial" w:hAnsi="Arial" w:cs="Arial"/>
          <w:color w:val="222222"/>
          <w:sz w:val="26"/>
          <w:szCs w:val="26"/>
        </w:rPr>
        <w:t>Online</w:t>
      </w:r>
      <w:proofErr w:type="spellEnd"/>
      <w:r w:rsidRPr="001D2A10">
        <w:rPr>
          <w:rStyle w:val="author"/>
          <w:rFonts w:ascii="Arial" w:hAnsi="Arial" w:cs="Arial"/>
          <w:color w:val="222222"/>
          <w:sz w:val="26"/>
          <w:szCs w:val="26"/>
        </w:rPr>
        <w:t>»</w:t>
      </w:r>
    </w:p>
    <w:p w:rsidR="001D2A10" w:rsidRDefault="001D2A10" w:rsidP="001D2A10">
      <w:pPr>
        <w:pStyle w:val="a4"/>
        <w:shd w:val="clear" w:color="auto" w:fill="FFFFFF"/>
        <w:spacing w:before="0" w:beforeAutospacing="0" w:after="450" w:afterAutospacing="0" w:line="435" w:lineRule="atLeast"/>
        <w:ind w:left="1500"/>
        <w:rPr>
          <w:rFonts w:ascii="Arial" w:hAnsi="Arial" w:cs="Arial"/>
          <w:color w:val="222222"/>
          <w:sz w:val="27"/>
          <w:szCs w:val="27"/>
        </w:rPr>
      </w:pPr>
      <w:r w:rsidRPr="001D2A10">
        <w:rPr>
          <w:rFonts w:ascii="Arial" w:hAnsi="Arial" w:cs="Arial"/>
          <w:color w:val="222222"/>
          <w:sz w:val="26"/>
          <w:szCs w:val="26"/>
        </w:rPr>
        <w:t xml:space="preserve">После выступления Созинов наградил </w:t>
      </w:r>
      <w:proofErr w:type="spellStart"/>
      <w:r w:rsidRPr="001D2A10">
        <w:rPr>
          <w:rFonts w:ascii="Arial" w:hAnsi="Arial" w:cs="Arial"/>
          <w:color w:val="222222"/>
          <w:sz w:val="26"/>
          <w:szCs w:val="26"/>
        </w:rPr>
        <w:t>Драпкину</w:t>
      </w:r>
      <w:proofErr w:type="spellEnd"/>
      <w:r w:rsidRPr="001D2A10">
        <w:rPr>
          <w:rFonts w:ascii="Arial" w:hAnsi="Arial" w:cs="Arial"/>
          <w:color w:val="222222"/>
          <w:sz w:val="26"/>
          <w:szCs w:val="26"/>
        </w:rPr>
        <w:t xml:space="preserve"> званием «Почетный профессор КГМУ». Следом она отправилась на ежегодную премию РТ в области здравоохранения «Врач го</w:t>
      </w:r>
      <w:r>
        <w:rPr>
          <w:rFonts w:ascii="Arial" w:hAnsi="Arial" w:cs="Arial"/>
          <w:color w:val="222222"/>
          <w:sz w:val="27"/>
          <w:szCs w:val="27"/>
        </w:rPr>
        <w:t xml:space="preserve">да — Ак </w:t>
      </w:r>
      <w:proofErr w:type="spellStart"/>
      <w:r>
        <w:rPr>
          <w:rFonts w:ascii="Arial" w:hAnsi="Arial" w:cs="Arial"/>
          <w:color w:val="222222"/>
          <w:sz w:val="27"/>
          <w:szCs w:val="27"/>
        </w:rPr>
        <w:t>чәчәкләр</w:t>
      </w:r>
      <w:proofErr w:type="spellEnd"/>
      <w:r>
        <w:rPr>
          <w:rFonts w:ascii="Arial" w:hAnsi="Arial" w:cs="Arial"/>
          <w:color w:val="222222"/>
          <w:sz w:val="27"/>
          <w:szCs w:val="27"/>
        </w:rPr>
        <w:t>».</w:t>
      </w:r>
    </w:p>
    <w:p w:rsidR="001D2A10" w:rsidRDefault="001D2A10" w:rsidP="00D0301D">
      <w:pPr>
        <w:rPr>
          <w:sz w:val="28"/>
          <w:szCs w:val="28"/>
        </w:rPr>
      </w:pPr>
      <w:hyperlink r:id="rId8" w:history="1">
        <w:r w:rsidRPr="00E04B07">
          <w:rPr>
            <w:rStyle w:val="a3"/>
            <w:sz w:val="28"/>
            <w:szCs w:val="28"/>
          </w:rPr>
          <w:t>https://prufy.ru/news/society/152602-v_minzdrave_zayavili_chto_otsutstvie_zheny_dlya_muzhchin_smertelnee_gipertonii/?utm_source=yxnews&amp;utm_medium=desktop&amp;utm_referrer=https%3A%2F%2Fdzen.ru%2Fnews%2Fsearch%3Ftext%3D</w:t>
        </w:r>
      </w:hyperlink>
    </w:p>
    <w:p w:rsidR="001D2A10" w:rsidRPr="00053000" w:rsidRDefault="001D2A10" w:rsidP="001D2A10">
      <w:pPr>
        <w:pStyle w:val="1"/>
        <w:spacing w:line="600" w:lineRule="atLeast"/>
        <w:rPr>
          <w:color w:val="000000"/>
          <w:sz w:val="32"/>
          <w:szCs w:val="32"/>
        </w:rPr>
      </w:pPr>
      <w:r w:rsidRPr="00053000">
        <w:rPr>
          <w:color w:val="000000"/>
          <w:sz w:val="32"/>
          <w:szCs w:val="32"/>
        </w:rPr>
        <w:t xml:space="preserve">В Минздраве заявили, что отсутствие жены для мужчин </w:t>
      </w:r>
      <w:proofErr w:type="spellStart"/>
      <w:r w:rsidRPr="00053000">
        <w:rPr>
          <w:color w:val="000000"/>
          <w:sz w:val="32"/>
          <w:szCs w:val="32"/>
        </w:rPr>
        <w:t>смертельнее</w:t>
      </w:r>
      <w:proofErr w:type="spellEnd"/>
      <w:r w:rsidRPr="00053000">
        <w:rPr>
          <w:color w:val="000000"/>
          <w:sz w:val="32"/>
          <w:szCs w:val="32"/>
        </w:rPr>
        <w:t xml:space="preserve"> гипертонии</w:t>
      </w:r>
    </w:p>
    <w:p w:rsidR="001D2A10" w:rsidRDefault="001D2A10" w:rsidP="001D2A10">
      <w:pPr>
        <w:rPr>
          <w:color w:val="000000"/>
          <w:sz w:val="27"/>
          <w:szCs w:val="27"/>
        </w:rPr>
      </w:pPr>
      <w:r>
        <w:rPr>
          <w:rStyle w:val="date-details"/>
          <w:color w:val="B2B2B2"/>
        </w:rPr>
        <w:t>16:19, 21 июня 2024</w:t>
      </w:r>
    </w:p>
    <w:p w:rsidR="001D2A10" w:rsidRDefault="001D2A10" w:rsidP="001D2A10">
      <w:pPr>
        <w:rPr>
          <w:color w:val="000000"/>
          <w:sz w:val="27"/>
          <w:szCs w:val="27"/>
        </w:rPr>
      </w:pPr>
      <w:r>
        <w:rPr>
          <w:color w:val="000000"/>
          <w:sz w:val="27"/>
          <w:szCs w:val="27"/>
        </w:rPr>
        <w:t> </w:t>
      </w:r>
      <w:r>
        <w:rPr>
          <w:rStyle w:val="author-name"/>
          <w:color w:val="B2B2B2"/>
        </w:rPr>
        <w:t> </w:t>
      </w:r>
      <w:hyperlink r:id="rId9" w:history="1">
        <w:r>
          <w:rPr>
            <w:rStyle w:val="a3"/>
            <w:color w:val="000000"/>
          </w:rPr>
          <w:t>Екатерина МОРОЗОВА</w:t>
        </w:r>
      </w:hyperlink>
    </w:p>
    <w:p w:rsidR="001D2A10" w:rsidRDefault="001D2A10" w:rsidP="001D2A10">
      <w:pPr>
        <w:pStyle w:val="prew-text"/>
        <w:spacing w:line="420" w:lineRule="atLeast"/>
        <w:rPr>
          <w:color w:val="000000"/>
          <w:sz w:val="27"/>
          <w:szCs w:val="27"/>
        </w:rPr>
      </w:pPr>
      <w:r>
        <w:rPr>
          <w:color w:val="000000"/>
          <w:sz w:val="27"/>
          <w:szCs w:val="27"/>
        </w:rPr>
        <w:t>Главный внештатный специалист назвала пять наиболее опасных привычек во всех возрастах</w:t>
      </w:r>
    </w:p>
    <w:p w:rsidR="001D2A10" w:rsidRDefault="001D2A10" w:rsidP="00053000">
      <w:pPr>
        <w:rPr>
          <w:color w:val="000000"/>
          <w:sz w:val="27"/>
          <w:szCs w:val="27"/>
        </w:rPr>
      </w:pPr>
      <w:r>
        <w:rPr>
          <w:color w:val="000000"/>
          <w:sz w:val="27"/>
          <w:szCs w:val="27"/>
        </w:rPr>
        <w:t>Согласно исследованиям ученых, после определённого возраста на продолжительность жизни мужчин в большей степени влияет отсутствие супруги, а на продолжительность жизни женщин — отсутствие детей. </w:t>
      </w:r>
    </w:p>
    <w:p w:rsidR="001D2A10" w:rsidRDefault="001D2A10" w:rsidP="001D2A10">
      <w:pPr>
        <w:pStyle w:val="a4"/>
        <w:spacing w:line="420" w:lineRule="atLeast"/>
        <w:rPr>
          <w:color w:val="000000"/>
          <w:sz w:val="27"/>
          <w:szCs w:val="27"/>
        </w:rPr>
      </w:pPr>
      <w:r>
        <w:rPr>
          <w:color w:val="000000"/>
          <w:sz w:val="27"/>
          <w:szCs w:val="27"/>
        </w:rPr>
        <w:t>Об этом в лекции на торжественном приеме ректора КГМУ </w:t>
      </w:r>
      <w:r>
        <w:rPr>
          <w:b/>
          <w:bCs/>
          <w:color w:val="000000"/>
          <w:sz w:val="27"/>
          <w:szCs w:val="27"/>
        </w:rPr>
        <w:t>Алексея Созинова</w:t>
      </w:r>
      <w:r>
        <w:rPr>
          <w:color w:val="000000"/>
          <w:sz w:val="27"/>
          <w:szCs w:val="27"/>
        </w:rPr>
        <w:t> рассказала </w:t>
      </w:r>
      <w:r>
        <w:rPr>
          <w:b/>
          <w:bCs/>
          <w:color w:val="000000"/>
          <w:sz w:val="27"/>
          <w:szCs w:val="27"/>
        </w:rPr>
        <w:t xml:space="preserve">Оксана </w:t>
      </w:r>
      <w:proofErr w:type="spellStart"/>
      <w:r>
        <w:rPr>
          <w:b/>
          <w:bCs/>
          <w:color w:val="000000"/>
          <w:sz w:val="27"/>
          <w:szCs w:val="27"/>
        </w:rPr>
        <w:t>Драпкина</w:t>
      </w:r>
      <w:proofErr w:type="spellEnd"/>
      <w:r>
        <w:rPr>
          <w:color w:val="000000"/>
          <w:sz w:val="27"/>
          <w:szCs w:val="27"/>
        </w:rPr>
        <w:t xml:space="preserve">, главный внештатный специалист по </w:t>
      </w:r>
      <w:r>
        <w:rPr>
          <w:color w:val="000000"/>
          <w:sz w:val="27"/>
          <w:szCs w:val="27"/>
        </w:rPr>
        <w:lastRenderedPageBreak/>
        <w:t>терапии и общей врачебной практике Минздрава и директор ФГБУ «НМИЦ терапии и профилактической медицины» РФ.</w:t>
      </w:r>
    </w:p>
    <w:p w:rsidR="001D2A10" w:rsidRDefault="001D2A10" w:rsidP="001D2A10">
      <w:pPr>
        <w:pStyle w:val="a4"/>
        <w:spacing w:line="420" w:lineRule="atLeast"/>
        <w:rPr>
          <w:color w:val="000000"/>
          <w:sz w:val="27"/>
          <w:szCs w:val="27"/>
        </w:rPr>
      </w:pPr>
      <w:r>
        <w:rPr>
          <w:color w:val="000000"/>
          <w:sz w:val="27"/>
          <w:szCs w:val="27"/>
        </w:rPr>
        <w:t>— Больше, чем гипертония, на смертность у мужчин после 55 лет влияет отсутствие жены. Поэтому, молодые люди, отнеситесь очень серьезно к выбору жены – так, чтобы это было один раз и навсегда, — говорит спикер. </w:t>
      </w:r>
    </w:p>
    <w:p w:rsidR="001D2A10" w:rsidRDefault="001D2A10" w:rsidP="001D2A10">
      <w:pPr>
        <w:pStyle w:val="a4"/>
        <w:spacing w:line="420" w:lineRule="atLeast"/>
        <w:rPr>
          <w:color w:val="000000"/>
          <w:sz w:val="27"/>
          <w:szCs w:val="27"/>
        </w:rPr>
      </w:pPr>
      <w:proofErr w:type="spellStart"/>
      <w:r>
        <w:rPr>
          <w:color w:val="000000"/>
          <w:sz w:val="27"/>
          <w:szCs w:val="27"/>
        </w:rPr>
        <w:t>Драпкина</w:t>
      </w:r>
      <w:proofErr w:type="spellEnd"/>
      <w:r>
        <w:rPr>
          <w:color w:val="000000"/>
          <w:sz w:val="27"/>
          <w:szCs w:val="27"/>
        </w:rPr>
        <w:t xml:space="preserve"> объяснила, что женщины страдают от социальных факторов в более позднем возрасте, чем мужчины. С 75 лет самым болезненным для них, по ее мнению, является отсутствие детей, передает «БИЗНЕС </w:t>
      </w:r>
      <w:proofErr w:type="spellStart"/>
      <w:r>
        <w:rPr>
          <w:color w:val="000000"/>
          <w:sz w:val="27"/>
          <w:szCs w:val="27"/>
        </w:rPr>
        <w:t>Online</w:t>
      </w:r>
      <w:proofErr w:type="spellEnd"/>
      <w:r>
        <w:rPr>
          <w:color w:val="000000"/>
          <w:sz w:val="27"/>
          <w:szCs w:val="27"/>
        </w:rPr>
        <w:t>». </w:t>
      </w:r>
    </w:p>
    <w:p w:rsidR="001D2A10" w:rsidRDefault="001D2A10" w:rsidP="001D2A10">
      <w:pPr>
        <w:pStyle w:val="a4"/>
        <w:spacing w:line="420" w:lineRule="atLeast"/>
        <w:rPr>
          <w:color w:val="000000"/>
          <w:sz w:val="27"/>
          <w:szCs w:val="27"/>
        </w:rPr>
      </w:pPr>
      <w:r>
        <w:rPr>
          <w:color w:val="000000"/>
          <w:sz w:val="27"/>
          <w:szCs w:val="27"/>
        </w:rPr>
        <w:t>Также она назвала пять наиболее опасных привычек во всех возрастах. Это курение, чрезмерное употребление алкоголя, малоподвижный образ жизни (по словам ученой, необходимо ежедневно ходить пешком не менее часа), отказ от овощей и фруктов, а также избыток соли в пище. </w:t>
      </w:r>
    </w:p>
    <w:p w:rsidR="001D2A10" w:rsidRDefault="001D2A10" w:rsidP="001D2A10">
      <w:pPr>
        <w:pStyle w:val="a4"/>
        <w:spacing w:line="420" w:lineRule="atLeast"/>
        <w:rPr>
          <w:color w:val="000000"/>
          <w:sz w:val="27"/>
          <w:szCs w:val="27"/>
        </w:rPr>
      </w:pPr>
      <w:proofErr w:type="spellStart"/>
      <w:r>
        <w:rPr>
          <w:color w:val="000000"/>
          <w:sz w:val="27"/>
          <w:szCs w:val="27"/>
        </w:rPr>
        <w:t>Драпкина</w:t>
      </w:r>
      <w:proofErr w:type="spellEnd"/>
      <w:r>
        <w:rPr>
          <w:color w:val="000000"/>
          <w:sz w:val="27"/>
          <w:szCs w:val="27"/>
        </w:rPr>
        <w:t xml:space="preserve"> добавляет, что мужчины больше подвержены этим привычкам, чем женщины. Обычно они формируются в детстве и основаны на том, как вели себя родители. </w:t>
      </w:r>
    </w:p>
    <w:p w:rsidR="001D2A10" w:rsidRDefault="001D2A10" w:rsidP="001D2A10">
      <w:pPr>
        <w:pStyle w:val="a4"/>
        <w:spacing w:line="420" w:lineRule="atLeast"/>
        <w:rPr>
          <w:color w:val="000000"/>
          <w:sz w:val="27"/>
          <w:szCs w:val="27"/>
        </w:rPr>
      </w:pPr>
      <w:r>
        <w:rPr>
          <w:color w:val="000000"/>
          <w:sz w:val="27"/>
          <w:szCs w:val="27"/>
        </w:rPr>
        <w:t>— Когда один из членов семьи курит, это повышает шанс закурить. А если, не дай бог, курит бабушка, то он (шанс закурить — прим. ред.) увеличивается в три раза, — подытожила специалист Минздрава.</w:t>
      </w:r>
    </w:p>
    <w:p w:rsidR="001D2A10" w:rsidRDefault="00053000" w:rsidP="00D0301D">
      <w:pPr>
        <w:rPr>
          <w:sz w:val="28"/>
          <w:szCs w:val="28"/>
        </w:rPr>
      </w:pPr>
      <w:hyperlink r:id="rId10" w:history="1">
        <w:r w:rsidRPr="00E04B07">
          <w:rPr>
            <w:rStyle w:val="a3"/>
            <w:sz w:val="28"/>
            <w:szCs w:val="28"/>
          </w:rPr>
          <w:t>https://www.amurpolit.ru/v-minzdrave-zayavili-chto-otsutstvie-zheny-dlya-muzhchin-opasnee-gipertonii-73166/?utm_source=yxnews&amp;utm_medium=desktop</w:t>
        </w:r>
      </w:hyperlink>
    </w:p>
    <w:p w:rsidR="00053000" w:rsidRDefault="00053000" w:rsidP="00053000">
      <w:pPr>
        <w:pStyle w:val="1"/>
        <w:spacing w:before="0" w:beforeAutospacing="0" w:after="150" w:afterAutospacing="0" w:line="450" w:lineRule="atLeast"/>
        <w:rPr>
          <w:rFonts w:ascii="Georgia" w:hAnsi="Georgia"/>
          <w:b w:val="0"/>
          <w:bCs w:val="0"/>
          <w:color w:val="222222"/>
          <w:sz w:val="42"/>
          <w:szCs w:val="42"/>
        </w:rPr>
      </w:pPr>
      <w:r>
        <w:rPr>
          <w:rFonts w:ascii="Georgia" w:hAnsi="Georgia"/>
          <w:b w:val="0"/>
          <w:bCs w:val="0"/>
          <w:color w:val="222222"/>
          <w:sz w:val="42"/>
          <w:szCs w:val="42"/>
        </w:rPr>
        <w:t>В Минздраве заявили, что отсутствие жены для мужчин опаснее гипертонии</w:t>
      </w:r>
    </w:p>
    <w:p w:rsidR="00053000" w:rsidRDefault="00053000" w:rsidP="00053000">
      <w:pPr>
        <w:rPr>
          <w:rFonts w:ascii="Times New Roman" w:hAnsi="Times New Roman"/>
          <w:color w:val="999999"/>
          <w:sz w:val="17"/>
          <w:szCs w:val="17"/>
        </w:rPr>
      </w:pPr>
      <w:r>
        <w:rPr>
          <w:rStyle w:val="posted-on"/>
          <w:color w:val="999999"/>
          <w:sz w:val="17"/>
          <w:szCs w:val="17"/>
        </w:rPr>
        <w:t>21.06.2024</w:t>
      </w:r>
    </w:p>
    <w:p w:rsidR="00053000" w:rsidRDefault="00053000" w:rsidP="00053000">
      <w:pPr>
        <w:shd w:val="clear" w:color="auto" w:fill="FFFFFF"/>
        <w:rPr>
          <w:rFonts w:ascii="Arial" w:hAnsi="Arial" w:cs="Arial"/>
          <w:color w:val="333333"/>
          <w:sz w:val="20"/>
          <w:szCs w:val="20"/>
        </w:rPr>
      </w:pPr>
    </w:p>
    <w:p w:rsidR="00053000" w:rsidRDefault="00053000" w:rsidP="00053000">
      <w:pPr>
        <w:pStyle w:val="a4"/>
        <w:shd w:val="clear" w:color="auto" w:fill="FFFFFF"/>
        <w:spacing w:before="0" w:beforeAutospacing="0" w:after="225" w:afterAutospacing="0"/>
        <w:rPr>
          <w:rFonts w:ascii="Arial" w:hAnsi="Arial" w:cs="Arial"/>
          <w:color w:val="333333"/>
        </w:rPr>
      </w:pPr>
      <w:r>
        <w:rPr>
          <w:rFonts w:ascii="Arial" w:hAnsi="Arial" w:cs="Arial"/>
          <w:color w:val="333333"/>
        </w:rPr>
        <w:t>Ученые выяснили, что после определенного возраста на продолжительность жизни мужчин влияет отсутствие жены, </w:t>
      </w:r>
      <w:hyperlink r:id="rId11" w:tgtFrame="_blank" w:history="1">
        <w:r>
          <w:rPr>
            <w:rStyle w:val="a3"/>
            <w:rFonts w:ascii="Arial" w:hAnsi="Arial" w:cs="Arial"/>
          </w:rPr>
          <w:t>сообщает </w:t>
        </w:r>
      </w:hyperlink>
      <w:r>
        <w:rPr>
          <w:rFonts w:ascii="Arial" w:hAnsi="Arial" w:cs="Arial"/>
          <w:color w:val="333333"/>
        </w:rPr>
        <w:t>«Бизнес Онлайн».</w:t>
      </w:r>
    </w:p>
    <w:p w:rsidR="00053000" w:rsidRDefault="00053000" w:rsidP="00053000">
      <w:pPr>
        <w:pStyle w:val="a4"/>
        <w:shd w:val="clear" w:color="auto" w:fill="FFFFFF"/>
        <w:spacing w:before="0" w:beforeAutospacing="0" w:after="225" w:afterAutospacing="0"/>
        <w:rPr>
          <w:rFonts w:ascii="Georgia" w:hAnsi="Georgia" w:cs="Arial"/>
          <w:i/>
          <w:iCs/>
          <w:color w:val="626262"/>
        </w:rPr>
      </w:pPr>
      <w:r>
        <w:rPr>
          <w:rFonts w:ascii="Georgia" w:hAnsi="Georgia" w:cs="Arial"/>
          <w:i/>
          <w:iCs/>
          <w:color w:val="626262"/>
        </w:rPr>
        <w:t xml:space="preserve">«Больше, чем гипертония, на смертность у мужчин после 55 лет влияет отсутствие жены. Поэтому к выбору супруги надо отнестись серьезно», — рассказала врач общей практики Оксана </w:t>
      </w:r>
      <w:proofErr w:type="spellStart"/>
      <w:r>
        <w:rPr>
          <w:rFonts w:ascii="Georgia" w:hAnsi="Georgia" w:cs="Arial"/>
          <w:i/>
          <w:iCs/>
          <w:color w:val="626262"/>
        </w:rPr>
        <w:t>Драпкина</w:t>
      </w:r>
      <w:proofErr w:type="spellEnd"/>
      <w:r>
        <w:rPr>
          <w:rFonts w:ascii="Georgia" w:hAnsi="Georgia" w:cs="Arial"/>
          <w:i/>
          <w:iCs/>
          <w:color w:val="626262"/>
        </w:rPr>
        <w:t>.</w:t>
      </w:r>
    </w:p>
    <w:p w:rsidR="00053000" w:rsidRDefault="00053000" w:rsidP="00053000">
      <w:pPr>
        <w:pStyle w:val="a4"/>
        <w:shd w:val="clear" w:color="auto" w:fill="FFFFFF"/>
        <w:spacing w:before="0" w:beforeAutospacing="0" w:after="225" w:afterAutospacing="0"/>
        <w:rPr>
          <w:rFonts w:ascii="Arial" w:hAnsi="Arial" w:cs="Arial"/>
          <w:color w:val="333333"/>
        </w:rPr>
      </w:pPr>
      <w:proofErr w:type="spellStart"/>
      <w:r>
        <w:rPr>
          <w:rFonts w:ascii="Arial" w:hAnsi="Arial" w:cs="Arial"/>
          <w:color w:val="333333"/>
        </w:rPr>
        <w:lastRenderedPageBreak/>
        <w:t>Драпкина</w:t>
      </w:r>
      <w:proofErr w:type="spellEnd"/>
      <w:r>
        <w:rPr>
          <w:rFonts w:ascii="Arial" w:hAnsi="Arial" w:cs="Arial"/>
          <w:color w:val="333333"/>
        </w:rPr>
        <w:t xml:space="preserve"> отметила, что для женщин с 75 лет самым болезным становится отсутствие детей.</w:t>
      </w:r>
    </w:p>
    <w:p w:rsidR="00053000" w:rsidRDefault="00053000" w:rsidP="00053000">
      <w:pPr>
        <w:pStyle w:val="a4"/>
        <w:shd w:val="clear" w:color="auto" w:fill="FFFFFF"/>
        <w:spacing w:before="0" w:beforeAutospacing="0" w:after="225" w:afterAutospacing="0"/>
        <w:rPr>
          <w:rFonts w:ascii="Arial" w:hAnsi="Arial" w:cs="Arial"/>
          <w:color w:val="333333"/>
        </w:rPr>
      </w:pPr>
      <w:r>
        <w:rPr>
          <w:rFonts w:ascii="Arial" w:hAnsi="Arial" w:cs="Arial"/>
          <w:color w:val="333333"/>
        </w:rPr>
        <w:t>Также, по словам врача, наиболее опасными привычками во всех возрастах являются курение, употребление алкоголя, малоподвижный образ жизни, отказ от овощей, фруктов и избыток соли в пище. </w:t>
      </w:r>
    </w:p>
    <w:p w:rsidR="00053000" w:rsidRDefault="00982569" w:rsidP="00D0301D">
      <w:pPr>
        <w:rPr>
          <w:sz w:val="28"/>
          <w:szCs w:val="28"/>
        </w:rPr>
      </w:pPr>
      <w:hyperlink r:id="rId12" w:history="1">
        <w:r w:rsidRPr="00E04B07">
          <w:rPr>
            <w:rStyle w:val="a3"/>
            <w:sz w:val="28"/>
            <w:szCs w:val="28"/>
          </w:rPr>
          <w:t>https://sterlegrad.ru/society/172253-minzdrav-rossii-otsutstvie-zheny-dlyamuzhchin-smertelnee-gipertonii.html</w:t>
        </w:r>
      </w:hyperlink>
    </w:p>
    <w:p w:rsidR="00982569" w:rsidRDefault="00982569" w:rsidP="00982569">
      <w:pPr>
        <w:pStyle w:val="1"/>
        <w:spacing w:before="0" w:beforeAutospacing="0" w:after="0" w:afterAutospacing="0" w:line="360" w:lineRule="atLeast"/>
        <w:rPr>
          <w:rFonts w:ascii="Arial" w:hAnsi="Arial" w:cs="Arial"/>
          <w:color w:val="000000"/>
          <w:sz w:val="36"/>
          <w:szCs w:val="36"/>
        </w:rPr>
      </w:pPr>
      <w:r>
        <w:rPr>
          <w:rFonts w:ascii="Arial" w:hAnsi="Arial" w:cs="Arial"/>
          <w:color w:val="000000"/>
          <w:sz w:val="36"/>
          <w:szCs w:val="36"/>
        </w:rPr>
        <w:t xml:space="preserve">Минздрав России: отсутствие жены для мужчин </w:t>
      </w:r>
      <w:proofErr w:type="spellStart"/>
      <w:r>
        <w:rPr>
          <w:rFonts w:ascii="Arial" w:hAnsi="Arial" w:cs="Arial"/>
          <w:color w:val="000000"/>
          <w:sz w:val="36"/>
          <w:szCs w:val="36"/>
        </w:rPr>
        <w:t>смертельнее</w:t>
      </w:r>
      <w:proofErr w:type="spellEnd"/>
      <w:r>
        <w:rPr>
          <w:rFonts w:ascii="Arial" w:hAnsi="Arial" w:cs="Arial"/>
          <w:color w:val="000000"/>
          <w:sz w:val="36"/>
          <w:szCs w:val="36"/>
        </w:rPr>
        <w:t xml:space="preserve"> гипертонии</w:t>
      </w:r>
    </w:p>
    <w:p w:rsidR="00982569" w:rsidRDefault="00982569" w:rsidP="00982569">
      <w:pPr>
        <w:rPr>
          <w:rFonts w:ascii="Arial" w:hAnsi="Arial" w:cs="Arial"/>
          <w:color w:val="4C739F"/>
          <w:sz w:val="18"/>
          <w:szCs w:val="18"/>
        </w:rPr>
      </w:pPr>
      <w:r>
        <w:rPr>
          <w:rFonts w:ascii="Arial" w:hAnsi="Arial" w:cs="Arial"/>
          <w:color w:val="4C739F"/>
          <w:sz w:val="18"/>
          <w:szCs w:val="18"/>
        </w:rPr>
        <w:t>17:29, 21 июня 2024</w:t>
      </w:r>
    </w:p>
    <w:p w:rsidR="00982569" w:rsidRDefault="00982569" w:rsidP="00982569">
      <w:pPr>
        <w:spacing w:line="300" w:lineRule="atLeast"/>
        <w:rPr>
          <w:rFonts w:ascii="Arial" w:hAnsi="Arial" w:cs="Arial"/>
          <w:i/>
          <w:iCs/>
          <w:color w:val="000000"/>
          <w:sz w:val="15"/>
          <w:szCs w:val="15"/>
        </w:rPr>
      </w:pPr>
      <w:r>
        <w:rPr>
          <w:rFonts w:ascii="Arial" w:hAnsi="Arial" w:cs="Arial"/>
          <w:noProof/>
          <w:color w:val="444444"/>
          <w:lang w:eastAsia="ru-RU"/>
        </w:rPr>
        <mc:AlternateContent>
          <mc:Choice Requires="wps">
            <w:drawing>
              <wp:inline distT="0" distB="0" distL="0" distR="0">
                <wp:extent cx="304800" cy="304800"/>
                <wp:effectExtent l="0" t="0" r="0" b="0"/>
                <wp:docPr id="16" name="Прямоугольник 16" descr="Минздрав России: отсутствие жены для мужчин смертельнее гипертон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95CCE" id="Прямоугольник 16" o:spid="_x0000_s1026" alt="Минздрав России: отсутствие жены для мужчин смертельнее гипертони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hhA+gPwMAAFAGAAAOAAAAAAAAAAAAAAAAAC4CAABkcnMvZTJvRG9jLnhtbFBLAQIt&#10;ABQABgAIAAAAIQBMoOks2AAAAAMBAAAPAAAAAAAAAAAAAAAAAJkFAABkcnMvZG93bnJldi54bWxQ&#10;SwUGAAAAAAQABADzAAAAngYAAAAA&#10;" filled="f" stroked="f">
                <o:lock v:ext="edit" aspectratio="t"/>
                <w10:anchorlock/>
              </v:rect>
            </w:pict>
          </mc:Fallback>
        </mc:AlternateContent>
      </w:r>
    </w:p>
    <w:p w:rsidR="00982569" w:rsidRDefault="00982569" w:rsidP="00982569">
      <w:pPr>
        <w:spacing w:line="300" w:lineRule="atLeast"/>
        <w:rPr>
          <w:sz w:val="28"/>
          <w:szCs w:val="28"/>
        </w:rPr>
      </w:pPr>
      <w:r>
        <w:rPr>
          <w:rFonts w:ascii="Arial" w:hAnsi="Arial" w:cs="Arial"/>
          <w:color w:val="444444"/>
        </w:rPr>
        <w:t xml:space="preserve">Новое исследование, представленное Оксаной </w:t>
      </w:r>
      <w:proofErr w:type="spellStart"/>
      <w:r>
        <w:rPr>
          <w:rFonts w:ascii="Arial" w:hAnsi="Arial" w:cs="Arial"/>
          <w:color w:val="444444"/>
        </w:rPr>
        <w:t>Драпкиной</w:t>
      </w:r>
      <w:proofErr w:type="spellEnd"/>
      <w:r>
        <w:rPr>
          <w:rFonts w:ascii="Arial" w:hAnsi="Arial" w:cs="Arial"/>
          <w:color w:val="444444"/>
        </w:rPr>
        <w:t>, главным внештатным специалистом Минздрава России по терапии и общей врачебной практике, раскрывает неожиданные факторы, влияющие на продолжительность жизни мужчин и женщин в различные периоды их жизни.</w:t>
      </w:r>
      <w:r>
        <w:rPr>
          <w:rFonts w:ascii="Arial" w:hAnsi="Arial" w:cs="Arial"/>
          <w:color w:val="444444"/>
        </w:rPr>
        <w:br/>
      </w:r>
      <w:r>
        <w:rPr>
          <w:rFonts w:ascii="Arial" w:hAnsi="Arial" w:cs="Arial"/>
          <w:color w:val="444444"/>
        </w:rPr>
        <w:br/>
        <w:t xml:space="preserve">Согласно данным, озвученным на торжественном приеме ректора Казанского государственного медицинского университета Алексея Созинова, для мужчин старше 55 лет отсутствие супруги оказывает более значительное влияние на продолжительность жизни, чем даже такой серьезный фактор риска, как гипертония. </w:t>
      </w:r>
      <w:proofErr w:type="spellStart"/>
      <w:r>
        <w:rPr>
          <w:rFonts w:ascii="Arial" w:hAnsi="Arial" w:cs="Arial"/>
          <w:color w:val="444444"/>
        </w:rPr>
        <w:t>Драпкина</w:t>
      </w:r>
      <w:proofErr w:type="spellEnd"/>
      <w:r>
        <w:rPr>
          <w:rFonts w:ascii="Arial" w:hAnsi="Arial" w:cs="Arial"/>
          <w:color w:val="444444"/>
        </w:rPr>
        <w:t xml:space="preserve"> подчеркнула важность осознанного выбора спутницы жизни для молодых мужчин, рекомендуя подходить к этому решению с особой серьезностью, передает «БИЗНЕС </w:t>
      </w:r>
      <w:proofErr w:type="spellStart"/>
      <w:r>
        <w:rPr>
          <w:rFonts w:ascii="Arial" w:hAnsi="Arial" w:cs="Arial"/>
          <w:color w:val="444444"/>
        </w:rPr>
        <w:t>Online</w:t>
      </w:r>
      <w:proofErr w:type="spellEnd"/>
      <w:r>
        <w:rPr>
          <w:rFonts w:ascii="Arial" w:hAnsi="Arial" w:cs="Arial"/>
          <w:color w:val="444444"/>
        </w:rPr>
        <w:t>».</w:t>
      </w:r>
      <w:r>
        <w:rPr>
          <w:rFonts w:ascii="Arial" w:hAnsi="Arial" w:cs="Arial"/>
          <w:color w:val="444444"/>
        </w:rPr>
        <w:br/>
      </w:r>
      <w:r>
        <w:rPr>
          <w:rFonts w:ascii="Arial" w:hAnsi="Arial" w:cs="Arial"/>
          <w:color w:val="444444"/>
        </w:rPr>
        <w:br/>
        <w:t>Что касается женщин, исследование показало, что социальные факторы начинают играть критическую роль в более позднем возрасте - после 75 лет. При этом отсутствие детей становится наиболее значимым фактором, влияющим на продолжительность их жизни.</w:t>
      </w:r>
      <w:r>
        <w:rPr>
          <w:rFonts w:ascii="Arial" w:hAnsi="Arial" w:cs="Arial"/>
          <w:color w:val="444444"/>
        </w:rPr>
        <w:br/>
      </w:r>
      <w:r>
        <w:rPr>
          <w:rFonts w:ascii="Arial" w:hAnsi="Arial" w:cs="Arial"/>
          <w:color w:val="444444"/>
        </w:rPr>
        <w:br/>
        <w:t xml:space="preserve">Помимо социальных аспектов, </w:t>
      </w:r>
      <w:proofErr w:type="spellStart"/>
      <w:r>
        <w:rPr>
          <w:rFonts w:ascii="Arial" w:hAnsi="Arial" w:cs="Arial"/>
          <w:color w:val="444444"/>
        </w:rPr>
        <w:t>Драпкина</w:t>
      </w:r>
      <w:proofErr w:type="spellEnd"/>
      <w:r>
        <w:rPr>
          <w:rFonts w:ascii="Arial" w:hAnsi="Arial" w:cs="Arial"/>
          <w:color w:val="444444"/>
        </w:rPr>
        <w:t xml:space="preserve"> выделила пять основных вредных привычек, которые негативно сказываются на здоровье и долголетии людей всех возрастов. К ним относятся курение, злоупотребление алкоголем, малоподвижный образ жизни, недостаточное потребление овощей и фруктов, а также избыточное употребление соли. Специалист отметила, что мужчины более склонны к этим вредным привычкам, чем женщины.</w:t>
      </w:r>
      <w:r>
        <w:rPr>
          <w:rFonts w:ascii="Arial" w:hAnsi="Arial" w:cs="Arial"/>
          <w:color w:val="444444"/>
        </w:rPr>
        <w:br/>
      </w:r>
      <w:r>
        <w:rPr>
          <w:rFonts w:ascii="Arial" w:hAnsi="Arial" w:cs="Arial"/>
          <w:color w:val="444444"/>
        </w:rPr>
        <w:br/>
        <w:t xml:space="preserve">Особое внимание </w:t>
      </w:r>
      <w:proofErr w:type="spellStart"/>
      <w:r>
        <w:rPr>
          <w:rFonts w:ascii="Arial" w:hAnsi="Arial" w:cs="Arial"/>
          <w:color w:val="444444"/>
        </w:rPr>
        <w:t>Драпкина</w:t>
      </w:r>
      <w:proofErr w:type="spellEnd"/>
      <w:r>
        <w:rPr>
          <w:rFonts w:ascii="Arial" w:hAnsi="Arial" w:cs="Arial"/>
          <w:color w:val="444444"/>
        </w:rPr>
        <w:t xml:space="preserve"> уделила формированию этих привычек в детском возрасте, подчеркнув значительное влияние родительского примера. По ее словам, наличие курящего члена семьи существенно повышает вероятность того, что ребенок также начнет курить. Особенно сильное влияние оказывает курение бабушки, которое утраивает шансы приобретения этой вредной привычки у внуков.</w:t>
      </w:r>
      <w:r>
        <w:rPr>
          <w:rFonts w:ascii="Arial" w:hAnsi="Arial" w:cs="Arial"/>
          <w:color w:val="444444"/>
        </w:rPr>
        <w:br/>
      </w:r>
      <w:r>
        <w:rPr>
          <w:rFonts w:ascii="Arial" w:hAnsi="Arial" w:cs="Arial"/>
          <w:color w:val="444444"/>
        </w:rPr>
        <w:br/>
      </w:r>
    </w:p>
    <w:p w:rsidR="00982569" w:rsidRDefault="00982569" w:rsidP="00982569">
      <w:pPr>
        <w:spacing w:line="300" w:lineRule="atLeast"/>
        <w:rPr>
          <w:sz w:val="28"/>
          <w:szCs w:val="28"/>
        </w:rPr>
      </w:pPr>
    </w:p>
    <w:p w:rsidR="00DA37C9" w:rsidRDefault="00CA1880" w:rsidP="00D0301D">
      <w:pPr>
        <w:rPr>
          <w:sz w:val="28"/>
          <w:szCs w:val="28"/>
        </w:rPr>
      </w:pPr>
      <w:hyperlink r:id="rId13" w:history="1">
        <w:r w:rsidR="00DA37C9" w:rsidRPr="00E04B07">
          <w:rPr>
            <w:rStyle w:val="a3"/>
            <w:sz w:val="28"/>
            <w:szCs w:val="28"/>
          </w:rPr>
          <w:t>https://trt-tv.ru/news/kgmu-voshel-v-chislo-luchshix-universitetov-strany/</w:t>
        </w:r>
      </w:hyperlink>
    </w:p>
    <w:p w:rsidR="00DA37C9" w:rsidRDefault="00DA37C9" w:rsidP="00DA37C9">
      <w:pPr>
        <w:pStyle w:val="1"/>
        <w:shd w:val="clear" w:color="auto" w:fill="FFFFFF"/>
        <w:spacing w:before="0" w:beforeAutospacing="0" w:after="96" w:afterAutospacing="0"/>
        <w:textAlignment w:val="baseline"/>
        <w:rPr>
          <w:rFonts w:ascii="Russia" w:hAnsi="Russia"/>
          <w:color w:val="000000"/>
          <w:spacing w:val="-10"/>
          <w:sz w:val="53"/>
          <w:szCs w:val="53"/>
        </w:rPr>
      </w:pPr>
      <w:r>
        <w:rPr>
          <w:rFonts w:ascii="Russia" w:hAnsi="Russia"/>
          <w:color w:val="000000"/>
          <w:spacing w:val="-10"/>
          <w:sz w:val="53"/>
          <w:szCs w:val="53"/>
        </w:rPr>
        <w:t>КГМУ вошел в число лучших университетов страны</w:t>
      </w:r>
    </w:p>
    <w:p w:rsidR="00DA37C9" w:rsidRDefault="00CA1880" w:rsidP="00DA37C9">
      <w:pPr>
        <w:shd w:val="clear" w:color="auto" w:fill="FFFFFF"/>
        <w:textAlignment w:val="baseline"/>
        <w:rPr>
          <w:rFonts w:ascii="inherit" w:hAnsi="inherit"/>
          <w:color w:val="A0A0A0"/>
          <w:sz w:val="20"/>
          <w:szCs w:val="20"/>
        </w:rPr>
      </w:pPr>
      <w:hyperlink r:id="rId14" w:history="1">
        <w:r w:rsidR="00DA37C9">
          <w:rPr>
            <w:rStyle w:val="a3"/>
            <w:rFonts w:ascii="inherit" w:hAnsi="inherit"/>
            <w:sz w:val="20"/>
            <w:szCs w:val="20"/>
            <w:bdr w:val="none" w:sz="0" w:space="0" w:color="auto" w:frame="1"/>
          </w:rPr>
          <w:t>19.06.2024 14:13</w:t>
        </w:r>
      </w:hyperlink>
    </w:p>
    <w:p w:rsidR="00DA37C9" w:rsidRDefault="00DA37C9" w:rsidP="00DA37C9">
      <w:pPr>
        <w:shd w:val="clear" w:color="auto" w:fill="FFFFFF"/>
        <w:textAlignment w:val="baseline"/>
        <w:rPr>
          <w:rFonts w:ascii="inherit" w:hAnsi="inherit"/>
          <w:color w:val="A0A0A0"/>
          <w:sz w:val="20"/>
          <w:szCs w:val="20"/>
        </w:rPr>
      </w:pPr>
      <w:r>
        <w:rPr>
          <w:rStyle w:val="metatext"/>
          <w:i/>
          <w:iCs/>
          <w:color w:val="A0A0A0"/>
          <w:sz w:val="20"/>
          <w:szCs w:val="20"/>
          <w:bdr w:val="none" w:sz="0" w:space="0" w:color="auto" w:frame="1"/>
        </w:rPr>
        <w:t>в</w:t>
      </w:r>
      <w:r>
        <w:rPr>
          <w:rFonts w:ascii="inherit" w:hAnsi="inherit"/>
          <w:color w:val="A0A0A0"/>
          <w:sz w:val="20"/>
          <w:szCs w:val="20"/>
          <w:bdr w:val="none" w:sz="0" w:space="0" w:color="auto" w:frame="1"/>
        </w:rPr>
        <w:t> </w:t>
      </w:r>
      <w:hyperlink r:id="rId15" w:history="1">
        <w:r>
          <w:rPr>
            <w:rStyle w:val="a3"/>
            <w:rFonts w:ascii="inherit" w:hAnsi="inherit"/>
            <w:b/>
            <w:bCs/>
            <w:sz w:val="20"/>
            <w:szCs w:val="20"/>
            <w:bdr w:val="none" w:sz="0" w:space="0" w:color="auto" w:frame="1"/>
          </w:rPr>
          <w:t>Лента новостей</w:t>
        </w:r>
      </w:hyperlink>
    </w:p>
    <w:p w:rsidR="00DA37C9" w:rsidRDefault="00DA37C9" w:rsidP="00DA37C9">
      <w:pPr>
        <w:shd w:val="clear" w:color="auto" w:fill="FFFFFF"/>
        <w:textAlignment w:val="baseline"/>
        <w:rPr>
          <w:rStyle w:val="a3"/>
          <w:rFonts w:ascii="Helvetica" w:hAnsi="Helvetica"/>
          <w:color w:val="000000"/>
          <w:sz w:val="21"/>
          <w:szCs w:val="21"/>
          <w:u w:val="none"/>
          <w:bdr w:val="none" w:sz="0" w:space="0" w:color="auto" w:frame="1"/>
        </w:rPr>
      </w:pPr>
      <w:r>
        <w:rPr>
          <w:rFonts w:ascii="Helvetica" w:hAnsi="Helvetica"/>
          <w:color w:val="0A0A0A"/>
          <w:sz w:val="21"/>
          <w:szCs w:val="21"/>
        </w:rPr>
        <w:fldChar w:fldCharType="begin"/>
      </w:r>
      <w:r>
        <w:rPr>
          <w:rFonts w:ascii="Helvetica" w:hAnsi="Helvetica"/>
          <w:color w:val="0A0A0A"/>
          <w:sz w:val="21"/>
          <w:szCs w:val="21"/>
        </w:rPr>
        <w:instrText xml:space="preserve"> HYPERLINK "https://trt-tv.ru/wp-content/uploads/2024/06/medik-med-vrach-6-768x432-1.jpg?x74819" </w:instrText>
      </w:r>
      <w:r>
        <w:rPr>
          <w:rFonts w:ascii="Helvetica" w:hAnsi="Helvetica"/>
          <w:color w:val="0A0A0A"/>
          <w:sz w:val="21"/>
          <w:szCs w:val="21"/>
        </w:rPr>
        <w:fldChar w:fldCharType="separate"/>
      </w:r>
    </w:p>
    <w:p w:rsidR="00DA37C9" w:rsidRDefault="00DA37C9" w:rsidP="00DA37C9">
      <w:pPr>
        <w:shd w:val="clear" w:color="auto" w:fill="FFFFFF"/>
        <w:textAlignment w:val="baseline"/>
      </w:pPr>
      <w:r>
        <w:rPr>
          <w:rFonts w:ascii="Helvetica" w:hAnsi="Helvetica"/>
          <w:noProof/>
          <w:color w:val="000000"/>
          <w:sz w:val="21"/>
          <w:szCs w:val="21"/>
          <w:bdr w:val="none" w:sz="0" w:space="0" w:color="auto" w:frame="1"/>
          <w:lang w:eastAsia="ru-RU"/>
        </w:rPr>
        <w:drawing>
          <wp:inline distT="0" distB="0" distL="0" distR="0">
            <wp:extent cx="3486150" cy="1961540"/>
            <wp:effectExtent l="0" t="0" r="0" b="635"/>
            <wp:docPr id="1" name="Рисунок 1" descr="КГМУ вошел в число лучших университетов стран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ГМУ вошел в число лучших университетов страны">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6938" cy="1967610"/>
                    </a:xfrm>
                    <a:prstGeom prst="rect">
                      <a:avLst/>
                    </a:prstGeom>
                    <a:noFill/>
                    <a:ln>
                      <a:noFill/>
                    </a:ln>
                  </pic:spPr>
                </pic:pic>
              </a:graphicData>
            </a:graphic>
          </wp:inline>
        </w:drawing>
      </w:r>
    </w:p>
    <w:p w:rsidR="00DA37C9" w:rsidRDefault="00DA37C9" w:rsidP="00DA37C9">
      <w:pPr>
        <w:shd w:val="clear" w:color="auto" w:fill="FFFFFF"/>
        <w:textAlignment w:val="baseline"/>
        <w:rPr>
          <w:rFonts w:ascii="Helvetica" w:hAnsi="Helvetica"/>
          <w:color w:val="0A0A0A"/>
          <w:sz w:val="21"/>
          <w:szCs w:val="21"/>
        </w:rPr>
      </w:pPr>
      <w:r>
        <w:rPr>
          <w:rFonts w:ascii="Helvetica" w:hAnsi="Helvetica"/>
          <w:color w:val="0A0A0A"/>
          <w:sz w:val="21"/>
          <w:szCs w:val="21"/>
        </w:rPr>
        <w:fldChar w:fldCharType="end"/>
      </w:r>
    </w:p>
    <w:p w:rsidR="00DA37C9" w:rsidRDefault="00DA37C9" w:rsidP="00DA37C9">
      <w:pPr>
        <w:pStyle w:val="a4"/>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Казанский Государственный Медицинский Университет вошел в число лучших университетов страны по версии агентства RAEX.</w:t>
      </w:r>
    </w:p>
    <w:p w:rsidR="00DA37C9" w:rsidRDefault="00DA37C9" w:rsidP="00DA37C9">
      <w:pPr>
        <w:pStyle w:val="a4"/>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В новом рейтинге университет занял 44-е место среди всех российских вузов и четвертое среди медицинских учебных заведений, уступив лишь </w:t>
      </w:r>
      <w:proofErr w:type="spellStart"/>
      <w:r>
        <w:rPr>
          <w:rFonts w:ascii="Arial" w:hAnsi="Arial" w:cs="Arial"/>
          <w:color w:val="000000"/>
        </w:rPr>
        <w:t>Сеченовскому</w:t>
      </w:r>
      <w:proofErr w:type="spellEnd"/>
      <w:r>
        <w:rPr>
          <w:rFonts w:ascii="Arial" w:hAnsi="Arial" w:cs="Arial"/>
          <w:color w:val="000000"/>
        </w:rPr>
        <w:t xml:space="preserve"> университету, РНИМУ им. Н.И. Пирогова и Первому Санкт-Петербургскому Государственному Медицинскому Университету.</w:t>
      </w:r>
    </w:p>
    <w:p w:rsidR="00DA37C9" w:rsidRDefault="00DA37C9" w:rsidP="00DA37C9">
      <w:pPr>
        <w:pStyle w:val="a4"/>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 xml:space="preserve">RAEX при составлении рейтинга учитывает качество образования (50%), востребованность выпускников работодателями (30%), научно-исследовательскую деятельность (20%) и другие критерии. Этот рейтинг единственный среди российских образовательных рейтингов, который прошел международную проверку IREG </w:t>
      </w:r>
      <w:proofErr w:type="spellStart"/>
      <w:r>
        <w:rPr>
          <w:rFonts w:ascii="Arial" w:hAnsi="Arial" w:cs="Arial"/>
          <w:color w:val="000000"/>
        </w:rPr>
        <w:t>Observatory</w:t>
      </w:r>
      <w:proofErr w:type="spellEnd"/>
      <w:r>
        <w:rPr>
          <w:rFonts w:ascii="Arial" w:hAnsi="Arial" w:cs="Arial"/>
          <w:color w:val="000000"/>
        </w:rPr>
        <w:t xml:space="preserve"> </w:t>
      </w:r>
      <w:proofErr w:type="spellStart"/>
      <w:r>
        <w:rPr>
          <w:rFonts w:ascii="Arial" w:hAnsi="Arial" w:cs="Arial"/>
          <w:color w:val="000000"/>
        </w:rPr>
        <w:t>on</w:t>
      </w:r>
      <w:proofErr w:type="spellEnd"/>
      <w:r>
        <w:rPr>
          <w:rFonts w:ascii="Arial" w:hAnsi="Arial" w:cs="Arial"/>
          <w:color w:val="000000"/>
        </w:rPr>
        <w:t xml:space="preserve"> </w:t>
      </w:r>
      <w:proofErr w:type="spellStart"/>
      <w:r>
        <w:rPr>
          <w:rFonts w:ascii="Arial" w:hAnsi="Arial" w:cs="Arial"/>
          <w:color w:val="000000"/>
        </w:rPr>
        <w:t>Academic</w:t>
      </w:r>
      <w:proofErr w:type="spellEnd"/>
      <w:r>
        <w:rPr>
          <w:rFonts w:ascii="Arial" w:hAnsi="Arial" w:cs="Arial"/>
          <w:color w:val="000000"/>
        </w:rPr>
        <w:t xml:space="preserve"> </w:t>
      </w:r>
      <w:proofErr w:type="spellStart"/>
      <w:r>
        <w:rPr>
          <w:rFonts w:ascii="Arial" w:hAnsi="Arial" w:cs="Arial"/>
          <w:color w:val="000000"/>
        </w:rPr>
        <w:t>Ranking</w:t>
      </w:r>
      <w:proofErr w:type="spellEnd"/>
      <w:r>
        <w:rPr>
          <w:rFonts w:ascii="Arial" w:hAnsi="Arial" w:cs="Arial"/>
          <w:color w:val="000000"/>
        </w:rPr>
        <w:t xml:space="preserve"> </w:t>
      </w:r>
      <w:proofErr w:type="spellStart"/>
      <w:r>
        <w:rPr>
          <w:rFonts w:ascii="Arial" w:hAnsi="Arial" w:cs="Arial"/>
          <w:color w:val="000000"/>
        </w:rPr>
        <w:t>and</w:t>
      </w:r>
      <w:proofErr w:type="spellEnd"/>
      <w:r>
        <w:rPr>
          <w:rFonts w:ascii="Arial" w:hAnsi="Arial" w:cs="Arial"/>
          <w:color w:val="000000"/>
        </w:rPr>
        <w:t xml:space="preserve"> </w:t>
      </w:r>
      <w:proofErr w:type="spellStart"/>
      <w:r>
        <w:rPr>
          <w:rFonts w:ascii="Arial" w:hAnsi="Arial" w:cs="Arial"/>
          <w:color w:val="000000"/>
        </w:rPr>
        <w:t>Excellence</w:t>
      </w:r>
      <w:proofErr w:type="spellEnd"/>
      <w:r>
        <w:rPr>
          <w:rFonts w:ascii="Arial" w:hAnsi="Arial" w:cs="Arial"/>
          <w:color w:val="000000"/>
        </w:rPr>
        <w:t>.</w:t>
      </w:r>
    </w:p>
    <w:p w:rsidR="00DA37C9" w:rsidRDefault="00DA37C9" w:rsidP="00DA37C9">
      <w:pPr>
        <w:pStyle w:val="a4"/>
        <w:shd w:val="clear" w:color="auto" w:fill="FFFFFF"/>
        <w:spacing w:before="0" w:beforeAutospacing="0" w:after="0" w:afterAutospacing="0" w:line="360" w:lineRule="auto"/>
        <w:jc w:val="both"/>
        <w:textAlignment w:val="baseline"/>
        <w:rPr>
          <w:rFonts w:ascii="Arial" w:hAnsi="Arial" w:cs="Arial"/>
          <w:color w:val="000000"/>
        </w:rPr>
      </w:pPr>
      <w:r>
        <w:rPr>
          <w:rFonts w:ascii="Arial" w:hAnsi="Arial" w:cs="Arial"/>
          <w:color w:val="000000"/>
        </w:rPr>
        <w:t>Кроме Казанского ГМУ, в рейтинг RAEX также вошли Казанский Федеральный Университет (20-е место) и Казанский Национальный Исследовательский Технологический Университет (74-е место).</w:t>
      </w:r>
    </w:p>
    <w:p w:rsidR="00DA37C9" w:rsidRDefault="00DA37C9" w:rsidP="00DA37C9">
      <w:pPr>
        <w:spacing w:after="0" w:line="360" w:lineRule="auto"/>
        <w:rPr>
          <w:sz w:val="28"/>
          <w:szCs w:val="28"/>
        </w:rPr>
      </w:pPr>
    </w:p>
    <w:p w:rsidR="00DA37C9" w:rsidRDefault="00CA1880" w:rsidP="00DA37C9">
      <w:pPr>
        <w:spacing w:after="0" w:line="360" w:lineRule="auto"/>
        <w:rPr>
          <w:sz w:val="28"/>
          <w:szCs w:val="28"/>
        </w:rPr>
      </w:pPr>
      <w:hyperlink r:id="rId18" w:history="1">
        <w:r w:rsidR="0006756F" w:rsidRPr="00E04B07">
          <w:rPr>
            <w:rStyle w:val="a3"/>
            <w:sz w:val="28"/>
            <w:szCs w:val="28"/>
          </w:rPr>
          <w:t>https://kazanfirst.ru/news/kfu-khti-i-kgmu-popali-v-rejting-100-luchshih-vuzov-rossii?utm_source=yxnews&amp;utm_medium=desktop&amp;utm_referrer=https%3A%2F%2Fdzen.ru%2Fnews%2Fsearch%3Ftext%3D</w:t>
        </w:r>
      </w:hyperlink>
    </w:p>
    <w:p w:rsidR="0006756F" w:rsidRDefault="0006756F" w:rsidP="0006756F">
      <w:pPr>
        <w:pStyle w:val="1"/>
        <w:pBdr>
          <w:top w:val="single" w:sz="2" w:space="0" w:color="E5E7EB"/>
          <w:left w:val="single" w:sz="2" w:space="0" w:color="E5E7EB"/>
          <w:bottom w:val="single" w:sz="2" w:space="0" w:color="E5E7EB"/>
          <w:right w:val="single" w:sz="2" w:space="0" w:color="E5E7EB"/>
        </w:pBdr>
      </w:pPr>
      <w:r>
        <w:lastRenderedPageBreak/>
        <w:t>КФУ, КХТИ и КГМУ попали в рейтинг 100 лучших вузов России</w:t>
      </w:r>
    </w:p>
    <w:p w:rsidR="0006756F" w:rsidRDefault="0006756F" w:rsidP="0006756F">
      <w:pPr>
        <w:rPr>
          <w:rFonts w:ascii="Arial" w:hAnsi="Arial" w:cs="Arial"/>
          <w:color w:val="000000"/>
          <w:spacing w:val="-3"/>
        </w:rPr>
      </w:pPr>
      <w:r>
        <w:rPr>
          <w:rFonts w:ascii="Arial" w:hAnsi="Arial" w:cs="Arial"/>
          <w:noProof/>
          <w:color w:val="000000"/>
          <w:spacing w:val="-3"/>
          <w:lang w:eastAsia="ru-RU"/>
        </w:rPr>
        <w:drawing>
          <wp:inline distT="0" distB="0" distL="0" distR="0">
            <wp:extent cx="4619625" cy="2607012"/>
            <wp:effectExtent l="0" t="0" r="0" b="3175"/>
            <wp:docPr id="2" name="Рисунок 2" descr="https://kazanfirst.ru/wp-content/uploads/2024/06/dag_2692-886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zanfirst.ru/wp-content/uploads/2024/06/dag_2692-886x5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059" cy="2612336"/>
                    </a:xfrm>
                    <a:prstGeom prst="rect">
                      <a:avLst/>
                    </a:prstGeom>
                    <a:noFill/>
                    <a:ln>
                      <a:noFill/>
                    </a:ln>
                  </pic:spPr>
                </pic:pic>
              </a:graphicData>
            </a:graphic>
          </wp:inline>
        </w:drawing>
      </w:r>
    </w:p>
    <w:p w:rsidR="0006756F" w:rsidRDefault="0006756F" w:rsidP="0006756F">
      <w:pPr>
        <w:pStyle w:val="4"/>
        <w:pBdr>
          <w:top w:val="single" w:sz="2" w:space="0" w:color="E5E7EB"/>
          <w:left w:val="single" w:sz="2" w:space="0" w:color="E5E7EB"/>
          <w:bottom w:val="single" w:sz="2" w:space="0" w:color="E5E7EB"/>
          <w:right w:val="single" w:sz="2" w:space="0" w:color="E5E7EB"/>
        </w:pBdr>
        <w:rPr>
          <w:rFonts w:ascii="Arial" w:hAnsi="Arial" w:cs="Arial"/>
          <w:color w:val="000000"/>
          <w:spacing w:val="-3"/>
        </w:rPr>
      </w:pPr>
      <w:r>
        <w:rPr>
          <w:rFonts w:ascii="Arial" w:hAnsi="Arial" w:cs="Arial"/>
          <w:color w:val="000000"/>
          <w:spacing w:val="-3"/>
        </w:rPr>
        <w:t>КФУ занял 20 место в топе.</w:t>
      </w:r>
    </w:p>
    <w:p w:rsidR="0006756F" w:rsidRDefault="0006756F" w:rsidP="0006756F">
      <w:pPr>
        <w:pStyle w:val="a4"/>
        <w:pBdr>
          <w:top w:val="single" w:sz="2" w:space="0" w:color="E5E7EB"/>
          <w:left w:val="single" w:sz="2" w:space="0" w:color="E5E7EB"/>
          <w:bottom w:val="single" w:sz="2" w:space="0" w:color="E5E7EB"/>
          <w:right w:val="single" w:sz="2" w:space="0" w:color="E5E7EB"/>
        </w:pBdr>
        <w:rPr>
          <w:rFonts w:ascii="Arial" w:hAnsi="Arial" w:cs="Arial"/>
          <w:color w:val="000000"/>
          <w:spacing w:val="-3"/>
        </w:rPr>
      </w:pPr>
      <w:r>
        <w:rPr>
          <w:rFonts w:ascii="Arial" w:hAnsi="Arial" w:cs="Arial"/>
          <w:color w:val="000000"/>
          <w:spacing w:val="-3"/>
        </w:rPr>
        <w:t xml:space="preserve">КФУ занял 20 место в рейтинге самых лучших вузов России по мнению RAEX-100. Так, рейтинговый </w:t>
      </w:r>
      <w:proofErr w:type="spellStart"/>
      <w:r>
        <w:rPr>
          <w:rFonts w:ascii="Arial" w:hAnsi="Arial" w:cs="Arial"/>
          <w:color w:val="000000"/>
          <w:spacing w:val="-3"/>
        </w:rPr>
        <w:t>функцианал</w:t>
      </w:r>
      <w:proofErr w:type="spellEnd"/>
      <w:r>
        <w:rPr>
          <w:rFonts w:ascii="Arial" w:hAnsi="Arial" w:cs="Arial"/>
          <w:color w:val="000000"/>
          <w:spacing w:val="-3"/>
        </w:rPr>
        <w:t xml:space="preserve"> университета составил 3,6989 балла.</w:t>
      </w:r>
    </w:p>
    <w:p w:rsidR="0006756F" w:rsidRDefault="0006756F" w:rsidP="0006756F">
      <w:pPr>
        <w:pStyle w:val="a4"/>
        <w:pBdr>
          <w:top w:val="single" w:sz="2" w:space="0" w:color="E5E7EB"/>
          <w:left w:val="single" w:sz="2" w:space="0" w:color="E5E7EB"/>
          <w:bottom w:val="single" w:sz="2" w:space="0" w:color="E5E7EB"/>
          <w:right w:val="single" w:sz="2" w:space="0" w:color="E5E7EB"/>
        </w:pBdr>
        <w:rPr>
          <w:rFonts w:ascii="Arial" w:hAnsi="Arial" w:cs="Arial"/>
          <w:color w:val="000000"/>
          <w:spacing w:val="-3"/>
        </w:rPr>
      </w:pPr>
      <w:r>
        <w:rPr>
          <w:rFonts w:ascii="Arial" w:hAnsi="Arial" w:cs="Arial"/>
          <w:color w:val="000000"/>
          <w:spacing w:val="-3"/>
        </w:rPr>
        <w:t xml:space="preserve">Казанский федеральный уступил томскому НИТГУ, московскому РУДН, университету МИСИС, РЭУ им. Плеханова, ПМГМУ им. Сеченова, новосибирскому ННИГУ, ИТМО, Финансовому университету при правительстве РФ, екатеринбургскому УФУ им. Ельцина и </w:t>
      </w:r>
      <w:proofErr w:type="spellStart"/>
      <w:r>
        <w:rPr>
          <w:rFonts w:ascii="Arial" w:hAnsi="Arial" w:cs="Arial"/>
          <w:color w:val="000000"/>
          <w:spacing w:val="-3"/>
        </w:rPr>
        <w:t>тд</w:t>
      </w:r>
      <w:proofErr w:type="spellEnd"/>
      <w:r>
        <w:rPr>
          <w:rFonts w:ascii="Arial" w:hAnsi="Arial" w:cs="Arial"/>
          <w:color w:val="000000"/>
          <w:spacing w:val="-3"/>
        </w:rPr>
        <w:t>.</w:t>
      </w:r>
    </w:p>
    <w:p w:rsidR="0006756F" w:rsidRDefault="0006756F" w:rsidP="0006756F">
      <w:pPr>
        <w:pStyle w:val="a4"/>
        <w:pBdr>
          <w:top w:val="single" w:sz="2" w:space="0" w:color="E5E7EB"/>
          <w:left w:val="single" w:sz="2" w:space="0" w:color="E5E7EB"/>
          <w:bottom w:val="single" w:sz="2" w:space="0" w:color="E5E7EB"/>
          <w:right w:val="single" w:sz="2" w:space="0" w:color="E5E7EB"/>
        </w:pBdr>
        <w:rPr>
          <w:rFonts w:ascii="Arial" w:hAnsi="Arial" w:cs="Arial"/>
          <w:color w:val="000000"/>
          <w:spacing w:val="-3"/>
        </w:rPr>
      </w:pPr>
      <w:r>
        <w:rPr>
          <w:rFonts w:ascii="Arial" w:hAnsi="Arial" w:cs="Arial"/>
          <w:color w:val="000000"/>
          <w:spacing w:val="-3"/>
        </w:rPr>
        <w:t>Помимо КФУ в топ-100 вошел ещё казанский ГМУ. Медицинский университет занял 44 место. Кроме того, на 77 месте рейтинга разместился КХТИ.</w:t>
      </w:r>
    </w:p>
    <w:p w:rsidR="0006756F" w:rsidRDefault="0006756F" w:rsidP="0006756F">
      <w:pPr>
        <w:pStyle w:val="a4"/>
        <w:pBdr>
          <w:top w:val="single" w:sz="2" w:space="0" w:color="E5E7EB"/>
          <w:left w:val="single" w:sz="2" w:space="0" w:color="E5E7EB"/>
          <w:bottom w:val="single" w:sz="2" w:space="0" w:color="E5E7EB"/>
          <w:right w:val="single" w:sz="2" w:space="0" w:color="E5E7EB"/>
        </w:pBdr>
        <w:rPr>
          <w:rFonts w:ascii="Arial" w:hAnsi="Arial" w:cs="Arial"/>
          <w:color w:val="000000"/>
          <w:spacing w:val="-3"/>
        </w:rPr>
      </w:pPr>
      <w:r>
        <w:rPr>
          <w:rFonts w:ascii="Arial" w:hAnsi="Arial" w:cs="Arial"/>
          <w:color w:val="000000"/>
          <w:spacing w:val="-3"/>
        </w:rPr>
        <w:t xml:space="preserve">Ранее </w:t>
      </w:r>
      <w:proofErr w:type="spellStart"/>
      <w:r>
        <w:rPr>
          <w:rFonts w:ascii="Arial" w:hAnsi="Arial" w:cs="Arial"/>
          <w:color w:val="000000"/>
          <w:spacing w:val="-3"/>
        </w:rPr>
        <w:t>KazanFirst</w:t>
      </w:r>
      <w:proofErr w:type="spellEnd"/>
      <w:r>
        <w:rPr>
          <w:rFonts w:ascii="Arial" w:hAnsi="Arial" w:cs="Arial"/>
          <w:color w:val="000000"/>
          <w:spacing w:val="-3"/>
        </w:rPr>
        <w:t> </w:t>
      </w:r>
      <w:r>
        <w:rPr>
          <w:rStyle w:val="a5"/>
          <w:rFonts w:ascii="Arial" w:eastAsiaTheme="majorEastAsia" w:hAnsi="Arial" w:cs="Arial"/>
          <w:color w:val="3366FF"/>
          <w:spacing w:val="-3"/>
          <w:bdr w:val="single" w:sz="2" w:space="0" w:color="E5E7EB" w:frame="1"/>
        </w:rPr>
        <w:t>писал</w:t>
      </w:r>
      <w:r>
        <w:rPr>
          <w:rFonts w:ascii="Arial" w:hAnsi="Arial" w:cs="Arial"/>
          <w:color w:val="000000"/>
          <w:spacing w:val="-3"/>
        </w:rPr>
        <w:t>, что Минкультуры РТ опубликовал афишу на День памяти и скорби.</w:t>
      </w:r>
    </w:p>
    <w:p w:rsidR="000E7C8B" w:rsidRDefault="000E7C8B" w:rsidP="00DA37C9">
      <w:pPr>
        <w:spacing w:after="0" w:line="360" w:lineRule="auto"/>
        <w:rPr>
          <w:sz w:val="28"/>
          <w:szCs w:val="28"/>
        </w:rPr>
      </w:pPr>
    </w:p>
    <w:p w:rsidR="000E7C8B" w:rsidRDefault="000E7C8B" w:rsidP="00DA37C9">
      <w:pPr>
        <w:spacing w:after="0" w:line="360" w:lineRule="auto"/>
        <w:rPr>
          <w:sz w:val="28"/>
          <w:szCs w:val="28"/>
        </w:rPr>
      </w:pPr>
    </w:p>
    <w:p w:rsidR="000E7C8B" w:rsidRDefault="000E7C8B" w:rsidP="00DA37C9">
      <w:pPr>
        <w:spacing w:after="0" w:line="360" w:lineRule="auto"/>
        <w:rPr>
          <w:sz w:val="28"/>
          <w:szCs w:val="28"/>
        </w:rPr>
      </w:pPr>
    </w:p>
    <w:p w:rsidR="000E7C8B" w:rsidRDefault="000E7C8B" w:rsidP="00DA37C9">
      <w:pPr>
        <w:spacing w:after="0" w:line="360" w:lineRule="auto"/>
        <w:rPr>
          <w:sz w:val="28"/>
          <w:szCs w:val="28"/>
        </w:rPr>
      </w:pPr>
    </w:p>
    <w:p w:rsidR="0006756F" w:rsidRDefault="00CA1880" w:rsidP="00DA37C9">
      <w:pPr>
        <w:spacing w:after="0" w:line="360" w:lineRule="auto"/>
        <w:rPr>
          <w:sz w:val="28"/>
          <w:szCs w:val="28"/>
        </w:rPr>
      </w:pPr>
      <w:hyperlink r:id="rId20" w:history="1">
        <w:r w:rsidR="0006756F" w:rsidRPr="00E04B07">
          <w:rPr>
            <w:rStyle w:val="a3"/>
            <w:sz w:val="28"/>
            <w:szCs w:val="28"/>
          </w:rPr>
          <w:t>https://www.business-gazeta.ru/news/637604?utm_source=yxnews&amp;utm_medium=desktop</w:t>
        </w:r>
      </w:hyperlink>
    </w:p>
    <w:p w:rsidR="0006756F" w:rsidRPr="0006756F" w:rsidRDefault="0006756F" w:rsidP="0006756F">
      <w:pPr>
        <w:pStyle w:val="1"/>
        <w:spacing w:before="525" w:beforeAutospacing="0" w:after="480" w:afterAutospacing="0" w:line="900" w:lineRule="atLeast"/>
        <w:rPr>
          <w:rFonts w:ascii="Arial" w:hAnsi="Arial" w:cs="Arial"/>
          <w:bCs w:val="0"/>
          <w:color w:val="222222"/>
          <w:sz w:val="28"/>
          <w:szCs w:val="28"/>
        </w:rPr>
      </w:pPr>
      <w:r w:rsidRPr="0006756F">
        <w:rPr>
          <w:rFonts w:ascii="Arial" w:hAnsi="Arial" w:cs="Arial"/>
          <w:bCs w:val="0"/>
          <w:color w:val="222222"/>
          <w:sz w:val="28"/>
          <w:szCs w:val="28"/>
        </w:rPr>
        <w:lastRenderedPageBreak/>
        <w:t>Три казанских университета вошли в топ-100 российских вузов – КНИТУ-КАИ им. Туполева в списке нет</w:t>
      </w:r>
    </w:p>
    <w:p w:rsidR="0006756F" w:rsidRDefault="0006756F" w:rsidP="0006756F">
      <w:pPr>
        <w:pStyle w:val="a4"/>
        <w:shd w:val="clear" w:color="auto" w:fill="FFFFFF"/>
        <w:spacing w:before="0" w:beforeAutospacing="0" w:after="450" w:afterAutospacing="0" w:line="435" w:lineRule="atLeast"/>
        <w:ind w:left="1500"/>
        <w:rPr>
          <w:rFonts w:ascii="Arial" w:hAnsi="Arial" w:cs="Arial"/>
          <w:color w:val="222222"/>
          <w:sz w:val="27"/>
          <w:szCs w:val="27"/>
        </w:rPr>
      </w:pPr>
      <w:r>
        <w:rPr>
          <w:rFonts w:ascii="Arial" w:hAnsi="Arial" w:cs="Arial"/>
          <w:color w:val="222222"/>
          <w:sz w:val="27"/>
          <w:szCs w:val="27"/>
        </w:rPr>
        <w:t>Казанские вузы заняли три позиции в числе 100 лучших университетов России, хотя в прошлом году их было четыре. В рейтинг попали КФУ, КГМУ и КНИТУ, но выбыл КНИТУ-КАИ им. Туполева. Список опубликован на сайте агентства </w:t>
      </w:r>
      <w:hyperlink r:id="rId21" w:tgtFrame="_blank" w:history="1">
        <w:r>
          <w:rPr>
            <w:rStyle w:val="a3"/>
            <w:rFonts w:ascii="Arial" w:hAnsi="Arial" w:cs="Arial"/>
            <w:sz w:val="27"/>
            <w:szCs w:val="27"/>
          </w:rPr>
          <w:t>RAEX</w:t>
        </w:r>
      </w:hyperlink>
      <w:r>
        <w:rPr>
          <w:rFonts w:ascii="Arial" w:hAnsi="Arial" w:cs="Arial"/>
          <w:color w:val="222222"/>
          <w:sz w:val="27"/>
          <w:szCs w:val="27"/>
        </w:rPr>
        <w:t>.</w:t>
      </w:r>
    </w:p>
    <w:p w:rsidR="0006756F" w:rsidRDefault="0006756F" w:rsidP="0006756F">
      <w:pPr>
        <w:pStyle w:val="image-in-text"/>
        <w:shd w:val="clear" w:color="auto" w:fill="FFFFFF"/>
        <w:spacing w:before="0" w:beforeAutospacing="0" w:after="450" w:afterAutospacing="0" w:line="435" w:lineRule="atLeast"/>
        <w:rPr>
          <w:rFonts w:ascii="Arial" w:hAnsi="Arial" w:cs="Arial"/>
          <w:color w:val="222222"/>
          <w:sz w:val="27"/>
          <w:szCs w:val="27"/>
        </w:rPr>
      </w:pPr>
      <w:r>
        <w:rPr>
          <w:rFonts w:ascii="Arial" w:hAnsi="Arial" w:cs="Arial"/>
          <w:noProof/>
          <w:color w:val="222222"/>
          <w:sz w:val="27"/>
          <w:szCs w:val="27"/>
        </w:rPr>
        <w:drawing>
          <wp:inline distT="0" distB="0" distL="0" distR="0">
            <wp:extent cx="3105150" cy="2070100"/>
            <wp:effectExtent l="0" t="0" r="0" b="6350"/>
            <wp:docPr id="3" name="Рисунок 3" descr="https://stcdn.business-online.ru/articles/1e/1718807096_bophotos_2551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cdn.business-online.ru/articles/1e/1718807096_bophotos_255123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296" cy="2070197"/>
                    </a:xfrm>
                    <a:prstGeom prst="rect">
                      <a:avLst/>
                    </a:prstGeom>
                    <a:noFill/>
                    <a:ln>
                      <a:noFill/>
                    </a:ln>
                  </pic:spPr>
                </pic:pic>
              </a:graphicData>
            </a:graphic>
          </wp:inline>
        </w:drawing>
      </w:r>
      <w:r>
        <w:rPr>
          <w:rStyle w:val="author"/>
          <w:rFonts w:ascii="Arial" w:hAnsi="Arial" w:cs="Arial"/>
          <w:color w:val="222222"/>
          <w:sz w:val="18"/>
          <w:szCs w:val="18"/>
        </w:rPr>
        <w:t xml:space="preserve">Фото: «БИЗНЕС </w:t>
      </w:r>
      <w:proofErr w:type="spellStart"/>
      <w:r>
        <w:rPr>
          <w:rStyle w:val="author"/>
          <w:rFonts w:ascii="Arial" w:hAnsi="Arial" w:cs="Arial"/>
          <w:color w:val="222222"/>
          <w:sz w:val="18"/>
          <w:szCs w:val="18"/>
        </w:rPr>
        <w:t>Online</w:t>
      </w:r>
      <w:proofErr w:type="spellEnd"/>
      <w:r>
        <w:rPr>
          <w:rStyle w:val="author"/>
          <w:rFonts w:ascii="Arial" w:hAnsi="Arial" w:cs="Arial"/>
          <w:color w:val="222222"/>
          <w:sz w:val="18"/>
          <w:szCs w:val="18"/>
        </w:rPr>
        <w:t>»</w:t>
      </w:r>
    </w:p>
    <w:p w:rsidR="0006756F" w:rsidRDefault="0006756F" w:rsidP="0006756F">
      <w:pPr>
        <w:pStyle w:val="a4"/>
        <w:shd w:val="clear" w:color="auto" w:fill="FFFFFF"/>
        <w:spacing w:before="0" w:beforeAutospacing="0" w:after="450" w:afterAutospacing="0" w:line="435" w:lineRule="atLeast"/>
        <w:ind w:left="1500"/>
        <w:rPr>
          <w:rFonts w:ascii="Arial" w:hAnsi="Arial" w:cs="Arial"/>
          <w:color w:val="222222"/>
          <w:sz w:val="27"/>
          <w:szCs w:val="27"/>
        </w:rPr>
      </w:pPr>
      <w:r>
        <w:rPr>
          <w:rFonts w:ascii="Arial" w:hAnsi="Arial" w:cs="Arial"/>
          <w:color w:val="222222"/>
          <w:sz w:val="27"/>
          <w:szCs w:val="27"/>
        </w:rPr>
        <w:t>Согласно рейтингу, Казанский федеральный университет сохранил свою многолетнюю позицию и разместился на 20-й строчке, также на своем месте остался и КНИТУ-КХТИ (74-е место). Казанский государственный медицинский университет (КГМУ) опустился на четыре позиции. Если в прошлом году он был на 40-м месте, то сейчас на 44-м. КНИТУ-КАИ им. Туполева и вовсе выпал из списка, хотя в прошлогоднем рейтинге занимал 47-ю строчку.</w:t>
      </w:r>
    </w:p>
    <w:p w:rsidR="0006756F" w:rsidRDefault="0006756F" w:rsidP="0006756F">
      <w:pPr>
        <w:pStyle w:val="a4"/>
        <w:shd w:val="clear" w:color="auto" w:fill="FFFFFF"/>
        <w:spacing w:before="0" w:beforeAutospacing="0" w:after="450" w:afterAutospacing="0" w:line="435" w:lineRule="atLeast"/>
        <w:ind w:left="1500"/>
        <w:rPr>
          <w:rFonts w:ascii="Arial" w:hAnsi="Arial" w:cs="Arial"/>
          <w:color w:val="222222"/>
          <w:sz w:val="27"/>
          <w:szCs w:val="27"/>
        </w:rPr>
      </w:pPr>
      <w:r>
        <w:rPr>
          <w:rFonts w:ascii="Arial" w:hAnsi="Arial" w:cs="Arial"/>
          <w:color w:val="222222"/>
          <w:sz w:val="27"/>
          <w:szCs w:val="27"/>
        </w:rPr>
        <w:t>Тройка лидеров по сравнению с предыдущим годом немного изменилась: топ-100 по традиции возглавил МГУ им. Ломоносова, на втором месте МГТУ им. Баумана, сумевший опередить сразу трех конкурентов — МФТИ, СПбГУ и НИЯУ «МИФИ».</w:t>
      </w:r>
    </w:p>
    <w:p w:rsidR="0006756F" w:rsidRDefault="0006756F" w:rsidP="0006756F">
      <w:pPr>
        <w:pStyle w:val="a4"/>
        <w:shd w:val="clear" w:color="auto" w:fill="FFFFFF"/>
        <w:spacing w:before="0" w:beforeAutospacing="0" w:after="450" w:afterAutospacing="0" w:line="435" w:lineRule="atLeast"/>
        <w:ind w:left="1500"/>
        <w:rPr>
          <w:rFonts w:ascii="Arial" w:hAnsi="Arial" w:cs="Arial"/>
          <w:color w:val="222222"/>
          <w:sz w:val="27"/>
          <w:szCs w:val="27"/>
        </w:rPr>
      </w:pPr>
      <w:r>
        <w:rPr>
          <w:rFonts w:ascii="Arial" w:hAnsi="Arial" w:cs="Arial"/>
          <w:color w:val="222222"/>
          <w:sz w:val="27"/>
          <w:szCs w:val="27"/>
        </w:rPr>
        <w:lastRenderedPageBreak/>
        <w:t xml:space="preserve">Напомним, RAEX-100 — единственный рейтинг университетов, прошедший международный аудит IREG </w:t>
      </w:r>
      <w:proofErr w:type="spellStart"/>
      <w:r>
        <w:rPr>
          <w:rFonts w:ascii="Arial" w:hAnsi="Arial" w:cs="Arial"/>
          <w:color w:val="222222"/>
          <w:sz w:val="27"/>
          <w:szCs w:val="27"/>
        </w:rPr>
        <w:t>Observatory</w:t>
      </w:r>
      <w:proofErr w:type="spellEnd"/>
      <w:r>
        <w:rPr>
          <w:rFonts w:ascii="Arial" w:hAnsi="Arial" w:cs="Arial"/>
          <w:color w:val="222222"/>
          <w:sz w:val="27"/>
          <w:szCs w:val="27"/>
        </w:rPr>
        <w:t xml:space="preserve"> </w:t>
      </w:r>
      <w:proofErr w:type="spellStart"/>
      <w:r>
        <w:rPr>
          <w:rFonts w:ascii="Arial" w:hAnsi="Arial" w:cs="Arial"/>
          <w:color w:val="222222"/>
          <w:sz w:val="27"/>
          <w:szCs w:val="27"/>
        </w:rPr>
        <w:t>on</w:t>
      </w:r>
      <w:proofErr w:type="spellEnd"/>
      <w:r>
        <w:rPr>
          <w:rFonts w:ascii="Arial" w:hAnsi="Arial" w:cs="Arial"/>
          <w:color w:val="222222"/>
          <w:sz w:val="27"/>
          <w:szCs w:val="27"/>
        </w:rPr>
        <w:t> </w:t>
      </w:r>
      <w:proofErr w:type="spellStart"/>
      <w:r>
        <w:rPr>
          <w:rFonts w:ascii="Arial" w:hAnsi="Arial" w:cs="Arial"/>
          <w:color w:val="222222"/>
          <w:sz w:val="27"/>
          <w:szCs w:val="27"/>
        </w:rPr>
        <w:t>Academic</w:t>
      </w:r>
      <w:proofErr w:type="spellEnd"/>
      <w:r>
        <w:rPr>
          <w:rFonts w:ascii="Arial" w:hAnsi="Arial" w:cs="Arial"/>
          <w:color w:val="222222"/>
          <w:sz w:val="27"/>
          <w:szCs w:val="27"/>
        </w:rPr>
        <w:t xml:space="preserve"> </w:t>
      </w:r>
      <w:proofErr w:type="spellStart"/>
      <w:r>
        <w:rPr>
          <w:rFonts w:ascii="Arial" w:hAnsi="Arial" w:cs="Arial"/>
          <w:color w:val="222222"/>
          <w:sz w:val="27"/>
          <w:szCs w:val="27"/>
        </w:rPr>
        <w:t>Ranking</w:t>
      </w:r>
      <w:proofErr w:type="spellEnd"/>
      <w:r>
        <w:rPr>
          <w:rFonts w:ascii="Arial" w:hAnsi="Arial" w:cs="Arial"/>
          <w:color w:val="222222"/>
          <w:sz w:val="27"/>
          <w:szCs w:val="27"/>
        </w:rPr>
        <w:t xml:space="preserve"> </w:t>
      </w:r>
      <w:proofErr w:type="spellStart"/>
      <w:r>
        <w:rPr>
          <w:rFonts w:ascii="Arial" w:hAnsi="Arial" w:cs="Arial"/>
          <w:color w:val="222222"/>
          <w:sz w:val="27"/>
          <w:szCs w:val="27"/>
        </w:rPr>
        <w:t>and</w:t>
      </w:r>
      <w:proofErr w:type="spellEnd"/>
      <w:r>
        <w:rPr>
          <w:rFonts w:ascii="Arial" w:hAnsi="Arial" w:cs="Arial"/>
          <w:color w:val="222222"/>
          <w:sz w:val="27"/>
          <w:szCs w:val="27"/>
        </w:rPr>
        <w:t xml:space="preserve"> </w:t>
      </w:r>
      <w:proofErr w:type="spellStart"/>
      <w:r>
        <w:rPr>
          <w:rFonts w:ascii="Arial" w:hAnsi="Arial" w:cs="Arial"/>
          <w:color w:val="222222"/>
          <w:sz w:val="27"/>
          <w:szCs w:val="27"/>
        </w:rPr>
        <w:t>Excellence</w:t>
      </w:r>
      <w:proofErr w:type="spellEnd"/>
      <w:r>
        <w:rPr>
          <w:rFonts w:ascii="Arial" w:hAnsi="Arial" w:cs="Arial"/>
          <w:color w:val="222222"/>
          <w:sz w:val="27"/>
          <w:szCs w:val="27"/>
        </w:rPr>
        <w:t>. Он включает более 40 критериев, в нем используются как статистические, так и </w:t>
      </w:r>
      <w:proofErr w:type="spellStart"/>
      <w:r>
        <w:rPr>
          <w:rFonts w:ascii="Arial" w:hAnsi="Arial" w:cs="Arial"/>
          <w:color w:val="222222"/>
          <w:sz w:val="27"/>
          <w:szCs w:val="27"/>
        </w:rPr>
        <w:t>репутационные</w:t>
      </w:r>
      <w:proofErr w:type="spellEnd"/>
      <w:r>
        <w:rPr>
          <w:rFonts w:ascii="Arial" w:hAnsi="Arial" w:cs="Arial"/>
          <w:color w:val="222222"/>
          <w:sz w:val="27"/>
          <w:szCs w:val="27"/>
        </w:rPr>
        <w:t xml:space="preserve"> показатели.</w:t>
      </w:r>
    </w:p>
    <w:p w:rsidR="0006756F" w:rsidRDefault="00CA1880" w:rsidP="00DA37C9">
      <w:pPr>
        <w:spacing w:after="0" w:line="360" w:lineRule="auto"/>
        <w:rPr>
          <w:sz w:val="28"/>
          <w:szCs w:val="28"/>
        </w:rPr>
      </w:pPr>
      <w:hyperlink r:id="rId23" w:history="1">
        <w:r w:rsidR="000E7C8B" w:rsidRPr="00E04B07">
          <w:rPr>
            <w:rStyle w:val="a3"/>
            <w:sz w:val="28"/>
            <w:szCs w:val="28"/>
          </w:rPr>
          <w:t>https://www.kommersant.ru/doc/6775014?utm_source=yxnews&amp;utm_medium=desktop</w:t>
        </w:r>
      </w:hyperlink>
    </w:p>
    <w:p w:rsidR="000E7C8B" w:rsidRDefault="000E7C8B" w:rsidP="000E7C8B">
      <w:pPr>
        <w:pStyle w:val="1"/>
        <w:rPr>
          <w:color w:val="000000"/>
        </w:rPr>
      </w:pPr>
      <w:r>
        <w:rPr>
          <w:color w:val="000000"/>
        </w:rPr>
        <w:t>3 казанских университета вошли в топ-100 вузов страны</w:t>
      </w:r>
    </w:p>
    <w:p w:rsidR="000E7C8B" w:rsidRDefault="000E7C8B" w:rsidP="000E7C8B">
      <w:pPr>
        <w:pStyle w:val="doctext"/>
        <w:shd w:val="clear" w:color="auto" w:fill="FFFFFF"/>
        <w:rPr>
          <w:rFonts w:ascii="Arial" w:hAnsi="Arial" w:cs="Arial"/>
          <w:color w:val="111111"/>
        </w:rPr>
      </w:pPr>
      <w:r>
        <w:rPr>
          <w:rFonts w:ascii="Arial" w:hAnsi="Arial" w:cs="Arial"/>
          <w:color w:val="111111"/>
        </w:rPr>
        <w:t>КФУ, КГМУ и КНИТУ попали в рейтинг из 100 лучших вузов России. Результаты рейтинга опубликованы на сайте </w:t>
      </w:r>
      <w:hyperlink r:id="rId24" w:tgtFrame="_blank" w:history="1">
        <w:r>
          <w:rPr>
            <w:rStyle w:val="a3"/>
            <w:rFonts w:ascii="Arial" w:hAnsi="Arial" w:cs="Arial"/>
            <w:color w:val="004465"/>
          </w:rPr>
          <w:t>рейтингового</w:t>
        </w:r>
      </w:hyperlink>
      <w:r>
        <w:rPr>
          <w:rFonts w:ascii="Arial" w:hAnsi="Arial" w:cs="Arial"/>
          <w:color w:val="111111"/>
        </w:rPr>
        <w:t> агентства RAEX.</w:t>
      </w:r>
    </w:p>
    <w:p w:rsidR="000E7C8B" w:rsidRDefault="000E7C8B" w:rsidP="000E7C8B">
      <w:pPr>
        <w:pStyle w:val="doctext"/>
        <w:shd w:val="clear" w:color="auto" w:fill="FFFFFF"/>
        <w:rPr>
          <w:rFonts w:ascii="Arial" w:hAnsi="Arial" w:cs="Arial"/>
          <w:color w:val="111111"/>
        </w:rPr>
      </w:pPr>
      <w:r>
        <w:rPr>
          <w:rFonts w:ascii="Arial" w:hAnsi="Arial" w:cs="Arial"/>
          <w:color w:val="111111"/>
        </w:rPr>
        <w:t>Казанский федеральный университет занял 20-е место в рейтинге, Казанский государственный медицинский университет — 44-е, а Казанский национальный исследовательский технологический университет — 74-е.</w:t>
      </w:r>
    </w:p>
    <w:p w:rsidR="000E7C8B" w:rsidRDefault="000E7C8B" w:rsidP="000E7C8B">
      <w:pPr>
        <w:pStyle w:val="doctext"/>
        <w:shd w:val="clear" w:color="auto" w:fill="FFFFFF"/>
        <w:rPr>
          <w:rFonts w:ascii="Arial" w:hAnsi="Arial" w:cs="Arial"/>
          <w:color w:val="111111"/>
        </w:rPr>
      </w:pPr>
      <w:r>
        <w:rPr>
          <w:rFonts w:ascii="Arial" w:hAnsi="Arial" w:cs="Arial"/>
          <w:color w:val="111111"/>
        </w:rPr>
        <w:t>В прошлом году четыре университета из Татарстана были включены в этот же рейтинг.</w:t>
      </w:r>
    </w:p>
    <w:p w:rsidR="000E7C8B" w:rsidRDefault="000E7C8B" w:rsidP="000E7C8B">
      <w:pPr>
        <w:pStyle w:val="doctext"/>
        <w:shd w:val="clear" w:color="auto" w:fill="FFFFFF"/>
        <w:rPr>
          <w:rFonts w:ascii="Arial" w:hAnsi="Arial" w:cs="Arial"/>
          <w:color w:val="111111"/>
        </w:rPr>
      </w:pPr>
      <w:r>
        <w:rPr>
          <w:rFonts w:ascii="Arial" w:hAnsi="Arial" w:cs="Arial"/>
          <w:color w:val="111111"/>
        </w:rPr>
        <w:t>Рейтинг RAEX оценивает учебные заведения по качеству образования, спросу на выпускников со стороны работодателей, уровню научных исследований и другим параметрам.</w:t>
      </w:r>
    </w:p>
    <w:p w:rsidR="000E7C8B" w:rsidRDefault="000E7C8B" w:rsidP="00DA37C9">
      <w:pPr>
        <w:spacing w:after="0" w:line="360" w:lineRule="auto"/>
        <w:rPr>
          <w:sz w:val="28"/>
          <w:szCs w:val="28"/>
        </w:rPr>
      </w:pPr>
    </w:p>
    <w:p w:rsidR="000E7C8B" w:rsidRDefault="00CA1880" w:rsidP="00DA37C9">
      <w:pPr>
        <w:spacing w:after="0" w:line="360" w:lineRule="auto"/>
        <w:rPr>
          <w:sz w:val="28"/>
          <w:szCs w:val="28"/>
        </w:rPr>
      </w:pPr>
      <w:hyperlink r:id="rId25" w:history="1">
        <w:r w:rsidR="000E7C8B" w:rsidRPr="00E04B07">
          <w:rPr>
            <w:rStyle w:val="a3"/>
            <w:sz w:val="28"/>
            <w:szCs w:val="28"/>
          </w:rPr>
          <w:t>https://entermedia.io/news/tri-tatarstanskih-universiteta-voshli-v-rejting-luchshih-vuzov-rossii/?utm_source=yxnews&amp;utm_medium=desktop</w:t>
        </w:r>
      </w:hyperlink>
    </w:p>
    <w:p w:rsidR="000E7C8B" w:rsidRDefault="000E7C8B" w:rsidP="000E7C8B">
      <w:pPr>
        <w:textAlignment w:val="baseline"/>
        <w:rPr>
          <w:rFonts w:ascii="MuseoCyrl-900" w:hAnsi="MuseoCyrl-900"/>
          <w:color w:val="000000"/>
          <w:sz w:val="36"/>
          <w:szCs w:val="36"/>
        </w:rPr>
      </w:pPr>
      <w:r>
        <w:rPr>
          <w:rFonts w:ascii="MuseoCyrl-900" w:hAnsi="MuseoCyrl-900"/>
          <w:color w:val="000000"/>
          <w:sz w:val="36"/>
          <w:szCs w:val="36"/>
        </w:rPr>
        <w:t>Три татарстанских университета вошли в рейтинг лучших вузов России </w:t>
      </w:r>
      <w:r>
        <w:rPr>
          <w:rStyle w:val="date-news"/>
          <w:rFonts w:ascii="Lato-Medium" w:hAnsi="Lato-Medium"/>
          <w:color w:val="909090"/>
          <w:sz w:val="23"/>
          <w:szCs w:val="23"/>
          <w:bdr w:val="none" w:sz="0" w:space="0" w:color="auto" w:frame="1"/>
        </w:rPr>
        <w:t>19 Июня, Среда</w:t>
      </w:r>
    </w:p>
    <w:p w:rsidR="000E7C8B" w:rsidRPr="000E7C8B" w:rsidRDefault="000E7C8B" w:rsidP="000E7C8B">
      <w:pPr>
        <w:pStyle w:val="stk-reset"/>
        <w:spacing w:before="0" w:beforeAutospacing="0"/>
        <w:textAlignment w:val="baseline"/>
        <w:rPr>
          <w:rFonts w:ascii="stk" w:hAnsi="stk"/>
          <w:color w:val="1D1D1D"/>
          <w:sz w:val="26"/>
          <w:szCs w:val="26"/>
        </w:rPr>
      </w:pPr>
      <w:r w:rsidRPr="000E7C8B">
        <w:rPr>
          <w:rFonts w:ascii="stk" w:hAnsi="stk"/>
          <w:color w:val="1D1D1D"/>
          <w:sz w:val="26"/>
          <w:szCs w:val="26"/>
        </w:rPr>
        <w:t>Три татарстанских университета вошли в рейтинг 100 лучших вузов России RAEX по итогам 2023 года. Об этом сообщает ИА «Татар-</w:t>
      </w:r>
      <w:proofErr w:type="spellStart"/>
      <w:r w:rsidRPr="000E7C8B">
        <w:rPr>
          <w:rFonts w:ascii="stk" w:hAnsi="stk"/>
          <w:color w:val="1D1D1D"/>
          <w:sz w:val="26"/>
          <w:szCs w:val="26"/>
        </w:rPr>
        <w:t>информ</w:t>
      </w:r>
      <w:proofErr w:type="spellEnd"/>
      <w:r w:rsidRPr="000E7C8B">
        <w:rPr>
          <w:rFonts w:ascii="stk" w:hAnsi="stk"/>
          <w:color w:val="1D1D1D"/>
          <w:sz w:val="26"/>
          <w:szCs w:val="26"/>
        </w:rPr>
        <w:t>».</w:t>
      </w:r>
    </w:p>
    <w:p w:rsidR="000E7C8B" w:rsidRPr="000E7C8B" w:rsidRDefault="000E7C8B" w:rsidP="000E7C8B">
      <w:pPr>
        <w:pStyle w:val="stk-reset"/>
        <w:spacing w:before="0" w:beforeAutospacing="0"/>
        <w:textAlignment w:val="baseline"/>
        <w:rPr>
          <w:rFonts w:ascii="stk" w:hAnsi="stk"/>
          <w:color w:val="1D1D1D"/>
          <w:sz w:val="26"/>
          <w:szCs w:val="26"/>
        </w:rPr>
      </w:pPr>
      <w:r w:rsidRPr="000E7C8B">
        <w:rPr>
          <w:rFonts w:ascii="stk" w:hAnsi="stk"/>
          <w:color w:val="1D1D1D"/>
          <w:sz w:val="26"/>
          <w:szCs w:val="26"/>
        </w:rPr>
        <w:t>Так, КФУ в рейтинге разместился на 20 месте, набрав 3,6989 балла. Казанский государственный медицинский университет набрал 2,6037 балла и оказался на 44 месте. Еще один казанский вуз, который попал в рейтинг — Казанский национальный исследовательский технологический университет. С 2,3002 балла он стал 74-м.</w:t>
      </w:r>
    </w:p>
    <w:p w:rsidR="000E7C8B" w:rsidRPr="000E7C8B" w:rsidRDefault="000E7C8B" w:rsidP="000E7C8B">
      <w:pPr>
        <w:pStyle w:val="stk-reset"/>
        <w:spacing w:before="0" w:beforeAutospacing="0" w:after="0"/>
        <w:textAlignment w:val="baseline"/>
        <w:rPr>
          <w:rFonts w:ascii="stk" w:hAnsi="stk"/>
          <w:color w:val="1D1D1D"/>
          <w:sz w:val="26"/>
          <w:szCs w:val="26"/>
        </w:rPr>
      </w:pPr>
      <w:r w:rsidRPr="000E7C8B">
        <w:rPr>
          <w:rFonts w:ascii="stk" w:hAnsi="stk"/>
          <w:color w:val="1D1D1D"/>
          <w:sz w:val="26"/>
          <w:szCs w:val="26"/>
        </w:rPr>
        <w:lastRenderedPageBreak/>
        <w:t>Возглавили рейтинг Московский государственный университет имени Ломоносова, Московский государственный технический университет имени Баумана, Московский физико-технический институт, Санкт-Петербургский государственный университет и Национальный исследовательский ядерный университет «МИФИ». Ознакомиться с полным списком и остальными подробностями можно по </w:t>
      </w:r>
      <w:hyperlink r:id="rId26" w:tgtFrame="_blank" w:history="1">
        <w:r w:rsidRPr="000E7C8B">
          <w:rPr>
            <w:rStyle w:val="a3"/>
            <w:rFonts w:ascii="stk" w:eastAsiaTheme="majorEastAsia" w:hAnsi="stk"/>
            <w:sz w:val="26"/>
            <w:szCs w:val="26"/>
            <w:bdr w:val="none" w:sz="0" w:space="0" w:color="auto" w:frame="1"/>
          </w:rPr>
          <w:t>ссылке</w:t>
        </w:r>
      </w:hyperlink>
      <w:r w:rsidRPr="000E7C8B">
        <w:rPr>
          <w:rFonts w:ascii="stk" w:hAnsi="stk"/>
          <w:color w:val="1D1D1D"/>
          <w:sz w:val="26"/>
          <w:szCs w:val="26"/>
        </w:rPr>
        <w:t>.</w:t>
      </w:r>
    </w:p>
    <w:p w:rsidR="000E7C8B" w:rsidRPr="000E7C8B" w:rsidRDefault="000E7C8B" w:rsidP="000E7C8B">
      <w:pPr>
        <w:pStyle w:val="stk-reset"/>
        <w:spacing w:before="0" w:beforeAutospacing="0" w:after="0" w:afterAutospacing="0"/>
        <w:textAlignment w:val="baseline"/>
        <w:rPr>
          <w:rFonts w:ascii="stk" w:hAnsi="stk"/>
          <w:color w:val="1D1D1D"/>
          <w:sz w:val="26"/>
          <w:szCs w:val="26"/>
        </w:rPr>
      </w:pPr>
      <w:r w:rsidRPr="000E7C8B">
        <w:rPr>
          <w:rFonts w:ascii="stk" w:hAnsi="stk"/>
          <w:color w:val="1D1D1D"/>
          <w:sz w:val="26"/>
          <w:szCs w:val="26"/>
        </w:rPr>
        <w:t xml:space="preserve">При подготовке рейтинга использовались статистические показатели и результаты опросов более 130 000 респондентов, среди которых — представители академических и научных кругов, студенты и </w:t>
      </w:r>
      <w:proofErr w:type="gramStart"/>
      <w:r w:rsidRPr="000E7C8B">
        <w:rPr>
          <w:rFonts w:ascii="stk" w:hAnsi="stk"/>
          <w:color w:val="1D1D1D"/>
          <w:sz w:val="26"/>
          <w:szCs w:val="26"/>
        </w:rPr>
        <w:t>выпускники</w:t>
      </w:r>
      <w:proofErr w:type="gramEnd"/>
      <w:r w:rsidRPr="000E7C8B">
        <w:rPr>
          <w:rFonts w:ascii="stk" w:hAnsi="stk"/>
          <w:color w:val="1D1D1D"/>
          <w:sz w:val="26"/>
          <w:szCs w:val="26"/>
        </w:rPr>
        <w:t xml:space="preserve"> и работодатели.</w:t>
      </w:r>
    </w:p>
    <w:p w:rsidR="000E7C8B" w:rsidRDefault="000E7C8B" w:rsidP="00DA37C9">
      <w:pPr>
        <w:spacing w:after="0" w:line="360" w:lineRule="auto"/>
        <w:rPr>
          <w:sz w:val="26"/>
          <w:szCs w:val="26"/>
        </w:rPr>
      </w:pPr>
    </w:p>
    <w:p w:rsidR="000E7C8B" w:rsidRDefault="00CA1880" w:rsidP="00DA37C9">
      <w:pPr>
        <w:spacing w:after="0" w:line="360" w:lineRule="auto"/>
        <w:rPr>
          <w:sz w:val="26"/>
          <w:szCs w:val="26"/>
        </w:rPr>
      </w:pPr>
      <w:hyperlink r:id="rId27" w:history="1">
        <w:r w:rsidR="00E815D6" w:rsidRPr="00E04B07">
          <w:rPr>
            <w:rStyle w:val="a3"/>
            <w:sz w:val="26"/>
            <w:szCs w:val="26"/>
          </w:rPr>
          <w:t>https://www.tatar-inform.ru/news/tri-universiteta-iz-tatarstana-vosli-v-top-100-rossiiskix-vuzov-po-versii-raex-5950400</w:t>
        </w:r>
      </w:hyperlink>
    </w:p>
    <w:p w:rsidR="00E815D6" w:rsidRPr="00E815D6" w:rsidRDefault="00E815D6" w:rsidP="00E815D6">
      <w:pPr>
        <w:pStyle w:val="1"/>
        <w:shd w:val="clear" w:color="auto" w:fill="FFFFFF"/>
        <w:spacing w:before="0" w:beforeAutospacing="0" w:after="0" w:afterAutospacing="0" w:line="774" w:lineRule="atLeast"/>
        <w:rPr>
          <w:rFonts w:ascii="Arial" w:hAnsi="Arial" w:cs="Arial"/>
          <w:color w:val="253745"/>
          <w:sz w:val="32"/>
          <w:szCs w:val="32"/>
        </w:rPr>
      </w:pPr>
      <w:r w:rsidRPr="00E815D6">
        <w:rPr>
          <w:rFonts w:ascii="Arial" w:hAnsi="Arial" w:cs="Arial"/>
          <w:color w:val="253745"/>
          <w:sz w:val="32"/>
          <w:szCs w:val="32"/>
        </w:rPr>
        <w:t>Три университета из Татарстана вошли в топ-100 российских вузов по версии RAEX</w:t>
      </w:r>
    </w:p>
    <w:p w:rsidR="00E815D6" w:rsidRDefault="00E815D6" w:rsidP="00E815D6">
      <w:pPr>
        <w:numPr>
          <w:ilvl w:val="0"/>
          <w:numId w:val="1"/>
        </w:numPr>
        <w:shd w:val="clear" w:color="auto" w:fill="FFFFFF"/>
        <w:spacing w:before="30" w:after="0" w:line="240" w:lineRule="auto"/>
        <w:ind w:left="0"/>
        <w:textAlignment w:val="top"/>
        <w:rPr>
          <w:rFonts w:ascii="Arial" w:hAnsi="Arial" w:cs="Arial"/>
          <w:color w:val="000000"/>
          <w:sz w:val="20"/>
          <w:szCs w:val="20"/>
        </w:rPr>
      </w:pPr>
    </w:p>
    <w:p w:rsidR="00E815D6" w:rsidRDefault="00E815D6" w:rsidP="00E815D6">
      <w:pPr>
        <w:shd w:val="clear" w:color="auto" w:fill="FFFFFF"/>
        <w:spacing w:line="425" w:lineRule="atLeast"/>
        <w:rPr>
          <w:rFonts w:ascii="Arial" w:hAnsi="Arial" w:cs="Arial"/>
          <w:color w:val="000000"/>
          <w:sz w:val="32"/>
          <w:szCs w:val="32"/>
        </w:rPr>
      </w:pPr>
      <w:r>
        <w:rPr>
          <w:rFonts w:ascii="Arial" w:hAnsi="Arial" w:cs="Arial"/>
          <w:noProof/>
          <w:color w:val="000000"/>
          <w:sz w:val="32"/>
          <w:szCs w:val="32"/>
          <w:lang w:eastAsia="ru-RU"/>
        </w:rPr>
        <w:drawing>
          <wp:inline distT="0" distB="0" distL="0" distR="0">
            <wp:extent cx="3021330" cy="2013433"/>
            <wp:effectExtent l="0" t="0" r="7620" b="6350"/>
            <wp:docPr id="4" name="Рисунок 4" descr="Три университета из Татарстана вошли в топ-100 российских вузов по версии RA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и университета из Татарстана вошли в топ-100 российских вузов по версии RAE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8659" cy="2018317"/>
                    </a:xfrm>
                    <a:prstGeom prst="rect">
                      <a:avLst/>
                    </a:prstGeom>
                    <a:noFill/>
                    <a:ln>
                      <a:noFill/>
                    </a:ln>
                  </pic:spPr>
                </pic:pic>
              </a:graphicData>
            </a:graphic>
          </wp:inline>
        </w:drawing>
      </w:r>
    </w:p>
    <w:p w:rsidR="00E815D6" w:rsidRDefault="00E815D6" w:rsidP="00E815D6">
      <w:pPr>
        <w:shd w:val="clear" w:color="auto" w:fill="FFFFFF"/>
        <w:spacing w:line="195" w:lineRule="atLeast"/>
        <w:rPr>
          <w:rFonts w:ascii="Arial" w:hAnsi="Arial" w:cs="Arial"/>
          <w:color w:val="737B95"/>
          <w:sz w:val="20"/>
          <w:szCs w:val="20"/>
        </w:rPr>
      </w:pPr>
      <w:r>
        <w:rPr>
          <w:rStyle w:val="page-mainoption"/>
          <w:rFonts w:ascii="Arial" w:hAnsi="Arial" w:cs="Arial"/>
          <w:color w:val="737B95"/>
          <w:sz w:val="20"/>
          <w:szCs w:val="20"/>
        </w:rPr>
        <w:t xml:space="preserve">Фото: © </w:t>
      </w:r>
      <w:proofErr w:type="spellStart"/>
      <w:r>
        <w:rPr>
          <w:rStyle w:val="page-mainoption"/>
          <w:rFonts w:ascii="Arial" w:hAnsi="Arial" w:cs="Arial"/>
          <w:color w:val="737B95"/>
          <w:sz w:val="20"/>
          <w:szCs w:val="20"/>
        </w:rPr>
        <w:t>Рамиль</w:t>
      </w:r>
      <w:proofErr w:type="spellEnd"/>
      <w:r>
        <w:rPr>
          <w:rStyle w:val="page-mainoption"/>
          <w:rFonts w:ascii="Arial" w:hAnsi="Arial" w:cs="Arial"/>
          <w:color w:val="737B95"/>
          <w:sz w:val="20"/>
          <w:szCs w:val="20"/>
        </w:rPr>
        <w:t xml:space="preserve"> Гали / «Татар-</w:t>
      </w:r>
      <w:proofErr w:type="spellStart"/>
      <w:r>
        <w:rPr>
          <w:rStyle w:val="page-mainoption"/>
          <w:rFonts w:ascii="Arial" w:hAnsi="Arial" w:cs="Arial"/>
          <w:color w:val="737B95"/>
          <w:sz w:val="20"/>
          <w:szCs w:val="20"/>
        </w:rPr>
        <w:t>информ</w:t>
      </w:r>
      <w:proofErr w:type="spellEnd"/>
      <w:r>
        <w:rPr>
          <w:rStyle w:val="page-mainoption"/>
          <w:rFonts w:ascii="Arial" w:hAnsi="Arial" w:cs="Arial"/>
          <w:color w:val="737B95"/>
          <w:sz w:val="20"/>
          <w:szCs w:val="20"/>
        </w:rPr>
        <w:t>»</w:t>
      </w:r>
    </w:p>
    <w:p w:rsidR="00E815D6" w:rsidRP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t>Три татарстанских высших учебных заведения, Казанский федеральный университет, Казанский государственный медицинский университет и Казанский национальный исследовательский технологический университет, вошли в </w:t>
      </w:r>
      <w:hyperlink r:id="rId29" w:tgtFrame="_self" w:history="1">
        <w:r w:rsidRPr="00E815D6">
          <w:rPr>
            <w:rStyle w:val="a3"/>
            <w:rFonts w:ascii="Arial" w:hAnsi="Arial" w:cs="Arial"/>
            <w:sz w:val="26"/>
            <w:szCs w:val="26"/>
          </w:rPr>
          <w:t>топ-100 российских вузов</w:t>
        </w:r>
      </w:hyperlink>
      <w:r w:rsidRPr="00E815D6">
        <w:rPr>
          <w:rFonts w:ascii="Arial" w:hAnsi="Arial" w:cs="Arial"/>
          <w:color w:val="000000"/>
          <w:sz w:val="26"/>
          <w:szCs w:val="26"/>
        </w:rPr>
        <w:t>, составленный агентством RAEX («РАЭКС-Аналитика») по итогам 2023 года.</w:t>
      </w:r>
    </w:p>
    <w:p w:rsidR="00E815D6" w:rsidRP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t>В частности, КФУ занял 20-е место, набрав 3.6989 балла. По образовательной деятельности Казанский университет оказался на 23-й позиции, по востребованности выпускников — на 25-й, а вот по уровню научно-исследовательской деятельности — на 12-й.</w:t>
      </w:r>
    </w:p>
    <w:p w:rsidR="00E815D6" w:rsidRP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lastRenderedPageBreak/>
        <w:t xml:space="preserve">Казанский </w:t>
      </w:r>
      <w:proofErr w:type="spellStart"/>
      <w:r w:rsidRPr="00E815D6">
        <w:rPr>
          <w:rFonts w:ascii="Arial" w:hAnsi="Arial" w:cs="Arial"/>
          <w:color w:val="000000"/>
          <w:sz w:val="26"/>
          <w:szCs w:val="26"/>
        </w:rPr>
        <w:t>медуниверситет</w:t>
      </w:r>
      <w:proofErr w:type="spellEnd"/>
      <w:r w:rsidRPr="00E815D6">
        <w:rPr>
          <w:rFonts w:ascii="Arial" w:hAnsi="Arial" w:cs="Arial"/>
          <w:color w:val="000000"/>
          <w:sz w:val="26"/>
          <w:szCs w:val="26"/>
        </w:rPr>
        <w:t xml:space="preserve"> стал 44-м с 2,6037 балла. По образовательной деятельности данный вуз оказался на 46-й позиции, по востребованности выпускников — на 44-й, а по уровню научно-исследовательской деятельности — всего лишь на 74-й.</w:t>
      </w:r>
    </w:p>
    <w:p w:rsidR="00E815D6" w:rsidRP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t>В свою очередь КНИТУ-КХТИ с 2,3002 балла в рейтинге разместился на 74-м месте. Он показал 68-й результат по образовательной деятельности, 105-й — по востребованности выпускников и 52-й — по уровню научно-исследовательской деятельности.</w:t>
      </w:r>
    </w:p>
    <w:p w:rsidR="00E815D6" w:rsidRP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t>Первую пятерку рейтинга в порядке убывания составили Московский государственный университет имени Ломоносова, Московский государственный технический университет имени Баумана, Московский физико-технический институт, Санкт-Петербургский государственный университет и Национальный исследовательский ядерный университет «МИФИ».</w:t>
      </w:r>
    </w:p>
    <w:p w:rsidR="00E815D6" w:rsidRP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t>Среди провинциальных вузов лучшими стали Национальный исследовательский Томский политехнический университет (9-е место) и Уральский федеральный университет (11-е место).</w:t>
      </w:r>
    </w:p>
    <w:p w:rsid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r w:rsidRPr="00E815D6">
        <w:rPr>
          <w:rFonts w:ascii="Arial" w:hAnsi="Arial" w:cs="Arial"/>
          <w:color w:val="000000"/>
          <w:sz w:val="26"/>
          <w:szCs w:val="26"/>
        </w:rPr>
        <w:t>При подготовке рейтинга специалисты RAEX использовали статистические показатели, а также результаты опросов более 130 тыс. респондентов: представителей академических и научных кругов, студентов и выпускников, работодателей.</w:t>
      </w:r>
    </w:p>
    <w:p w:rsidR="00E815D6" w:rsidRDefault="00E815D6" w:rsidP="00E815D6">
      <w:pPr>
        <w:pStyle w:val="a4"/>
        <w:shd w:val="clear" w:color="auto" w:fill="FFFFFF"/>
        <w:spacing w:before="330" w:beforeAutospacing="0" w:after="330" w:afterAutospacing="0" w:line="425" w:lineRule="atLeast"/>
        <w:rPr>
          <w:rFonts w:ascii="Arial" w:hAnsi="Arial" w:cs="Arial"/>
          <w:color w:val="000000"/>
          <w:sz w:val="26"/>
          <w:szCs w:val="26"/>
        </w:rPr>
      </w:pPr>
    </w:p>
    <w:p w:rsidR="00E815D6" w:rsidRDefault="00CA1880" w:rsidP="00E815D6">
      <w:pPr>
        <w:pStyle w:val="a4"/>
        <w:shd w:val="clear" w:color="auto" w:fill="FFFFFF"/>
        <w:spacing w:before="330" w:beforeAutospacing="0" w:after="330" w:afterAutospacing="0" w:line="425" w:lineRule="atLeast"/>
        <w:rPr>
          <w:rFonts w:ascii="Arial" w:hAnsi="Arial" w:cs="Arial"/>
          <w:color w:val="000000"/>
          <w:sz w:val="26"/>
          <w:szCs w:val="26"/>
        </w:rPr>
      </w:pPr>
      <w:hyperlink r:id="rId30" w:history="1">
        <w:r w:rsidR="00E815D6" w:rsidRPr="00E04B07">
          <w:rPr>
            <w:rStyle w:val="a3"/>
            <w:rFonts w:ascii="Arial" w:hAnsi="Arial" w:cs="Arial"/>
            <w:sz w:val="26"/>
            <w:szCs w:val="26"/>
          </w:rPr>
          <w:t>https://www.evening-kazan.ru/obrazovanie/news/kazanskiy-gmu-voshel-v-spisok-luchshih-rossiyskih-universitetov-?utm_source=yxnews&amp;utm_medium=desktop&amp;utm_referrer=https://dzen.ru/news/search?text</w:t>
        </w:r>
      </w:hyperlink>
      <w:r w:rsidR="00E815D6" w:rsidRPr="00E815D6">
        <w:rPr>
          <w:rFonts w:ascii="Arial" w:hAnsi="Arial" w:cs="Arial"/>
          <w:color w:val="000000"/>
          <w:sz w:val="26"/>
          <w:szCs w:val="26"/>
        </w:rPr>
        <w:t>=</w:t>
      </w:r>
    </w:p>
    <w:p w:rsidR="00E815D6" w:rsidRDefault="00E815D6" w:rsidP="00E815D6">
      <w:pPr>
        <w:pStyle w:val="1"/>
        <w:pBdr>
          <w:top w:val="single" w:sz="2" w:space="0" w:color="auto"/>
          <w:left w:val="single" w:sz="2" w:space="0" w:color="auto"/>
          <w:bottom w:val="single" w:sz="2" w:space="0" w:color="auto"/>
          <w:right w:val="single" w:sz="2" w:space="0" w:color="auto"/>
        </w:pBdr>
        <w:rPr>
          <w:rFonts w:ascii="Segoe UI" w:hAnsi="Segoe UI" w:cs="Segoe UI"/>
          <w:color w:val="000000"/>
        </w:rPr>
      </w:pPr>
      <w:r>
        <w:rPr>
          <w:rFonts w:ascii="Segoe UI" w:hAnsi="Segoe UI" w:cs="Segoe UI"/>
          <w:color w:val="000000"/>
        </w:rPr>
        <w:lastRenderedPageBreak/>
        <w:t>Казанский ГМУ вошел в список лучших российских университетов</w:t>
      </w:r>
    </w:p>
    <w:p w:rsidR="00E815D6" w:rsidRDefault="00E815D6" w:rsidP="00E815D6">
      <w:pPr>
        <w:pStyle w:val="media-contentdescription"/>
        <w:pBdr>
          <w:top w:val="single" w:sz="2" w:space="0" w:color="auto"/>
          <w:left w:val="single" w:sz="2" w:space="0" w:color="auto"/>
          <w:bottom w:val="single" w:sz="2" w:space="0" w:color="auto"/>
          <w:right w:val="single" w:sz="2" w:space="0" w:color="auto"/>
        </w:pBdr>
        <w:rPr>
          <w:rFonts w:ascii="Segoe UI" w:hAnsi="Segoe UI" w:cs="Segoe UI"/>
        </w:rPr>
      </w:pPr>
      <w:r>
        <w:rPr>
          <w:rFonts w:ascii="Segoe UI" w:hAnsi="Segoe UI" w:cs="Segoe UI"/>
        </w:rPr>
        <w:t>Оценивались качество образования и востребованность выпускников.</w:t>
      </w:r>
    </w:p>
    <w:p w:rsidR="00E815D6" w:rsidRDefault="00E815D6" w:rsidP="00E815D6">
      <w:pPr>
        <w:rPr>
          <w:rFonts w:ascii="Times New Roman" w:hAnsi="Times New Roman" w:cs="Times New Roman"/>
        </w:rPr>
      </w:pPr>
      <w:r>
        <w:rPr>
          <w:noProof/>
          <w:lang w:eastAsia="ru-RU"/>
        </w:rPr>
        <w:drawing>
          <wp:inline distT="0" distB="0" distL="0" distR="0">
            <wp:extent cx="3102610" cy="2055181"/>
            <wp:effectExtent l="0" t="0" r="2540" b="2540"/>
            <wp:docPr id="5" name="Рисунок 5" descr="Казанский ГМУ вошел в список лучших российских университ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занский ГМУ вошел в список лучших российских университето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7615" cy="2058497"/>
                    </a:xfrm>
                    <a:prstGeom prst="rect">
                      <a:avLst/>
                    </a:prstGeom>
                    <a:noFill/>
                    <a:ln>
                      <a:noFill/>
                    </a:ln>
                  </pic:spPr>
                </pic:pic>
              </a:graphicData>
            </a:graphic>
          </wp:inline>
        </w:drawing>
      </w:r>
    </w:p>
    <w:p w:rsidR="00E815D6" w:rsidRDefault="00E815D6" w:rsidP="00E815D6">
      <w:pPr>
        <w:pBdr>
          <w:top w:val="single" w:sz="2" w:space="0" w:color="auto"/>
          <w:left w:val="single" w:sz="2" w:space="0" w:color="auto"/>
          <w:bottom w:val="single" w:sz="2" w:space="0" w:color="auto"/>
          <w:right w:val="single" w:sz="2" w:space="0" w:color="auto"/>
        </w:pBdr>
        <w:rPr>
          <w:rFonts w:ascii="Segoe UI" w:hAnsi="Segoe UI" w:cs="Segoe UI"/>
        </w:rPr>
      </w:pPr>
      <w:r>
        <w:rPr>
          <w:rFonts w:ascii="Segoe UI" w:hAnsi="Segoe UI" w:cs="Segoe UI"/>
        </w:rPr>
        <w:t>сайт КГМУ</w:t>
      </w:r>
    </w:p>
    <w:p w:rsidR="00E815D6" w:rsidRPr="00E815D6" w:rsidRDefault="00E815D6" w:rsidP="00E815D6">
      <w:pPr>
        <w:pStyle w:val="a4"/>
        <w:pBdr>
          <w:top w:val="single" w:sz="2" w:space="0" w:color="auto"/>
          <w:left w:val="single" w:sz="2" w:space="0" w:color="auto"/>
          <w:bottom w:val="single" w:sz="2" w:space="0" w:color="auto"/>
          <w:right w:val="single" w:sz="2" w:space="0" w:color="auto"/>
        </w:pBdr>
        <w:rPr>
          <w:rFonts w:ascii="Segoe UI" w:hAnsi="Segoe UI" w:cs="Segoe UI"/>
          <w:color w:val="000000"/>
          <w:sz w:val="28"/>
          <w:szCs w:val="28"/>
        </w:rPr>
      </w:pPr>
      <w:r w:rsidRPr="00E815D6">
        <w:rPr>
          <w:rStyle w:val="a5"/>
          <w:rFonts w:ascii="Segoe UI" w:hAnsi="Segoe UI" w:cs="Segoe UI"/>
          <w:color w:val="000000"/>
          <w:sz w:val="28"/>
          <w:szCs w:val="28"/>
          <w:bdr w:val="single" w:sz="2" w:space="0" w:color="auto" w:frame="1"/>
        </w:rPr>
        <w:t>Казанский государственный медицинский университет</w:t>
      </w:r>
      <w:r w:rsidRPr="00E815D6">
        <w:rPr>
          <w:rFonts w:ascii="Segoe UI" w:hAnsi="Segoe UI" w:cs="Segoe UI"/>
          <w:color w:val="000000"/>
          <w:sz w:val="28"/>
          <w:szCs w:val="28"/>
          <w:bdr w:val="single" w:sz="2" w:space="0" w:color="auto" w:frame="1"/>
        </w:rPr>
        <w:t>, войдя в новый рейтинг агентства RAEX, снова попал в число лидеров среди медицинских вузов России.  </w:t>
      </w:r>
    </w:p>
    <w:p w:rsidR="00E815D6" w:rsidRPr="00E815D6" w:rsidRDefault="00E815D6" w:rsidP="00E815D6">
      <w:pPr>
        <w:pStyle w:val="a4"/>
        <w:pBdr>
          <w:top w:val="single" w:sz="2" w:space="0" w:color="auto"/>
          <w:left w:val="single" w:sz="2" w:space="0" w:color="auto"/>
          <w:bottom w:val="single" w:sz="2" w:space="0" w:color="auto"/>
          <w:right w:val="single" w:sz="2" w:space="0" w:color="auto"/>
        </w:pBdr>
        <w:rPr>
          <w:rFonts w:ascii="Segoe UI" w:hAnsi="Segoe UI" w:cs="Segoe UI"/>
          <w:color w:val="000000"/>
          <w:sz w:val="28"/>
          <w:szCs w:val="28"/>
        </w:rPr>
      </w:pPr>
      <w:r w:rsidRPr="00E815D6">
        <w:rPr>
          <w:rFonts w:ascii="Segoe UI" w:hAnsi="Segoe UI" w:cs="Segoe UI"/>
          <w:color w:val="000000"/>
          <w:sz w:val="28"/>
          <w:szCs w:val="28"/>
          <w:bdr w:val="single" w:sz="2" w:space="0" w:color="auto" w:frame="1"/>
        </w:rPr>
        <w:t>Достижения казанского университета таковы: </w:t>
      </w:r>
      <w:r w:rsidRPr="00E815D6">
        <w:rPr>
          <w:rStyle w:val="a5"/>
          <w:rFonts w:ascii="Segoe UI" w:hAnsi="Segoe UI" w:cs="Segoe UI"/>
          <w:color w:val="000000"/>
          <w:sz w:val="28"/>
          <w:szCs w:val="28"/>
          <w:bdr w:val="single" w:sz="2" w:space="0" w:color="auto" w:frame="1"/>
        </w:rPr>
        <w:t>44 место среди всех российских вузов</w:t>
      </w:r>
      <w:r w:rsidRPr="00E815D6">
        <w:rPr>
          <w:rFonts w:ascii="Segoe UI" w:hAnsi="Segoe UI" w:cs="Segoe UI"/>
          <w:color w:val="000000"/>
          <w:sz w:val="28"/>
          <w:szCs w:val="28"/>
          <w:bdr w:val="single" w:sz="2" w:space="0" w:color="auto" w:frame="1"/>
        </w:rPr>
        <w:t> и </w:t>
      </w:r>
      <w:r w:rsidRPr="00E815D6">
        <w:rPr>
          <w:rStyle w:val="a5"/>
          <w:rFonts w:ascii="Segoe UI" w:hAnsi="Segoe UI" w:cs="Segoe UI"/>
          <w:color w:val="000000"/>
          <w:sz w:val="28"/>
          <w:szCs w:val="28"/>
          <w:bdr w:val="single" w:sz="2" w:space="0" w:color="auto" w:frame="1"/>
        </w:rPr>
        <w:t>четвертое место среди медицинских вузов.</w:t>
      </w:r>
      <w:r w:rsidRPr="00E815D6">
        <w:rPr>
          <w:rFonts w:ascii="Segoe UI" w:hAnsi="Segoe UI" w:cs="Segoe UI"/>
          <w:color w:val="000000"/>
          <w:sz w:val="28"/>
          <w:szCs w:val="28"/>
          <w:bdr w:val="single" w:sz="2" w:space="0" w:color="auto" w:frame="1"/>
        </w:rPr>
        <w:t> </w:t>
      </w:r>
      <w:proofErr w:type="gramStart"/>
      <w:r w:rsidRPr="00E815D6">
        <w:rPr>
          <w:rFonts w:ascii="Segoe UI" w:hAnsi="Segoe UI" w:cs="Segoe UI"/>
          <w:color w:val="000000"/>
          <w:sz w:val="28"/>
          <w:szCs w:val="28"/>
          <w:bdr w:val="single" w:sz="2" w:space="0" w:color="auto" w:frame="1"/>
        </w:rPr>
        <w:t>В  последнем</w:t>
      </w:r>
      <w:proofErr w:type="gramEnd"/>
      <w:r w:rsidRPr="00E815D6">
        <w:rPr>
          <w:rFonts w:ascii="Segoe UI" w:hAnsi="Segoe UI" w:cs="Segoe UI"/>
          <w:color w:val="000000"/>
          <w:sz w:val="28"/>
          <w:szCs w:val="28"/>
          <w:bdr w:val="single" w:sz="2" w:space="0" w:color="auto" w:frame="1"/>
        </w:rPr>
        <w:t xml:space="preserve"> рейтинге казанцы пропустили впереди себя только </w:t>
      </w:r>
      <w:proofErr w:type="spellStart"/>
      <w:r w:rsidRPr="00E815D6">
        <w:rPr>
          <w:rFonts w:ascii="Segoe UI" w:hAnsi="Segoe UI" w:cs="Segoe UI"/>
          <w:color w:val="000000"/>
          <w:sz w:val="28"/>
          <w:szCs w:val="28"/>
          <w:bdr w:val="single" w:sz="2" w:space="0" w:color="auto" w:frame="1"/>
        </w:rPr>
        <w:t>Сеченовский</w:t>
      </w:r>
      <w:proofErr w:type="spellEnd"/>
      <w:r w:rsidRPr="00E815D6">
        <w:rPr>
          <w:rFonts w:ascii="Segoe UI" w:hAnsi="Segoe UI" w:cs="Segoe UI"/>
          <w:color w:val="000000"/>
          <w:sz w:val="28"/>
          <w:szCs w:val="28"/>
          <w:bdr w:val="single" w:sz="2" w:space="0" w:color="auto" w:frame="1"/>
        </w:rPr>
        <w:t xml:space="preserve"> университет, РНИМУ им. Н.И. Пирогова и Первый Санкт-Петербургский государственный медицинский университет.  </w:t>
      </w:r>
    </w:p>
    <w:p w:rsidR="00E815D6" w:rsidRPr="00E815D6" w:rsidRDefault="00E815D6" w:rsidP="00E815D6">
      <w:pPr>
        <w:pStyle w:val="a4"/>
        <w:pBdr>
          <w:top w:val="single" w:sz="2" w:space="0" w:color="auto"/>
          <w:left w:val="single" w:sz="2" w:space="0" w:color="auto"/>
          <w:bottom w:val="single" w:sz="2" w:space="0" w:color="auto"/>
          <w:right w:val="single" w:sz="2" w:space="0" w:color="auto"/>
        </w:pBdr>
        <w:rPr>
          <w:rFonts w:ascii="Segoe UI" w:hAnsi="Segoe UI" w:cs="Segoe UI"/>
          <w:color w:val="000000"/>
          <w:sz w:val="28"/>
          <w:szCs w:val="28"/>
        </w:rPr>
      </w:pPr>
      <w:r w:rsidRPr="00E815D6">
        <w:rPr>
          <w:rFonts w:ascii="Segoe UI" w:hAnsi="Segoe UI" w:cs="Segoe UI"/>
          <w:color w:val="000000"/>
          <w:sz w:val="28"/>
          <w:szCs w:val="28"/>
          <w:bdr w:val="single" w:sz="2" w:space="0" w:color="auto" w:frame="1"/>
        </w:rPr>
        <w:t>В основу рейтинга легли несколько показателей. В частности, оценивались </w:t>
      </w:r>
      <w:r w:rsidRPr="00E815D6">
        <w:rPr>
          <w:rStyle w:val="a5"/>
          <w:rFonts w:ascii="Segoe UI" w:hAnsi="Segoe UI" w:cs="Segoe UI"/>
          <w:color w:val="000000"/>
          <w:sz w:val="28"/>
          <w:szCs w:val="28"/>
          <w:bdr w:val="single" w:sz="2" w:space="0" w:color="auto" w:frame="1"/>
        </w:rPr>
        <w:t>качество образования, востребованность работодателями выпускников,</w:t>
      </w:r>
      <w:r w:rsidRPr="00E815D6">
        <w:rPr>
          <w:rFonts w:ascii="Segoe UI" w:hAnsi="Segoe UI" w:cs="Segoe UI"/>
          <w:color w:val="000000"/>
          <w:sz w:val="28"/>
          <w:szCs w:val="28"/>
          <w:bdr w:val="single" w:sz="2" w:space="0" w:color="auto" w:frame="1"/>
        </w:rPr>
        <w:t> уровень научно-исследовательской деятельности и другие критерии.  </w:t>
      </w:r>
    </w:p>
    <w:p w:rsidR="00E815D6" w:rsidRPr="00E815D6" w:rsidRDefault="00E815D6" w:rsidP="00E815D6">
      <w:pPr>
        <w:pStyle w:val="a4"/>
        <w:pBdr>
          <w:top w:val="single" w:sz="2" w:space="0" w:color="auto"/>
          <w:left w:val="single" w:sz="2" w:space="0" w:color="auto"/>
          <w:bottom w:val="single" w:sz="2" w:space="0" w:color="auto"/>
          <w:right w:val="single" w:sz="2" w:space="0" w:color="auto"/>
        </w:pBdr>
        <w:rPr>
          <w:rFonts w:ascii="Segoe UI" w:hAnsi="Segoe UI" w:cs="Segoe UI"/>
          <w:color w:val="000000"/>
          <w:sz w:val="28"/>
          <w:szCs w:val="28"/>
        </w:rPr>
      </w:pPr>
      <w:r w:rsidRPr="00E815D6">
        <w:rPr>
          <w:rFonts w:ascii="Segoe UI" w:hAnsi="Segoe UI" w:cs="Segoe UI"/>
          <w:color w:val="000000"/>
          <w:sz w:val="28"/>
          <w:szCs w:val="28"/>
          <w:bdr w:val="single" w:sz="2" w:space="0" w:color="auto" w:frame="1"/>
        </w:rPr>
        <w:t>В новый рейтинг агентства RAEX вошли еще </w:t>
      </w:r>
      <w:r w:rsidRPr="00E815D6">
        <w:rPr>
          <w:rStyle w:val="a5"/>
          <w:rFonts w:ascii="Segoe UI" w:hAnsi="Segoe UI" w:cs="Segoe UI"/>
          <w:color w:val="000000"/>
          <w:sz w:val="28"/>
          <w:szCs w:val="28"/>
          <w:bdr w:val="single" w:sz="2" w:space="0" w:color="auto" w:frame="1"/>
        </w:rPr>
        <w:t>два татарстанских вуза:</w:t>
      </w:r>
      <w:r w:rsidRPr="00E815D6">
        <w:rPr>
          <w:rFonts w:ascii="Segoe UI" w:hAnsi="Segoe UI" w:cs="Segoe UI"/>
          <w:color w:val="000000"/>
          <w:sz w:val="28"/>
          <w:szCs w:val="28"/>
          <w:bdr w:val="single" w:sz="2" w:space="0" w:color="auto" w:frame="1"/>
        </w:rPr>
        <w:t> Казанский федеральный университет, занявший 20 место, и Казанский национальный исследовательский технологический университет, расположившийся на 74-й строчке.</w:t>
      </w:r>
    </w:p>
    <w:p w:rsidR="00E815D6" w:rsidRPr="00E815D6" w:rsidRDefault="00E815D6" w:rsidP="00E815D6">
      <w:pPr>
        <w:pStyle w:val="a4"/>
        <w:pBdr>
          <w:top w:val="single" w:sz="2" w:space="0" w:color="auto"/>
          <w:left w:val="single" w:sz="2" w:space="0" w:color="auto"/>
          <w:bottom w:val="single" w:sz="2" w:space="0" w:color="auto"/>
          <w:right w:val="single" w:sz="2" w:space="0" w:color="auto"/>
        </w:pBdr>
        <w:rPr>
          <w:rFonts w:ascii="Segoe UI" w:hAnsi="Segoe UI" w:cs="Segoe UI"/>
          <w:color w:val="000000"/>
          <w:sz w:val="28"/>
          <w:szCs w:val="28"/>
        </w:rPr>
      </w:pPr>
      <w:r w:rsidRPr="00E815D6">
        <w:rPr>
          <w:rFonts w:ascii="Segoe UI" w:hAnsi="Segoe UI" w:cs="Segoe UI"/>
          <w:color w:val="000000"/>
          <w:sz w:val="28"/>
          <w:szCs w:val="28"/>
          <w:bdr w:val="single" w:sz="2" w:space="0" w:color="auto" w:frame="1"/>
        </w:rPr>
        <w:t>Ранее сообщалось, что промышленных фармацевтов </w:t>
      </w:r>
      <w:hyperlink r:id="rId32" w:tgtFrame="_blank" w:history="1">
        <w:r w:rsidRPr="00E815D6">
          <w:rPr>
            <w:rStyle w:val="a5"/>
            <w:rFonts w:ascii="Segoe UI" w:hAnsi="Segoe UI" w:cs="Segoe UI"/>
            <w:color w:val="0000FF"/>
            <w:sz w:val="28"/>
            <w:szCs w:val="28"/>
            <w:u w:val="single"/>
            <w:bdr w:val="single" w:sz="2" w:space="0" w:color="auto" w:frame="1"/>
          </w:rPr>
          <w:t>станут обучать в Казани</w:t>
        </w:r>
      </w:hyperlink>
      <w:r w:rsidRPr="00E815D6">
        <w:rPr>
          <w:rFonts w:ascii="Segoe UI" w:hAnsi="Segoe UI" w:cs="Segoe UI"/>
          <w:color w:val="000000"/>
          <w:sz w:val="28"/>
          <w:szCs w:val="28"/>
          <w:bdr w:val="single" w:sz="2" w:space="0" w:color="auto" w:frame="1"/>
        </w:rPr>
        <w:t>. Подготовкой специалистов займется КГМУ.</w:t>
      </w:r>
    </w:p>
    <w:p w:rsidR="00E815D6" w:rsidRDefault="00CA1880" w:rsidP="00E815D6">
      <w:pPr>
        <w:pStyle w:val="a4"/>
        <w:shd w:val="clear" w:color="auto" w:fill="FFFFFF"/>
        <w:spacing w:before="330" w:beforeAutospacing="0" w:after="330" w:afterAutospacing="0" w:line="425" w:lineRule="atLeast"/>
        <w:rPr>
          <w:rFonts w:ascii="Arial" w:hAnsi="Arial" w:cs="Arial"/>
          <w:color w:val="000000"/>
          <w:sz w:val="28"/>
          <w:szCs w:val="28"/>
        </w:rPr>
      </w:pPr>
      <w:hyperlink r:id="rId33" w:history="1">
        <w:r w:rsidR="00C47DA1" w:rsidRPr="00E04B07">
          <w:rPr>
            <w:rStyle w:val="a3"/>
            <w:rFonts w:ascii="Arial" w:hAnsi="Arial" w:cs="Arial"/>
            <w:sz w:val="28"/>
            <w:szCs w:val="28"/>
          </w:rPr>
          <w:t>https://tatarstan24.tv/news/novosti-tatarstana/v-kazani-nachinaetsya-priemnaya-kampaniya-v-vuzy</w:t>
        </w:r>
      </w:hyperlink>
    </w:p>
    <w:p w:rsidR="00C47DA1" w:rsidRDefault="00C47DA1" w:rsidP="00C47DA1">
      <w:pPr>
        <w:pStyle w:val="1"/>
        <w:shd w:val="clear" w:color="auto" w:fill="FFFFFF"/>
        <w:spacing w:before="300" w:beforeAutospacing="0" w:after="0" w:afterAutospacing="0"/>
        <w:rPr>
          <w:rFonts w:ascii="Arial" w:hAnsi="Arial" w:cs="Arial"/>
          <w:color w:val="2E2E2E"/>
        </w:rPr>
      </w:pPr>
      <w:r>
        <w:rPr>
          <w:rFonts w:ascii="Arial" w:hAnsi="Arial" w:cs="Arial"/>
          <w:color w:val="2E2E2E"/>
        </w:rPr>
        <w:t>В Казани начинается приемная кампания в вузы</w:t>
      </w:r>
    </w:p>
    <w:p w:rsidR="00C47DA1" w:rsidRDefault="00CA1880" w:rsidP="00C47DA1">
      <w:pPr>
        <w:shd w:val="clear" w:color="auto" w:fill="FFFFFF"/>
        <w:textAlignment w:val="center"/>
        <w:rPr>
          <w:rFonts w:ascii="Arial" w:hAnsi="Arial" w:cs="Arial"/>
          <w:color w:val="545454"/>
        </w:rPr>
      </w:pPr>
      <w:hyperlink r:id="rId34" w:history="1">
        <w:r w:rsidR="00C47DA1">
          <w:rPr>
            <w:rStyle w:val="a3"/>
            <w:rFonts w:ascii="Arial" w:hAnsi="Arial" w:cs="Arial"/>
            <w:color w:val="A61719"/>
          </w:rPr>
          <w:t>Татарстан-24</w:t>
        </w:r>
      </w:hyperlink>
      <w:r w:rsidR="00C47DA1">
        <w:rPr>
          <w:rFonts w:ascii="Arial" w:hAnsi="Arial" w:cs="Arial"/>
          <w:color w:val="545454"/>
        </w:rPr>
        <w:t>, </w:t>
      </w:r>
      <w:hyperlink r:id="rId35" w:history="1">
        <w:r w:rsidR="00C47DA1">
          <w:rPr>
            <w:rStyle w:val="a3"/>
            <w:rFonts w:ascii="Arial" w:hAnsi="Arial" w:cs="Arial"/>
          </w:rPr>
          <w:t>21:21 17.06.2024</w:t>
        </w:r>
      </w:hyperlink>
    </w:p>
    <w:p w:rsidR="00C47DA1" w:rsidRPr="00C47DA1" w:rsidRDefault="00C47DA1" w:rsidP="00C47DA1">
      <w:pPr>
        <w:spacing w:before="100" w:beforeAutospacing="1" w:after="100" w:afterAutospacing="1" w:line="240" w:lineRule="auto"/>
        <w:rPr>
          <w:rFonts w:ascii="Times New Roman" w:eastAsia="Times New Roman" w:hAnsi="Times New Roman" w:cs="Times New Roman"/>
          <w:sz w:val="24"/>
          <w:szCs w:val="24"/>
          <w:lang w:eastAsia="ru-RU"/>
        </w:rPr>
      </w:pPr>
      <w:r w:rsidRPr="00C47DA1">
        <w:rPr>
          <w:rFonts w:ascii="Times New Roman" w:eastAsia="Times New Roman" w:hAnsi="Times New Roman" w:cs="Times New Roman"/>
          <w:noProof/>
          <w:sz w:val="24"/>
          <w:szCs w:val="24"/>
          <w:lang w:eastAsia="ru-RU"/>
        </w:rPr>
        <w:drawing>
          <wp:inline distT="0" distB="0" distL="0" distR="0">
            <wp:extent cx="6324600" cy="3772689"/>
            <wp:effectExtent l="0" t="0" r="0" b="0"/>
            <wp:docPr id="6" name="Рисунок 6" descr="C:\Users\User\AppData\Local\Packages\Microsoft.Windows.Photos_8wekyb3d8bbwe\TempState\ShareServiceTempFolder\2024-06-21_15-1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2024-06-21_15-16-3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5305" cy="3785040"/>
                    </a:xfrm>
                    <a:prstGeom prst="rect">
                      <a:avLst/>
                    </a:prstGeom>
                    <a:noFill/>
                    <a:ln>
                      <a:noFill/>
                    </a:ln>
                  </pic:spPr>
                </pic:pic>
              </a:graphicData>
            </a:graphic>
          </wp:inline>
        </w:drawing>
      </w:r>
    </w:p>
    <w:p w:rsidR="00C47DA1" w:rsidRDefault="00C47DA1" w:rsidP="00C47DA1">
      <w:pPr>
        <w:shd w:val="clear" w:color="auto" w:fill="FFFFFF"/>
        <w:spacing w:before="100" w:beforeAutospacing="1" w:after="240" w:line="240" w:lineRule="auto"/>
        <w:rPr>
          <w:rFonts w:ascii="Arial" w:hAnsi="Arial" w:cs="Arial"/>
          <w:color w:val="545454"/>
        </w:rPr>
      </w:pPr>
    </w:p>
    <w:p w:rsidR="00C47DA1" w:rsidRDefault="00C47DA1" w:rsidP="00C47DA1">
      <w:pPr>
        <w:shd w:val="clear" w:color="auto" w:fill="FFFFFF"/>
        <w:spacing w:before="100" w:beforeAutospacing="1" w:after="240" w:line="240" w:lineRule="auto"/>
        <w:rPr>
          <w:rFonts w:ascii="Arial" w:hAnsi="Arial" w:cs="Arial"/>
          <w:color w:val="545454"/>
        </w:rPr>
      </w:pPr>
    </w:p>
    <w:p w:rsidR="00C47DA1" w:rsidRDefault="00C47DA1" w:rsidP="00C47DA1">
      <w:pPr>
        <w:pStyle w:val="page-mainlead"/>
        <w:pBdr>
          <w:bottom w:val="single" w:sz="6" w:space="15" w:color="EEEEEE"/>
        </w:pBdr>
        <w:shd w:val="clear" w:color="auto" w:fill="FFFFFF"/>
        <w:spacing w:before="300" w:beforeAutospacing="0" w:after="0" w:afterAutospacing="0"/>
        <w:rPr>
          <w:rFonts w:ascii="Arial" w:hAnsi="Arial" w:cs="Arial"/>
          <w:b/>
          <w:bCs/>
          <w:color w:val="2E2E2E"/>
        </w:rPr>
      </w:pPr>
      <w:r>
        <w:rPr>
          <w:rFonts w:ascii="Arial" w:hAnsi="Arial" w:cs="Arial"/>
          <w:b/>
          <w:bCs/>
          <w:color w:val="2E2E2E"/>
        </w:rPr>
        <w:t>Абитуриенты столкнутся с новыми правилами и возможностями.</w:t>
      </w:r>
    </w:p>
    <w:p w:rsidR="00C47DA1" w:rsidRDefault="00C47DA1" w:rsidP="00C47DA1">
      <w:pPr>
        <w:pStyle w:val="a4"/>
        <w:shd w:val="clear" w:color="auto" w:fill="FFFFFF"/>
        <w:spacing w:before="0" w:beforeAutospacing="0" w:after="160" w:afterAutospacing="0"/>
        <w:jc w:val="both"/>
        <w:rPr>
          <w:rFonts w:ascii="Arial" w:hAnsi="Arial" w:cs="Arial"/>
          <w:color w:val="2E2E2E"/>
        </w:rPr>
      </w:pPr>
      <w:r>
        <w:rPr>
          <w:rFonts w:ascii="Georgia" w:hAnsi="Georgia" w:cs="Arial"/>
          <w:color w:val="2E2E2E"/>
        </w:rPr>
        <w:t>На этой неделе в Казани стартует приемная кампания в высшие учебные заведения. Вузы города готовятся принимать документы от абитуриентов, которые в этом году столкнутся с новым ограничением: каждый кандидат может подать заявление только в один вуз и на одно направление.</w:t>
      </w:r>
    </w:p>
    <w:p w:rsidR="00C47DA1" w:rsidRDefault="00C47DA1" w:rsidP="00C47DA1">
      <w:pPr>
        <w:pStyle w:val="a4"/>
        <w:shd w:val="clear" w:color="auto" w:fill="FFFFFF"/>
        <w:spacing w:before="0" w:beforeAutospacing="0" w:after="160" w:afterAutospacing="0"/>
        <w:jc w:val="both"/>
        <w:rPr>
          <w:rFonts w:ascii="Arial" w:hAnsi="Arial" w:cs="Arial"/>
          <w:color w:val="2E2E2E"/>
        </w:rPr>
      </w:pPr>
      <w:r>
        <w:rPr>
          <w:rFonts w:ascii="Georgia" w:hAnsi="Georgia" w:cs="Arial"/>
          <w:color w:val="2E2E2E"/>
        </w:rPr>
        <w:t>Среди самых востребованных направлений этого года — стоматология, дизайн и психология. По словам представителей Казанского государственного медицинского университета, большой интерес вызывает целевое обучение, которое обеспечивает будущую занятость выпускников.</w:t>
      </w:r>
    </w:p>
    <w:p w:rsidR="00C47DA1" w:rsidRDefault="00C47DA1" w:rsidP="00C47DA1">
      <w:pPr>
        <w:pStyle w:val="a4"/>
        <w:shd w:val="clear" w:color="auto" w:fill="F4F4F4"/>
        <w:spacing w:before="0" w:beforeAutospacing="0" w:after="160" w:afterAutospacing="0"/>
        <w:jc w:val="both"/>
        <w:rPr>
          <w:rFonts w:ascii="Arial" w:hAnsi="Arial" w:cs="Arial"/>
          <w:i/>
          <w:iCs/>
          <w:color w:val="2E2E2E"/>
        </w:rPr>
      </w:pPr>
      <w:r>
        <w:rPr>
          <w:rFonts w:ascii="Georgia" w:hAnsi="Georgia" w:cs="Arial"/>
          <w:i/>
          <w:iCs/>
          <w:color w:val="2E2E2E"/>
        </w:rPr>
        <w:t xml:space="preserve">«Абитуриенты в процессе подачи документов могут посмотреть какие организации предлагают прием на целевую квоту и поставить галочку, что они выбирают обучение именно по целевой квоте», - отметила </w:t>
      </w:r>
      <w:proofErr w:type="spellStart"/>
      <w:r>
        <w:rPr>
          <w:rFonts w:ascii="Georgia" w:hAnsi="Georgia" w:cs="Arial"/>
          <w:i/>
          <w:iCs/>
          <w:color w:val="2E2E2E"/>
        </w:rPr>
        <w:t>Лайсан</w:t>
      </w:r>
      <w:proofErr w:type="spellEnd"/>
      <w:r>
        <w:rPr>
          <w:rFonts w:ascii="Georgia" w:hAnsi="Georgia" w:cs="Arial"/>
          <w:i/>
          <w:iCs/>
          <w:color w:val="2E2E2E"/>
        </w:rPr>
        <w:t xml:space="preserve"> </w:t>
      </w:r>
      <w:proofErr w:type="spellStart"/>
      <w:r>
        <w:rPr>
          <w:rFonts w:ascii="Georgia" w:hAnsi="Georgia" w:cs="Arial"/>
          <w:i/>
          <w:iCs/>
          <w:color w:val="2E2E2E"/>
        </w:rPr>
        <w:t>Мухарямова</w:t>
      </w:r>
      <w:proofErr w:type="spellEnd"/>
      <w:r>
        <w:rPr>
          <w:rFonts w:ascii="Georgia" w:hAnsi="Georgia" w:cs="Arial"/>
          <w:i/>
          <w:iCs/>
          <w:color w:val="2E2E2E"/>
        </w:rPr>
        <w:t>, первый проректор Казанского ГМУ.</w:t>
      </w:r>
    </w:p>
    <w:p w:rsidR="00C47DA1" w:rsidRDefault="00C47DA1" w:rsidP="00C47DA1">
      <w:pPr>
        <w:pStyle w:val="a4"/>
        <w:shd w:val="clear" w:color="auto" w:fill="FFFFFF"/>
        <w:spacing w:before="0" w:beforeAutospacing="0" w:after="160" w:afterAutospacing="0"/>
        <w:jc w:val="both"/>
        <w:rPr>
          <w:rFonts w:ascii="Arial" w:hAnsi="Arial" w:cs="Arial"/>
          <w:color w:val="2E2E2E"/>
        </w:rPr>
      </w:pPr>
      <w:r>
        <w:rPr>
          <w:rFonts w:ascii="Georgia" w:hAnsi="Georgia" w:cs="Arial"/>
          <w:color w:val="2E2E2E"/>
        </w:rPr>
        <w:lastRenderedPageBreak/>
        <w:t>В этом году ведущие вузы Казани предлагают значительное количество бюджетных мест, особенно на медицинские и технические специальности. Стоимость обучения на платных отделениях может достигать до трехсот тысяч рублей, особенно в таких областях как стоматология и педиатрия.</w:t>
      </w:r>
    </w:p>
    <w:p w:rsidR="00C47DA1" w:rsidRDefault="00C47DA1" w:rsidP="00C47DA1">
      <w:pPr>
        <w:pStyle w:val="a4"/>
        <w:shd w:val="clear" w:color="auto" w:fill="FFFFFF"/>
        <w:spacing w:before="0" w:beforeAutospacing="0" w:after="160" w:afterAutospacing="0"/>
        <w:jc w:val="both"/>
        <w:rPr>
          <w:rFonts w:ascii="Arial" w:hAnsi="Arial" w:cs="Arial"/>
          <w:color w:val="2E2E2E"/>
        </w:rPr>
      </w:pPr>
      <w:r>
        <w:rPr>
          <w:rFonts w:ascii="Georgia" w:hAnsi="Georgia" w:cs="Arial"/>
          <w:color w:val="2E2E2E"/>
        </w:rPr>
        <w:t>Приемные кампании в Казани обещают быть напряженными, так как многие специальности требуют не только сдачи ЕГЭ, но и прохождения творческих конкурсов.</w:t>
      </w:r>
    </w:p>
    <w:p w:rsidR="00C47DA1" w:rsidRDefault="00C47DA1" w:rsidP="00C47DA1">
      <w:pPr>
        <w:pStyle w:val="a4"/>
        <w:shd w:val="clear" w:color="auto" w:fill="FFFFFF"/>
        <w:spacing w:before="0" w:beforeAutospacing="0" w:after="160" w:afterAutospacing="0"/>
        <w:jc w:val="both"/>
        <w:rPr>
          <w:rFonts w:ascii="Arial" w:hAnsi="Arial" w:cs="Arial"/>
          <w:color w:val="2E2E2E"/>
        </w:rPr>
      </w:pPr>
      <w:r>
        <w:rPr>
          <w:rFonts w:ascii="Georgia" w:hAnsi="Georgia" w:cs="Arial"/>
          <w:color w:val="2E2E2E"/>
        </w:rPr>
        <w:t>Ранее мы </w:t>
      </w:r>
      <w:hyperlink r:id="rId37" w:tgtFrame="_blank" w:history="1">
        <w:r>
          <w:rPr>
            <w:rStyle w:val="a3"/>
            <w:rFonts w:ascii="Georgia" w:hAnsi="Georgia" w:cs="Arial"/>
            <w:color w:val="A61719"/>
          </w:rPr>
          <w:t>сообщали</w:t>
        </w:r>
      </w:hyperlink>
      <w:r>
        <w:rPr>
          <w:rFonts w:ascii="Georgia" w:hAnsi="Georgia" w:cs="Arial"/>
          <w:color w:val="2E2E2E"/>
        </w:rPr>
        <w:t xml:space="preserve">, что открыт прием заявок в проекте «Крылья </w:t>
      </w:r>
      <w:proofErr w:type="spellStart"/>
      <w:r>
        <w:rPr>
          <w:rFonts w:ascii="Georgia" w:hAnsi="Georgia" w:cs="Arial"/>
          <w:color w:val="2E2E2E"/>
        </w:rPr>
        <w:t>Ростеха</w:t>
      </w:r>
      <w:proofErr w:type="spellEnd"/>
      <w:r>
        <w:rPr>
          <w:rFonts w:ascii="Georgia" w:hAnsi="Georgia" w:cs="Arial"/>
          <w:color w:val="2E2E2E"/>
        </w:rPr>
        <w:t xml:space="preserve">». «Крылья </w:t>
      </w:r>
      <w:proofErr w:type="spellStart"/>
      <w:r>
        <w:rPr>
          <w:rFonts w:ascii="Georgia" w:hAnsi="Georgia" w:cs="Arial"/>
          <w:color w:val="2E2E2E"/>
        </w:rPr>
        <w:t>Ростеха</w:t>
      </w:r>
      <w:proofErr w:type="spellEnd"/>
      <w:r>
        <w:rPr>
          <w:rFonts w:ascii="Georgia" w:hAnsi="Georgia" w:cs="Arial"/>
          <w:color w:val="2E2E2E"/>
        </w:rPr>
        <w:t>» - это уникальная программа, которая дает возможность талантливой молодежи получить престижное высшее техническое образование, востребованную профессию и работать на одном из ведущих предприятий авиационной отрасли страны Казанском вертолетном заводе.</w:t>
      </w:r>
    </w:p>
    <w:p w:rsidR="00C47DA1" w:rsidRDefault="00CA1880" w:rsidP="00E815D6">
      <w:pPr>
        <w:pStyle w:val="a4"/>
        <w:shd w:val="clear" w:color="auto" w:fill="FFFFFF"/>
        <w:spacing w:before="330" w:beforeAutospacing="0" w:after="330" w:afterAutospacing="0" w:line="425" w:lineRule="atLeast"/>
        <w:rPr>
          <w:rFonts w:ascii="Arial" w:hAnsi="Arial" w:cs="Arial"/>
          <w:color w:val="000000"/>
          <w:sz w:val="28"/>
          <w:szCs w:val="28"/>
        </w:rPr>
      </w:pPr>
      <w:hyperlink r:id="rId38" w:history="1">
        <w:r w:rsidR="00681459" w:rsidRPr="00E04B07">
          <w:rPr>
            <w:rStyle w:val="a3"/>
            <w:rFonts w:ascii="Arial" w:hAnsi="Arial" w:cs="Arial"/>
            <w:sz w:val="28"/>
            <w:szCs w:val="28"/>
          </w:rPr>
          <w:t>https://rt-online.ru/uchis-synok-na-stomatologa-kazanskie-vuzy-prigotovili-novye-prajsy-dlya-roditelej-platnikov/</w:t>
        </w:r>
      </w:hyperlink>
    </w:p>
    <w:p w:rsidR="00681459" w:rsidRPr="00681459" w:rsidRDefault="00681459" w:rsidP="00681459">
      <w:pPr>
        <w:pStyle w:val="2"/>
        <w:shd w:val="clear" w:color="auto" w:fill="F9F9F9"/>
        <w:spacing w:after="240"/>
        <w:rPr>
          <w:rFonts w:ascii="Arial" w:hAnsi="Arial" w:cs="Arial"/>
          <w:color w:val="auto"/>
          <w:sz w:val="30"/>
          <w:szCs w:val="30"/>
        </w:rPr>
      </w:pPr>
      <w:r w:rsidRPr="00681459">
        <w:rPr>
          <w:rFonts w:ascii="Arial" w:hAnsi="Arial" w:cs="Arial"/>
          <w:b/>
          <w:bCs/>
          <w:color w:val="auto"/>
          <w:sz w:val="30"/>
          <w:szCs w:val="30"/>
        </w:rPr>
        <w:t xml:space="preserve">Учись, сынок, на стоматолога: казанские вузы приготовили новые прайсы для родителей </w:t>
      </w:r>
      <w:proofErr w:type="spellStart"/>
      <w:r w:rsidRPr="00681459">
        <w:rPr>
          <w:rFonts w:ascii="Arial" w:hAnsi="Arial" w:cs="Arial"/>
          <w:b/>
          <w:bCs/>
          <w:color w:val="auto"/>
          <w:sz w:val="30"/>
          <w:szCs w:val="30"/>
        </w:rPr>
        <w:t>платников</w:t>
      </w:r>
      <w:proofErr w:type="spellEnd"/>
    </w:p>
    <w:p w:rsidR="00681459" w:rsidRPr="00681459" w:rsidRDefault="00681459" w:rsidP="00681459">
      <w:pPr>
        <w:pStyle w:val="a4"/>
        <w:shd w:val="clear" w:color="auto" w:fill="F9F9F9"/>
        <w:spacing w:line="330" w:lineRule="atLeast"/>
        <w:rPr>
          <w:b/>
          <w:bCs/>
          <w:sz w:val="28"/>
          <w:szCs w:val="28"/>
        </w:rPr>
      </w:pPr>
      <w:r w:rsidRPr="00681459">
        <w:rPr>
          <w:rStyle w:val="a5"/>
          <w:rFonts w:eastAsiaTheme="majorEastAsia"/>
          <w:sz w:val="28"/>
          <w:szCs w:val="28"/>
        </w:rPr>
        <w:t xml:space="preserve">Сразу на 50-100 тыс. рублей подорожало обучение некоторым специальностям на платном отделении КФУ. Тем не менее, пальму первенства по дороговизне среди казанских вузов держит «Стоматология» в </w:t>
      </w:r>
      <w:proofErr w:type="spellStart"/>
      <w:r w:rsidRPr="00681459">
        <w:rPr>
          <w:rStyle w:val="a5"/>
          <w:rFonts w:eastAsiaTheme="majorEastAsia"/>
          <w:sz w:val="28"/>
          <w:szCs w:val="28"/>
        </w:rPr>
        <w:t>медуниверситете</w:t>
      </w:r>
      <w:proofErr w:type="spellEnd"/>
      <w:r w:rsidRPr="00681459">
        <w:rPr>
          <w:rStyle w:val="a5"/>
          <w:rFonts w:eastAsiaTheme="majorEastAsia"/>
          <w:sz w:val="28"/>
          <w:szCs w:val="28"/>
        </w:rPr>
        <w:t xml:space="preserve"> – год обучения прибыльной профессии стоит 320 тысяч рублей.</w:t>
      </w:r>
    </w:p>
    <w:p w:rsidR="00681459" w:rsidRDefault="00681459" w:rsidP="00681459">
      <w:pPr>
        <w:rPr>
          <w:rFonts w:ascii="Arial" w:hAnsi="Arial" w:cs="Arial"/>
          <w:color w:val="111111"/>
          <w:sz w:val="25"/>
          <w:szCs w:val="25"/>
        </w:rPr>
      </w:pPr>
      <w:hyperlink r:id="rId39" w:history="1">
        <w:r>
          <w:rPr>
            <w:rStyle w:val="a3"/>
            <w:rFonts w:ascii="Arial" w:hAnsi="Arial" w:cs="Arial"/>
            <w:color w:val="006CFF"/>
            <w:sz w:val="25"/>
            <w:szCs w:val="25"/>
          </w:rPr>
          <w:t>Республика Татарстан | РТ Онлайн</w:t>
        </w:r>
      </w:hyperlink>
      <w:r>
        <w:rPr>
          <w:rFonts w:ascii="Arial" w:hAnsi="Arial" w:cs="Arial"/>
          <w:color w:val="111111"/>
          <w:sz w:val="25"/>
          <w:szCs w:val="25"/>
        </w:rPr>
        <w:t> » </w:t>
      </w:r>
      <w:hyperlink r:id="rId40" w:history="1">
        <w:r>
          <w:rPr>
            <w:rStyle w:val="a3"/>
            <w:rFonts w:ascii="Arial" w:hAnsi="Arial" w:cs="Arial"/>
            <w:color w:val="006CFF"/>
            <w:sz w:val="25"/>
            <w:szCs w:val="25"/>
          </w:rPr>
          <w:t>Все записи</w:t>
        </w:r>
      </w:hyperlink>
      <w:r>
        <w:rPr>
          <w:rFonts w:ascii="Arial" w:hAnsi="Arial" w:cs="Arial"/>
          <w:color w:val="111111"/>
          <w:sz w:val="25"/>
          <w:szCs w:val="25"/>
        </w:rPr>
        <w:t> » </w:t>
      </w:r>
      <w:hyperlink r:id="rId41" w:history="1">
        <w:r>
          <w:rPr>
            <w:rStyle w:val="a3"/>
            <w:rFonts w:ascii="Arial" w:hAnsi="Arial" w:cs="Arial"/>
            <w:color w:val="006CFF"/>
            <w:sz w:val="25"/>
            <w:szCs w:val="25"/>
          </w:rPr>
          <w:t>Наука, образование</w:t>
        </w:r>
      </w:hyperlink>
    </w:p>
    <w:p w:rsidR="00681459" w:rsidRDefault="00681459" w:rsidP="00681459">
      <w:pPr>
        <w:rPr>
          <w:rFonts w:ascii="Arial" w:hAnsi="Arial" w:cs="Arial"/>
          <w:color w:val="111111"/>
          <w:sz w:val="25"/>
          <w:szCs w:val="25"/>
        </w:rPr>
      </w:pPr>
      <w:r>
        <w:rPr>
          <w:rFonts w:ascii="Arial" w:hAnsi="Arial" w:cs="Arial"/>
          <w:color w:val="111111"/>
          <w:sz w:val="25"/>
          <w:szCs w:val="25"/>
        </w:rPr>
        <w:t>20.06.2024</w:t>
      </w:r>
    </w:p>
    <w:p w:rsidR="00681459" w:rsidRDefault="00681459" w:rsidP="00681459">
      <w:pPr>
        <w:rPr>
          <w:rFonts w:ascii="Arial" w:hAnsi="Arial" w:cs="Arial"/>
          <w:color w:val="111111"/>
          <w:sz w:val="25"/>
          <w:szCs w:val="25"/>
        </w:rPr>
      </w:pPr>
      <w:r>
        <w:rPr>
          <w:rStyle w:val="a5"/>
          <w:rFonts w:ascii="Arial" w:hAnsi="Arial" w:cs="Arial"/>
          <w:color w:val="111111"/>
          <w:sz w:val="25"/>
          <w:szCs w:val="25"/>
        </w:rPr>
        <w:t>Автор статьи:</w:t>
      </w:r>
      <w:r>
        <w:rPr>
          <w:rFonts w:ascii="Arial" w:hAnsi="Arial" w:cs="Arial"/>
          <w:color w:val="111111"/>
          <w:sz w:val="25"/>
          <w:szCs w:val="25"/>
        </w:rPr>
        <w:t> </w:t>
      </w:r>
      <w:proofErr w:type="spellStart"/>
      <w:r>
        <w:rPr>
          <w:rFonts w:ascii="Arial" w:hAnsi="Arial" w:cs="Arial"/>
          <w:color w:val="111111"/>
          <w:sz w:val="25"/>
          <w:szCs w:val="25"/>
        </w:rPr>
        <w:fldChar w:fldCharType="begin"/>
      </w:r>
      <w:r>
        <w:rPr>
          <w:rFonts w:ascii="Arial" w:hAnsi="Arial" w:cs="Arial"/>
          <w:color w:val="111111"/>
          <w:sz w:val="25"/>
          <w:szCs w:val="25"/>
        </w:rPr>
        <w:instrText xml:space="preserve"> HYPERLINK "https://rt-online.ru/authors/subbotina-darya/" </w:instrText>
      </w:r>
      <w:r>
        <w:rPr>
          <w:rFonts w:ascii="Arial" w:hAnsi="Arial" w:cs="Arial"/>
          <w:color w:val="111111"/>
          <w:sz w:val="25"/>
          <w:szCs w:val="25"/>
        </w:rPr>
        <w:fldChar w:fldCharType="separate"/>
      </w:r>
      <w:r>
        <w:rPr>
          <w:rStyle w:val="a3"/>
          <w:rFonts w:ascii="Arial" w:hAnsi="Arial" w:cs="Arial"/>
          <w:color w:val="006CFF"/>
          <w:sz w:val="25"/>
          <w:szCs w:val="25"/>
        </w:rPr>
        <w:t>субботина</w:t>
      </w:r>
      <w:proofErr w:type="spellEnd"/>
      <w:r>
        <w:rPr>
          <w:rStyle w:val="a3"/>
          <w:rFonts w:ascii="Arial" w:hAnsi="Arial" w:cs="Arial"/>
          <w:color w:val="006CFF"/>
          <w:sz w:val="25"/>
          <w:szCs w:val="25"/>
        </w:rPr>
        <w:t xml:space="preserve"> </w:t>
      </w:r>
      <w:proofErr w:type="spellStart"/>
      <w:r>
        <w:rPr>
          <w:rStyle w:val="a3"/>
          <w:rFonts w:ascii="Arial" w:hAnsi="Arial" w:cs="Arial"/>
          <w:color w:val="006CFF"/>
          <w:sz w:val="25"/>
          <w:szCs w:val="25"/>
        </w:rPr>
        <w:t>дарья</w:t>
      </w:r>
      <w:proofErr w:type="spellEnd"/>
      <w:r>
        <w:rPr>
          <w:rFonts w:ascii="Arial" w:hAnsi="Arial" w:cs="Arial"/>
          <w:color w:val="111111"/>
          <w:sz w:val="25"/>
          <w:szCs w:val="25"/>
        </w:rPr>
        <w:fldChar w:fldCharType="end"/>
      </w:r>
    </w:p>
    <w:p w:rsidR="00681459" w:rsidRDefault="00681459" w:rsidP="00681459">
      <w:pPr>
        <w:rPr>
          <w:rFonts w:ascii="Arial" w:hAnsi="Arial" w:cs="Arial"/>
          <w:color w:val="111111"/>
          <w:sz w:val="25"/>
          <w:szCs w:val="25"/>
        </w:rPr>
      </w:pPr>
      <w:r>
        <w:rPr>
          <w:rStyle w:val="a5"/>
          <w:rFonts w:ascii="Arial" w:hAnsi="Arial" w:cs="Arial"/>
          <w:color w:val="111111"/>
          <w:sz w:val="25"/>
          <w:szCs w:val="25"/>
        </w:rPr>
        <w:t>Фото:</w:t>
      </w:r>
      <w:r>
        <w:rPr>
          <w:rFonts w:ascii="Arial" w:hAnsi="Arial" w:cs="Arial"/>
          <w:color w:val="111111"/>
          <w:sz w:val="25"/>
          <w:szCs w:val="25"/>
        </w:rPr>
        <w:t> flectone.ru, kpfu.ru</w:t>
      </w:r>
    </w:p>
    <w:p w:rsidR="00681459" w:rsidRDefault="00681459" w:rsidP="00681459">
      <w:pPr>
        <w:pStyle w:val="a4"/>
        <w:shd w:val="clear" w:color="auto" w:fill="FFFFFF"/>
        <w:rPr>
          <w:rFonts w:ascii="Arial" w:hAnsi="Arial" w:cs="Arial"/>
          <w:color w:val="111111"/>
          <w:sz w:val="25"/>
          <w:szCs w:val="25"/>
        </w:rPr>
      </w:pPr>
      <w:r>
        <w:rPr>
          <w:rStyle w:val="a5"/>
          <w:rFonts w:ascii="Arial" w:eastAsiaTheme="majorEastAsia" w:hAnsi="Arial" w:cs="Arial"/>
          <w:color w:val="111111"/>
          <w:sz w:val="25"/>
          <w:szCs w:val="25"/>
        </w:rPr>
        <w:t>На втором месте – «Дизайн» в КХТИ за 317 тысяч, на третьем – «Техническая эксплуатация транспортного радиооборудования» в КАИ за 312 тысяч. </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Приемная кампания в вузах стартовала 20 июня. В начале августа появятся списки счастливчиков, зачисленных на бюджет. Ну а тех, кто останется за бортом, вузы готовы принять учиться за деньги. Изучив прайсы казанских университетов, корреспондент «РТ» узнала, сколько придется выложить родителям за платное высшее образование детей.</w:t>
      </w:r>
    </w:p>
    <w:p w:rsidR="00681459" w:rsidRDefault="00681459" w:rsidP="00681459">
      <w:pPr>
        <w:pStyle w:val="a4"/>
        <w:shd w:val="clear" w:color="auto" w:fill="FFFFFF"/>
        <w:rPr>
          <w:rFonts w:ascii="Arial" w:hAnsi="Arial" w:cs="Arial"/>
          <w:color w:val="111111"/>
          <w:sz w:val="25"/>
          <w:szCs w:val="25"/>
        </w:rPr>
      </w:pPr>
      <w:r>
        <w:rPr>
          <w:rStyle w:val="a5"/>
          <w:rFonts w:ascii="Arial" w:eastAsiaTheme="majorEastAsia" w:hAnsi="Arial" w:cs="Arial"/>
          <w:color w:val="111111"/>
          <w:sz w:val="25"/>
          <w:szCs w:val="25"/>
        </w:rPr>
        <w:t>В Казанском федеральном университете (КФУ) </w:t>
      </w:r>
      <w:r>
        <w:rPr>
          <w:rFonts w:ascii="Arial" w:hAnsi="Arial" w:cs="Arial"/>
          <w:color w:val="111111"/>
          <w:sz w:val="25"/>
          <w:szCs w:val="25"/>
        </w:rPr>
        <w:t>самым дорогим направлением подготовки который год остается «Дизайн» – 265,5 тыс. рублей за год. Кстати, по сравнению с прошлым годом стоимость обучения здесь не увеличилась ни на рубль. На пятки дизайну наступают «Лечебное дело» и «Стоматология» – 264,9 тыс. рублей</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lastRenderedPageBreak/>
        <w:t>А вот другие направления в КФУ подорожали очень даже прилично. Например, специальности в сфере масс-медиа резко перешагнули планку в 200 тыс. рублей. «Реклама и связи с общественностью» стали дороже почти на 100 тыс., теперь год обучения стоит 249,9 тыс. рублей. «Журналистика», «Телевидение» и «</w:t>
      </w:r>
      <w:proofErr w:type="spellStart"/>
      <w:r>
        <w:rPr>
          <w:rFonts w:ascii="Arial" w:hAnsi="Arial" w:cs="Arial"/>
          <w:color w:val="111111"/>
          <w:sz w:val="25"/>
          <w:szCs w:val="25"/>
        </w:rPr>
        <w:t>Медиакоммуникации</w:t>
      </w:r>
      <w:proofErr w:type="spellEnd"/>
      <w:r>
        <w:rPr>
          <w:rFonts w:ascii="Arial" w:hAnsi="Arial" w:cs="Arial"/>
          <w:color w:val="111111"/>
          <w:sz w:val="25"/>
          <w:szCs w:val="25"/>
        </w:rPr>
        <w:t>» подорожали на 55 тыс. и стоят теперь 210 тыс. за год. Еще дороже обойдется обучение специальности «Культурология» –  260 тыс. рублей в год (плюс почти 40 тыс.).</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«Нефтегазовое дело» выросло в цене почти на 30 тыс. рублей, год обучения обойдется в 225 тыс. «Экономика» стоит 230 тыс. рублей в </w:t>
      </w:r>
      <w:proofErr w:type="gramStart"/>
      <w:r>
        <w:rPr>
          <w:rFonts w:ascii="Arial" w:hAnsi="Arial" w:cs="Arial"/>
          <w:color w:val="111111"/>
          <w:sz w:val="25"/>
          <w:szCs w:val="25"/>
        </w:rPr>
        <w:t>год,  «</w:t>
      </w:r>
      <w:proofErr w:type="gramEnd"/>
      <w:r>
        <w:rPr>
          <w:rFonts w:ascii="Arial" w:hAnsi="Arial" w:cs="Arial"/>
          <w:color w:val="111111"/>
          <w:sz w:val="25"/>
          <w:szCs w:val="25"/>
        </w:rPr>
        <w:t xml:space="preserve">Юриспруденция» –  249,9 тыс. Выучиться на </w:t>
      </w:r>
      <w:proofErr w:type="spellStart"/>
      <w:r>
        <w:rPr>
          <w:rFonts w:ascii="Arial" w:hAnsi="Arial" w:cs="Arial"/>
          <w:color w:val="111111"/>
          <w:sz w:val="25"/>
          <w:szCs w:val="25"/>
        </w:rPr>
        <w:t>айтишника</w:t>
      </w:r>
      <w:proofErr w:type="spellEnd"/>
      <w:r>
        <w:rPr>
          <w:rFonts w:ascii="Arial" w:hAnsi="Arial" w:cs="Arial"/>
          <w:color w:val="111111"/>
          <w:sz w:val="25"/>
          <w:szCs w:val="25"/>
        </w:rPr>
        <w:t xml:space="preserve"> можно за  225 тыс. рублей.</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«Организация работы с молодежью», которая в прошлом году была самым дешевым направлением на внебюджетном отделении КФУ, подорожала </w:t>
      </w:r>
      <w:proofErr w:type="gramStart"/>
      <w:r>
        <w:rPr>
          <w:rFonts w:ascii="Arial" w:hAnsi="Arial" w:cs="Arial"/>
          <w:color w:val="111111"/>
          <w:sz w:val="25"/>
          <w:szCs w:val="25"/>
        </w:rPr>
        <w:t>на  36</w:t>
      </w:r>
      <w:proofErr w:type="gramEnd"/>
      <w:r>
        <w:rPr>
          <w:rFonts w:ascii="Arial" w:hAnsi="Arial" w:cs="Arial"/>
          <w:color w:val="111111"/>
          <w:sz w:val="25"/>
          <w:szCs w:val="25"/>
        </w:rPr>
        <w:t xml:space="preserve"> тыс. рублей, до 159,9 тыс. За эти же деньги можно выучиться на преподавателя иностранного языка, биологии, истории, а также поступить на «Политологию».</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А самыми дешевыми стали «Математика» и «Социология» – 150 и 155 тыс. рублей соответственно.</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В </w:t>
      </w:r>
      <w:proofErr w:type="spellStart"/>
      <w:r>
        <w:rPr>
          <w:rFonts w:ascii="Arial" w:hAnsi="Arial" w:cs="Arial"/>
          <w:color w:val="111111"/>
          <w:sz w:val="25"/>
          <w:szCs w:val="25"/>
        </w:rPr>
        <w:t>Набережночелнинском</w:t>
      </w:r>
      <w:proofErr w:type="spellEnd"/>
      <w:r>
        <w:rPr>
          <w:rFonts w:ascii="Arial" w:hAnsi="Arial" w:cs="Arial"/>
          <w:color w:val="111111"/>
          <w:sz w:val="25"/>
          <w:szCs w:val="25"/>
        </w:rPr>
        <w:t xml:space="preserve"> филиале КФУ практически все направления на </w:t>
      </w:r>
      <w:proofErr w:type="spellStart"/>
      <w:r>
        <w:rPr>
          <w:rFonts w:ascii="Arial" w:hAnsi="Arial" w:cs="Arial"/>
          <w:color w:val="111111"/>
          <w:sz w:val="25"/>
          <w:szCs w:val="25"/>
        </w:rPr>
        <w:t>внебюджете</w:t>
      </w:r>
      <w:proofErr w:type="spellEnd"/>
      <w:r>
        <w:rPr>
          <w:rFonts w:ascii="Arial" w:hAnsi="Arial" w:cs="Arial"/>
          <w:color w:val="111111"/>
          <w:sz w:val="25"/>
          <w:szCs w:val="25"/>
        </w:rPr>
        <w:t xml:space="preserve"> стоят по 174,9 тыс. рублей. Подешевле (153,6 тыс.) «Экономика», «Менеджмент», «Лингвистика», «Юриспруденция», а дороже всего «Холодильная, криогенная техника и системы жизнеобеспечения» – 194,5 тыс. рублей.</w:t>
      </w:r>
    </w:p>
    <w:p w:rsidR="00681459" w:rsidRDefault="00681459" w:rsidP="00681459">
      <w:pPr>
        <w:pStyle w:val="a4"/>
        <w:shd w:val="clear" w:color="auto" w:fill="FFFFFF"/>
        <w:rPr>
          <w:rFonts w:ascii="Arial" w:hAnsi="Arial" w:cs="Arial"/>
          <w:color w:val="111111"/>
          <w:sz w:val="25"/>
          <w:szCs w:val="25"/>
        </w:rPr>
      </w:pPr>
      <w:r>
        <w:rPr>
          <w:rStyle w:val="a6"/>
          <w:rFonts w:ascii="Arial" w:hAnsi="Arial" w:cs="Arial"/>
          <w:color w:val="111111"/>
          <w:sz w:val="25"/>
          <w:szCs w:val="25"/>
        </w:rPr>
        <w:t xml:space="preserve">«Мы ежегодно улучшаем наши образовательные программы и </w:t>
      </w:r>
      <w:proofErr w:type="gramStart"/>
      <w:r>
        <w:rPr>
          <w:rStyle w:val="a6"/>
          <w:rFonts w:ascii="Arial" w:hAnsi="Arial" w:cs="Arial"/>
          <w:color w:val="111111"/>
          <w:sz w:val="25"/>
          <w:szCs w:val="25"/>
        </w:rPr>
        <w:t>обеспечиваем  качественный</w:t>
      </w:r>
      <w:proofErr w:type="gramEnd"/>
      <w:r>
        <w:rPr>
          <w:rStyle w:val="a6"/>
          <w:rFonts w:ascii="Arial" w:hAnsi="Arial" w:cs="Arial"/>
          <w:color w:val="111111"/>
          <w:sz w:val="25"/>
          <w:szCs w:val="25"/>
        </w:rPr>
        <w:t xml:space="preserve"> учебный процесс, совершенствуем материально-техническую и лабораторную базы университета. Кроме того, мы осуществляем обновление пространств Казанского федерального университета, делая их современными и комфортными</w:t>
      </w:r>
      <w:proofErr w:type="gramStart"/>
      <w:r>
        <w:rPr>
          <w:rStyle w:val="a6"/>
          <w:rFonts w:ascii="Arial" w:hAnsi="Arial" w:cs="Arial"/>
          <w:color w:val="111111"/>
          <w:sz w:val="25"/>
          <w:szCs w:val="25"/>
        </w:rPr>
        <w:t>»,  –</w:t>
      </w:r>
      <w:proofErr w:type="gramEnd"/>
      <w:r>
        <w:rPr>
          <w:rStyle w:val="a6"/>
          <w:rFonts w:ascii="Arial" w:hAnsi="Arial" w:cs="Arial"/>
          <w:color w:val="111111"/>
          <w:sz w:val="25"/>
          <w:szCs w:val="25"/>
        </w:rPr>
        <w:t> </w:t>
      </w:r>
      <w:r>
        <w:rPr>
          <w:rFonts w:ascii="Arial" w:hAnsi="Arial" w:cs="Arial"/>
          <w:color w:val="111111"/>
          <w:sz w:val="25"/>
          <w:szCs w:val="25"/>
        </w:rPr>
        <w:t xml:space="preserve">объяснили рост тарифов для </w:t>
      </w:r>
      <w:proofErr w:type="spellStart"/>
      <w:r>
        <w:rPr>
          <w:rFonts w:ascii="Arial" w:hAnsi="Arial" w:cs="Arial"/>
          <w:color w:val="111111"/>
          <w:sz w:val="25"/>
          <w:szCs w:val="25"/>
        </w:rPr>
        <w:t>платников</w:t>
      </w:r>
      <w:proofErr w:type="spellEnd"/>
      <w:r>
        <w:rPr>
          <w:rFonts w:ascii="Arial" w:hAnsi="Arial" w:cs="Arial"/>
          <w:color w:val="111111"/>
          <w:sz w:val="25"/>
          <w:szCs w:val="25"/>
        </w:rPr>
        <w:t xml:space="preserve"> в пресс-службе вуза,  подчеркнув, что КФУ сдерживал уровень цен на протяжении четырех последних лет.</w:t>
      </w:r>
    </w:p>
    <w:p w:rsidR="00681459" w:rsidRDefault="00681459" w:rsidP="00681459">
      <w:pPr>
        <w:pStyle w:val="a4"/>
        <w:shd w:val="clear" w:color="auto" w:fill="FFFFFF"/>
        <w:jc w:val="center"/>
        <w:rPr>
          <w:rFonts w:ascii="Arial" w:hAnsi="Arial" w:cs="Arial"/>
          <w:color w:val="111111"/>
          <w:sz w:val="25"/>
          <w:szCs w:val="25"/>
        </w:rPr>
      </w:pPr>
      <w:r>
        <w:rPr>
          <w:rFonts w:ascii="Arial" w:hAnsi="Arial" w:cs="Arial"/>
          <w:noProof/>
          <w:color w:val="111111"/>
          <w:sz w:val="25"/>
          <w:szCs w:val="25"/>
        </w:rPr>
        <w:drawing>
          <wp:inline distT="0" distB="0" distL="0" distR="0">
            <wp:extent cx="3770630" cy="2518663"/>
            <wp:effectExtent l="0" t="0" r="1270" b="0"/>
            <wp:docPr id="7" name="Рисунок 7" descr="https://rt-online.ru/wp-content/uploads/2024/06/priem-10-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t-online.ru/wp-content/uploads/2024/06/priem-10-1024x68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7076" cy="2522968"/>
                    </a:xfrm>
                    <a:prstGeom prst="rect">
                      <a:avLst/>
                    </a:prstGeom>
                    <a:noFill/>
                    <a:ln>
                      <a:noFill/>
                    </a:ln>
                  </pic:spPr>
                </pic:pic>
              </a:graphicData>
            </a:graphic>
          </wp:inline>
        </w:drawing>
      </w:r>
    </w:p>
    <w:p w:rsidR="00681459" w:rsidRDefault="00681459" w:rsidP="00681459">
      <w:pPr>
        <w:pStyle w:val="a4"/>
        <w:shd w:val="clear" w:color="auto" w:fill="FFFFFF"/>
        <w:rPr>
          <w:rFonts w:ascii="Arial" w:hAnsi="Arial" w:cs="Arial"/>
          <w:color w:val="111111"/>
          <w:sz w:val="25"/>
          <w:szCs w:val="25"/>
        </w:rPr>
      </w:pPr>
      <w:r>
        <w:rPr>
          <w:rStyle w:val="a5"/>
          <w:rFonts w:ascii="Arial" w:eastAsiaTheme="majorEastAsia" w:hAnsi="Arial" w:cs="Arial"/>
          <w:color w:val="111111"/>
          <w:sz w:val="25"/>
          <w:szCs w:val="25"/>
        </w:rPr>
        <w:lastRenderedPageBreak/>
        <w:t>В Казанском национальном исследовательском техническом университете им. Туполева (КНИТУ-КАИ)</w:t>
      </w:r>
      <w:r>
        <w:rPr>
          <w:rFonts w:ascii="Arial" w:hAnsi="Arial" w:cs="Arial"/>
          <w:color w:val="111111"/>
          <w:sz w:val="25"/>
          <w:szCs w:val="25"/>
        </w:rPr>
        <w:t xml:space="preserve"> «РТ» сообщили, что на будущий учебный год вуз получил небывалое количество бюджетных мест – 3000 по всем формам обучения. Из них 1583 – на программы </w:t>
      </w:r>
      <w:proofErr w:type="spellStart"/>
      <w:r>
        <w:rPr>
          <w:rFonts w:ascii="Arial" w:hAnsi="Arial" w:cs="Arial"/>
          <w:color w:val="111111"/>
          <w:sz w:val="25"/>
          <w:szCs w:val="25"/>
        </w:rPr>
        <w:t>бакалавриата</w:t>
      </w:r>
      <w:proofErr w:type="spellEnd"/>
      <w:r>
        <w:rPr>
          <w:rFonts w:ascii="Arial" w:hAnsi="Arial" w:cs="Arial"/>
          <w:color w:val="111111"/>
          <w:sz w:val="25"/>
          <w:szCs w:val="25"/>
        </w:rPr>
        <w:t xml:space="preserve"> и </w:t>
      </w:r>
      <w:proofErr w:type="spellStart"/>
      <w:r>
        <w:rPr>
          <w:rFonts w:ascii="Arial" w:hAnsi="Arial" w:cs="Arial"/>
          <w:color w:val="111111"/>
          <w:sz w:val="25"/>
          <w:szCs w:val="25"/>
        </w:rPr>
        <w:t>специалитета</w:t>
      </w:r>
      <w:proofErr w:type="spellEnd"/>
      <w:r>
        <w:rPr>
          <w:rFonts w:ascii="Arial" w:hAnsi="Arial" w:cs="Arial"/>
          <w:color w:val="111111"/>
          <w:sz w:val="25"/>
          <w:szCs w:val="25"/>
        </w:rPr>
        <w:t>, примерно на 150 больше, чем в прошлом году.</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Количество бюджетных мест увеличили в связи с большим запросом от предприятий на новые кадры. Главным образом увеличится набор на направления подготовки, связанные с авиационной промышленностью и радиоэлектроникой, – пояснил «РТ» ответственный секретарь приемной комиссии вуза </w:t>
      </w:r>
      <w:r>
        <w:rPr>
          <w:rStyle w:val="a5"/>
          <w:rFonts w:ascii="Arial" w:eastAsiaTheme="majorEastAsia" w:hAnsi="Arial" w:cs="Arial"/>
          <w:color w:val="111111"/>
          <w:sz w:val="25"/>
          <w:szCs w:val="25"/>
        </w:rPr>
        <w:t xml:space="preserve">Ринат </w:t>
      </w:r>
      <w:proofErr w:type="spellStart"/>
      <w:r>
        <w:rPr>
          <w:rStyle w:val="a5"/>
          <w:rFonts w:ascii="Arial" w:eastAsiaTheme="majorEastAsia" w:hAnsi="Arial" w:cs="Arial"/>
          <w:color w:val="111111"/>
          <w:sz w:val="25"/>
          <w:szCs w:val="25"/>
        </w:rPr>
        <w:t>Шакирзянов</w:t>
      </w:r>
      <w:proofErr w:type="spellEnd"/>
      <w:r>
        <w:rPr>
          <w:rStyle w:val="a5"/>
          <w:rFonts w:ascii="Arial" w:eastAsiaTheme="majorEastAsia" w:hAnsi="Arial" w:cs="Arial"/>
          <w:color w:val="111111"/>
          <w:sz w:val="25"/>
          <w:szCs w:val="25"/>
        </w:rPr>
        <w:t>.</w:t>
      </w:r>
      <w:r>
        <w:rPr>
          <w:rFonts w:ascii="Arial" w:hAnsi="Arial" w:cs="Arial"/>
          <w:color w:val="111111"/>
          <w:sz w:val="25"/>
          <w:szCs w:val="25"/>
        </w:rPr>
        <w:t> – Стоимость обучения на платной основе выросла в среднем на пять процентов.</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По сравнению с прошлым годом обучение подорожало на 5 – 6 тысяч рублей. </w:t>
      </w:r>
      <w:proofErr w:type="gramStart"/>
      <w:r>
        <w:rPr>
          <w:rFonts w:ascii="Arial" w:hAnsi="Arial" w:cs="Arial"/>
          <w:color w:val="111111"/>
          <w:sz w:val="25"/>
          <w:szCs w:val="25"/>
        </w:rPr>
        <w:t>Например,  поступить</w:t>
      </w:r>
      <w:proofErr w:type="gramEnd"/>
      <w:r>
        <w:rPr>
          <w:rFonts w:ascii="Arial" w:hAnsi="Arial" w:cs="Arial"/>
          <w:color w:val="111111"/>
          <w:sz w:val="25"/>
          <w:szCs w:val="25"/>
        </w:rPr>
        <w:t xml:space="preserve"> на «Авиастроение», «Двигатели летательных аппаратов», «</w:t>
      </w:r>
      <w:proofErr w:type="spellStart"/>
      <w:r>
        <w:rPr>
          <w:rFonts w:ascii="Arial" w:hAnsi="Arial" w:cs="Arial"/>
          <w:color w:val="111111"/>
          <w:sz w:val="25"/>
          <w:szCs w:val="25"/>
        </w:rPr>
        <w:t>Самолето</w:t>
      </w:r>
      <w:proofErr w:type="spellEnd"/>
      <w:r>
        <w:rPr>
          <w:rFonts w:ascii="Arial" w:hAnsi="Arial" w:cs="Arial"/>
          <w:color w:val="111111"/>
          <w:sz w:val="25"/>
          <w:szCs w:val="25"/>
        </w:rPr>
        <w:t xml:space="preserve">- и вертолетостроение» можно за 190 тыс. рублей. Тому, кто хочет </w:t>
      </w:r>
      <w:proofErr w:type="gramStart"/>
      <w:r>
        <w:rPr>
          <w:rFonts w:ascii="Arial" w:hAnsi="Arial" w:cs="Arial"/>
          <w:color w:val="111111"/>
          <w:sz w:val="25"/>
          <w:szCs w:val="25"/>
        </w:rPr>
        <w:t>учиться  специальности</w:t>
      </w:r>
      <w:proofErr w:type="gramEnd"/>
      <w:r>
        <w:rPr>
          <w:rFonts w:ascii="Arial" w:hAnsi="Arial" w:cs="Arial"/>
          <w:color w:val="111111"/>
          <w:sz w:val="25"/>
          <w:szCs w:val="25"/>
        </w:rPr>
        <w:t xml:space="preserve"> «Радиоэлектронные системы и комплексы», придется раскошелиться на 160 тыс. рублей в год.</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«Радиотехника», «Инфокоммуникационные технологии и системы связи», «Электроника и </w:t>
      </w:r>
      <w:proofErr w:type="spellStart"/>
      <w:r>
        <w:rPr>
          <w:rFonts w:ascii="Arial" w:hAnsi="Arial" w:cs="Arial"/>
          <w:color w:val="111111"/>
          <w:sz w:val="25"/>
          <w:szCs w:val="25"/>
        </w:rPr>
        <w:t>наноэлектроника</w:t>
      </w:r>
      <w:proofErr w:type="spellEnd"/>
      <w:r>
        <w:rPr>
          <w:rFonts w:ascii="Arial" w:hAnsi="Arial" w:cs="Arial"/>
          <w:color w:val="111111"/>
          <w:sz w:val="25"/>
          <w:szCs w:val="25"/>
        </w:rPr>
        <w:t>», «Приборостроение», «Лазерная техника», «Машиностроение» стоят в КНИТУ-</w:t>
      </w:r>
      <w:proofErr w:type="gramStart"/>
      <w:r>
        <w:rPr>
          <w:rFonts w:ascii="Arial" w:hAnsi="Arial" w:cs="Arial"/>
          <w:color w:val="111111"/>
          <w:sz w:val="25"/>
          <w:szCs w:val="25"/>
        </w:rPr>
        <w:t>КАИ  154</w:t>
      </w:r>
      <w:proofErr w:type="gramEnd"/>
      <w:r>
        <w:rPr>
          <w:rFonts w:ascii="Arial" w:hAnsi="Arial" w:cs="Arial"/>
          <w:color w:val="111111"/>
          <w:sz w:val="25"/>
          <w:szCs w:val="25"/>
        </w:rPr>
        <w:t>,4 тыс. рублей. «Экономика» и «Менеджмент» – 139 тыс. рублей.</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Самой дорогой специальностью в вузе является «Техническая эксплуатация транспортного радиооборудования» – 312 тыс. рублей.</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Цены на образование в филиалах КАИ, которые работают в Набережных Челнах, Лениногорске, Чистополе и Альметьевске, несколько отличаются. Поступающим на «Машиностроение», «Информационные системы и технологии» надо приготовить 160 тыс. рублей за первый год обучения, на «Экономику» и «Менеджмент» –  119 тыс. рублей.</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Казанский национальный исследовательский технологический университет (КХТИ) получил 2556 бюджетных мест по программам </w:t>
      </w:r>
      <w:proofErr w:type="spellStart"/>
      <w:r>
        <w:rPr>
          <w:rFonts w:ascii="Arial" w:hAnsi="Arial" w:cs="Arial"/>
          <w:color w:val="111111"/>
          <w:sz w:val="25"/>
          <w:szCs w:val="25"/>
        </w:rPr>
        <w:t>бакалавриата</w:t>
      </w:r>
      <w:proofErr w:type="spellEnd"/>
      <w:r>
        <w:rPr>
          <w:rFonts w:ascii="Arial" w:hAnsi="Arial" w:cs="Arial"/>
          <w:color w:val="111111"/>
          <w:sz w:val="25"/>
          <w:szCs w:val="25"/>
        </w:rPr>
        <w:t xml:space="preserve"> и </w:t>
      </w:r>
      <w:proofErr w:type="spellStart"/>
      <w:r>
        <w:rPr>
          <w:rFonts w:ascii="Arial" w:hAnsi="Arial" w:cs="Arial"/>
          <w:color w:val="111111"/>
          <w:sz w:val="25"/>
          <w:szCs w:val="25"/>
        </w:rPr>
        <w:t>специалитета</w:t>
      </w:r>
      <w:proofErr w:type="spellEnd"/>
      <w:r>
        <w:rPr>
          <w:rFonts w:ascii="Arial" w:hAnsi="Arial" w:cs="Arial"/>
          <w:color w:val="111111"/>
          <w:sz w:val="25"/>
          <w:szCs w:val="25"/>
        </w:rPr>
        <w:t>.</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w:t>
      </w:r>
      <w:r>
        <w:rPr>
          <w:rStyle w:val="a6"/>
          <w:rFonts w:ascii="Arial" w:hAnsi="Arial" w:cs="Arial"/>
          <w:color w:val="111111"/>
          <w:sz w:val="25"/>
          <w:szCs w:val="25"/>
        </w:rPr>
        <w:t>Большое количество бюджетных мест отведено на инженерные направления обучения, которые востребованы государством и работодателями», – </w:t>
      </w:r>
      <w:r>
        <w:rPr>
          <w:rFonts w:ascii="Arial" w:hAnsi="Arial" w:cs="Arial"/>
          <w:color w:val="111111"/>
          <w:sz w:val="25"/>
          <w:szCs w:val="25"/>
        </w:rPr>
        <w:t>пояснили «РТ» в пресс-службе вуза.</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Стоит однако заметить, что у КХТИ могут возникнуть проблемы с заполнением этих мест, как это уже было в прошлом году, когда вузу пришлось объявлять </w:t>
      </w:r>
      <w:hyperlink r:id="rId43" w:history="1">
        <w:r>
          <w:rPr>
            <w:rStyle w:val="a3"/>
            <w:rFonts w:ascii="Arial" w:hAnsi="Arial" w:cs="Arial"/>
            <w:color w:val="006CFF"/>
            <w:sz w:val="25"/>
            <w:szCs w:val="25"/>
          </w:rPr>
          <w:t>дополнительный набор на бюджет.</w:t>
        </w:r>
      </w:hyperlink>
      <w:r>
        <w:rPr>
          <w:rFonts w:ascii="Arial" w:hAnsi="Arial" w:cs="Arial"/>
          <w:color w:val="111111"/>
          <w:sz w:val="25"/>
          <w:szCs w:val="25"/>
        </w:rPr>
        <w:t> Ведь выпускники школ, как известно, не любят сдавать ЕГЭ по физике, химии и математике, а эти именно эти предметы нужны для поступления в технические вузы. По той же самой причине с нехваткой абитуриентов может столкнуться в этом году и КАИ.</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На наш вопрос о повышении цен для </w:t>
      </w:r>
      <w:proofErr w:type="spellStart"/>
      <w:r>
        <w:rPr>
          <w:rFonts w:ascii="Arial" w:hAnsi="Arial" w:cs="Arial"/>
          <w:color w:val="111111"/>
          <w:sz w:val="25"/>
          <w:szCs w:val="25"/>
        </w:rPr>
        <w:t>платников</w:t>
      </w:r>
      <w:proofErr w:type="spellEnd"/>
      <w:r>
        <w:rPr>
          <w:rFonts w:ascii="Arial" w:hAnsi="Arial" w:cs="Arial"/>
          <w:color w:val="111111"/>
          <w:sz w:val="25"/>
          <w:szCs w:val="25"/>
        </w:rPr>
        <w:t xml:space="preserve"> в КНИТУ-КХТИ ответили следующее:</w:t>
      </w:r>
    </w:p>
    <w:p w:rsidR="00681459" w:rsidRDefault="00681459" w:rsidP="00681459">
      <w:pPr>
        <w:pStyle w:val="a4"/>
        <w:shd w:val="clear" w:color="auto" w:fill="FFFFFF"/>
        <w:rPr>
          <w:rFonts w:ascii="Arial" w:hAnsi="Arial" w:cs="Arial"/>
          <w:color w:val="111111"/>
          <w:sz w:val="25"/>
          <w:szCs w:val="25"/>
        </w:rPr>
      </w:pPr>
      <w:r>
        <w:rPr>
          <w:rStyle w:val="a6"/>
          <w:rFonts w:ascii="Arial" w:hAnsi="Arial" w:cs="Arial"/>
          <w:color w:val="111111"/>
          <w:sz w:val="25"/>
          <w:szCs w:val="25"/>
        </w:rPr>
        <w:lastRenderedPageBreak/>
        <w:t xml:space="preserve">«Стоимость обучения в вузе выросла на 9% на гуманитарных направлениях, на 10% на технических и технологических (а это подавляющее большинство направлений в КНИТУ), до 17% – на направлениях заочной формы обучения. Повышение стоимости обучения по </w:t>
      </w:r>
      <w:proofErr w:type="spellStart"/>
      <w:r>
        <w:rPr>
          <w:rStyle w:val="a6"/>
          <w:rFonts w:ascii="Arial" w:hAnsi="Arial" w:cs="Arial"/>
          <w:color w:val="111111"/>
          <w:sz w:val="25"/>
          <w:szCs w:val="25"/>
        </w:rPr>
        <w:t>внебюджету</w:t>
      </w:r>
      <w:proofErr w:type="spellEnd"/>
      <w:r>
        <w:rPr>
          <w:rStyle w:val="a6"/>
          <w:rFonts w:ascii="Arial" w:hAnsi="Arial" w:cs="Arial"/>
          <w:color w:val="111111"/>
          <w:sz w:val="25"/>
          <w:szCs w:val="25"/>
        </w:rPr>
        <w:t xml:space="preserve"> определяется уровнем инфляции, растущими коммунальными, транспортными расходами, в том числе на стажировки и практику студентов, на заработную плату преподавателей и персонала. Все эти значительно выросшие расходы вуз покрывает за счет собственных средств. Достаточно сказать, что с 1 января 2024 года МРОТ увеличился на 18,5%, а рост средней зарплаты по нашему региону составил 23% по сравнению с 1 января 2023 года. Так что подорожание на 10% не является резким</w:t>
      </w:r>
      <w:r>
        <w:rPr>
          <w:rFonts w:ascii="Arial" w:hAnsi="Arial" w:cs="Arial"/>
          <w:color w:val="111111"/>
          <w:sz w:val="25"/>
          <w:szCs w:val="25"/>
        </w:rPr>
        <w:t>».</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Для примера, год обучения «Прикладной математике» в КХТИ стоит в 158,4 тыс. рублей, IT-специальностям – 180 тыс.</w:t>
      </w:r>
      <w:proofErr w:type="gramStart"/>
      <w:r>
        <w:rPr>
          <w:rFonts w:ascii="Arial" w:hAnsi="Arial" w:cs="Arial"/>
          <w:color w:val="111111"/>
          <w:sz w:val="25"/>
          <w:szCs w:val="25"/>
        </w:rPr>
        <w:t>,  «</w:t>
      </w:r>
      <w:proofErr w:type="gramEnd"/>
      <w:r>
        <w:rPr>
          <w:rFonts w:ascii="Arial" w:hAnsi="Arial" w:cs="Arial"/>
          <w:color w:val="111111"/>
          <w:sz w:val="25"/>
          <w:szCs w:val="25"/>
        </w:rPr>
        <w:t>Механика и робототехника», «Биотехнология» обойдутся в 186,6 тыс. рублей.</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Педагогическое образование можно получить за 160,8 тыс. рублей, столько же стоит год обучения на специальностях «Туризм», «Реклама и связи с общественностью», «Регионоведение», «Социология».</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 xml:space="preserve">Самыми дорогими остаются «Дизайн», «Искусство костюма и </w:t>
      </w:r>
      <w:proofErr w:type="spellStart"/>
      <w:r>
        <w:rPr>
          <w:rFonts w:ascii="Arial" w:hAnsi="Arial" w:cs="Arial"/>
          <w:color w:val="111111"/>
          <w:sz w:val="25"/>
          <w:szCs w:val="25"/>
        </w:rPr>
        <w:t>тестиля</w:t>
      </w:r>
      <w:proofErr w:type="spellEnd"/>
      <w:r>
        <w:rPr>
          <w:rFonts w:ascii="Arial" w:hAnsi="Arial" w:cs="Arial"/>
          <w:color w:val="111111"/>
          <w:sz w:val="25"/>
          <w:szCs w:val="25"/>
        </w:rPr>
        <w:t>» и «Декоративно-прикладное искусство и народные промыслы» – 317,4 тыс. рублей.</w:t>
      </w:r>
    </w:p>
    <w:p w:rsidR="00681459" w:rsidRDefault="00681459" w:rsidP="00681459">
      <w:pPr>
        <w:pStyle w:val="a4"/>
        <w:shd w:val="clear" w:color="auto" w:fill="FFFFFF"/>
        <w:rPr>
          <w:rFonts w:ascii="Arial" w:hAnsi="Arial" w:cs="Arial"/>
          <w:color w:val="111111"/>
          <w:sz w:val="25"/>
          <w:szCs w:val="25"/>
        </w:rPr>
      </w:pPr>
      <w:r>
        <w:rPr>
          <w:rStyle w:val="a5"/>
          <w:rFonts w:ascii="Arial" w:eastAsiaTheme="majorEastAsia" w:hAnsi="Arial" w:cs="Arial"/>
          <w:color w:val="111111"/>
          <w:sz w:val="25"/>
          <w:szCs w:val="25"/>
        </w:rPr>
        <w:t>В Казанском государственном архитектурно-строительном университете (КГАСУ</w:t>
      </w:r>
      <w:r>
        <w:rPr>
          <w:rFonts w:ascii="Arial" w:hAnsi="Arial" w:cs="Arial"/>
          <w:color w:val="111111"/>
          <w:sz w:val="25"/>
          <w:szCs w:val="25"/>
        </w:rPr>
        <w:t>) цены по сравнению с прошлым годом подросли на 13 – 17 тыс. рублей по всем направлениям. «Архитектура», «Строительство», «Градостроительство», «Теплоэнергетика и теплотехника» и другие стоят теперь 162,5 тыс. рублей. Дешевле всего, в 142 тыс. рублей, обойдется обучение специальностям «Менеджмент» и «Жилищное хозяйство и коммунальная инфраструктура».  Дороже всего «Дизайн» – 216,6 тыс. рублей. Он, единственный в вузе подорожал по сравнению с прошлым годом на 22 тыс. рублей.</w:t>
      </w:r>
    </w:p>
    <w:p w:rsidR="00681459" w:rsidRDefault="00681459" w:rsidP="00681459">
      <w:pPr>
        <w:pStyle w:val="a4"/>
        <w:shd w:val="clear" w:color="auto" w:fill="FFFFFF"/>
        <w:rPr>
          <w:rFonts w:ascii="Arial" w:hAnsi="Arial" w:cs="Arial"/>
          <w:color w:val="111111"/>
          <w:sz w:val="25"/>
          <w:szCs w:val="25"/>
        </w:rPr>
      </w:pPr>
      <w:r>
        <w:rPr>
          <w:rStyle w:val="a5"/>
          <w:rFonts w:ascii="Arial" w:eastAsiaTheme="majorEastAsia" w:hAnsi="Arial" w:cs="Arial"/>
          <w:color w:val="111111"/>
          <w:sz w:val="25"/>
          <w:szCs w:val="25"/>
        </w:rPr>
        <w:t xml:space="preserve">Казанский государственный </w:t>
      </w:r>
      <w:proofErr w:type="spellStart"/>
      <w:r>
        <w:rPr>
          <w:rStyle w:val="a5"/>
          <w:rFonts w:ascii="Arial" w:eastAsiaTheme="majorEastAsia" w:hAnsi="Arial" w:cs="Arial"/>
          <w:color w:val="111111"/>
          <w:sz w:val="25"/>
          <w:szCs w:val="25"/>
        </w:rPr>
        <w:t>медуниверситет</w:t>
      </w:r>
      <w:proofErr w:type="spellEnd"/>
      <w:r>
        <w:rPr>
          <w:rFonts w:ascii="Arial" w:hAnsi="Arial" w:cs="Arial"/>
          <w:color w:val="111111"/>
          <w:sz w:val="25"/>
          <w:szCs w:val="25"/>
        </w:rPr>
        <w:t> </w:t>
      </w:r>
      <w:r>
        <w:rPr>
          <w:rStyle w:val="a5"/>
          <w:rFonts w:ascii="Arial" w:eastAsiaTheme="majorEastAsia" w:hAnsi="Arial" w:cs="Arial"/>
          <w:color w:val="111111"/>
          <w:sz w:val="25"/>
          <w:szCs w:val="25"/>
        </w:rPr>
        <w:t>(</w:t>
      </w:r>
      <w:proofErr w:type="gramStart"/>
      <w:r>
        <w:rPr>
          <w:rStyle w:val="a5"/>
          <w:rFonts w:ascii="Arial" w:eastAsiaTheme="majorEastAsia" w:hAnsi="Arial" w:cs="Arial"/>
          <w:color w:val="111111"/>
          <w:sz w:val="25"/>
          <w:szCs w:val="25"/>
        </w:rPr>
        <w:t>КГМУ)</w:t>
      </w:r>
      <w:r>
        <w:rPr>
          <w:rFonts w:ascii="Arial" w:hAnsi="Arial" w:cs="Arial"/>
          <w:color w:val="111111"/>
          <w:sz w:val="25"/>
          <w:szCs w:val="25"/>
        </w:rPr>
        <w:t>  поднял</w:t>
      </w:r>
      <w:proofErr w:type="gramEnd"/>
      <w:r>
        <w:rPr>
          <w:rFonts w:ascii="Arial" w:hAnsi="Arial" w:cs="Arial"/>
          <w:color w:val="111111"/>
          <w:sz w:val="25"/>
          <w:szCs w:val="25"/>
        </w:rPr>
        <w:t xml:space="preserve"> цену за обучение самой  дорогой своей специальности «Стоматология» аж на 72 тыс.   – до 320 тыс. рублей. «Лечебное дело» подорожало на 25 тыс. и стоит 270 тыс. рублей за первый год обучения. Желающим стать педиатром придется раскошелиться на 235 тыс. рублей (плюс 22 тыс. к прошлогоднему прайсу). Чтобы обучиться медико-профилактическому делу, надо приготовить 175 тыс. рублей, а обучение специальностям «Медицинская биохимия/биофизика» стоит 236,6 тыс. рублей – они стали дороже на 12 и 16 тыс. рублей соответственно.</w:t>
      </w:r>
    </w:p>
    <w:p w:rsidR="00681459" w:rsidRDefault="00681459" w:rsidP="00681459">
      <w:pPr>
        <w:pStyle w:val="a4"/>
        <w:shd w:val="clear" w:color="auto" w:fill="FFFFFF"/>
        <w:rPr>
          <w:rFonts w:ascii="Arial" w:hAnsi="Arial" w:cs="Arial"/>
          <w:color w:val="111111"/>
          <w:sz w:val="25"/>
          <w:szCs w:val="25"/>
        </w:rPr>
      </w:pPr>
      <w:r>
        <w:rPr>
          <w:rFonts w:ascii="Arial" w:hAnsi="Arial" w:cs="Arial"/>
          <w:color w:val="111111"/>
          <w:sz w:val="25"/>
          <w:szCs w:val="25"/>
        </w:rPr>
        <w:t>Обучиться дирижерскому, вокальному и музыкально-инструментальному искусству в </w:t>
      </w:r>
      <w:r>
        <w:rPr>
          <w:rStyle w:val="a5"/>
          <w:rFonts w:ascii="Arial" w:eastAsiaTheme="majorEastAsia" w:hAnsi="Arial" w:cs="Arial"/>
          <w:color w:val="111111"/>
          <w:sz w:val="25"/>
          <w:szCs w:val="25"/>
        </w:rPr>
        <w:t>Казанской государственной</w:t>
      </w:r>
      <w:r>
        <w:rPr>
          <w:rFonts w:ascii="Arial" w:hAnsi="Arial" w:cs="Arial"/>
          <w:color w:val="111111"/>
          <w:sz w:val="25"/>
          <w:szCs w:val="25"/>
        </w:rPr>
        <w:t> </w:t>
      </w:r>
      <w:r>
        <w:rPr>
          <w:rStyle w:val="a5"/>
          <w:rFonts w:ascii="Arial" w:eastAsiaTheme="majorEastAsia" w:hAnsi="Arial" w:cs="Arial"/>
          <w:color w:val="111111"/>
          <w:sz w:val="25"/>
          <w:szCs w:val="25"/>
        </w:rPr>
        <w:t xml:space="preserve">консерватории им. </w:t>
      </w:r>
      <w:proofErr w:type="spellStart"/>
      <w:r>
        <w:rPr>
          <w:rStyle w:val="a5"/>
          <w:rFonts w:ascii="Arial" w:eastAsiaTheme="majorEastAsia" w:hAnsi="Arial" w:cs="Arial"/>
          <w:color w:val="111111"/>
          <w:sz w:val="25"/>
          <w:szCs w:val="25"/>
        </w:rPr>
        <w:t>Жиганова</w:t>
      </w:r>
      <w:proofErr w:type="spellEnd"/>
      <w:r>
        <w:rPr>
          <w:rFonts w:ascii="Arial" w:hAnsi="Arial" w:cs="Arial"/>
          <w:color w:val="111111"/>
          <w:sz w:val="25"/>
          <w:szCs w:val="25"/>
        </w:rPr>
        <w:t> можно за 286,7 тыс. рублей.  За год цены здесь подросли на 11 тыс. рублей.</w:t>
      </w:r>
    </w:p>
    <w:p w:rsidR="00681459" w:rsidRDefault="00BD7C72" w:rsidP="00E815D6">
      <w:pPr>
        <w:pStyle w:val="a4"/>
        <w:shd w:val="clear" w:color="auto" w:fill="FFFFFF"/>
        <w:spacing w:before="330" w:beforeAutospacing="0" w:after="330" w:afterAutospacing="0" w:line="425" w:lineRule="atLeast"/>
        <w:rPr>
          <w:rFonts w:ascii="Arial" w:hAnsi="Arial" w:cs="Arial"/>
          <w:color w:val="000000"/>
          <w:sz w:val="28"/>
          <w:szCs w:val="28"/>
        </w:rPr>
      </w:pPr>
      <w:hyperlink r:id="rId44" w:history="1">
        <w:r w:rsidRPr="00E04B07">
          <w:rPr>
            <w:rStyle w:val="a3"/>
            <w:rFonts w:ascii="Arial" w:hAnsi="Arial" w:cs="Arial"/>
            <w:sz w:val="28"/>
            <w:szCs w:val="28"/>
          </w:rPr>
          <w:t>https://rt.rbc.ru/tatarstan/21/06/2024/667024c59a79478a5c187bc0?utm_source=yxnews&amp;utm_medium=desktop&amp;utm_referrer=https%3A%2F%2Fdzen.ru%2Fnews%2Fsearch%3Ftext%3D</w:t>
        </w:r>
      </w:hyperlink>
    </w:p>
    <w:p w:rsidR="004C37A4" w:rsidRDefault="004C37A4" w:rsidP="004C37A4">
      <w:pPr>
        <w:shd w:val="clear" w:color="auto" w:fill="FFFFFF"/>
        <w:textAlignment w:val="baseline"/>
        <w:rPr>
          <w:rFonts w:ascii="Arial" w:hAnsi="Arial" w:cs="Arial"/>
          <w:color w:val="222222"/>
          <w:sz w:val="2"/>
          <w:szCs w:val="2"/>
        </w:rPr>
      </w:pPr>
      <w:hyperlink r:id="rId45" w:history="1">
        <w:r>
          <w:rPr>
            <w:rStyle w:val="a3"/>
            <w:rFonts w:ascii="inherit" w:hAnsi="inherit" w:cs="Arial"/>
            <w:sz w:val="21"/>
            <w:szCs w:val="21"/>
            <w:bdr w:val="none" w:sz="0" w:space="0" w:color="auto" w:frame="1"/>
          </w:rPr>
          <w:t>Татарстан</w:t>
        </w:r>
      </w:hyperlink>
      <w:r>
        <w:rPr>
          <w:rFonts w:ascii="Arial" w:hAnsi="Arial" w:cs="Arial"/>
          <w:color w:val="222222"/>
          <w:sz w:val="2"/>
          <w:szCs w:val="2"/>
        </w:rPr>
        <w:t> </w:t>
      </w:r>
      <w:r>
        <w:rPr>
          <w:rStyle w:val="articleheadercategory"/>
          <w:rFonts w:ascii="inherit" w:hAnsi="inherit" w:cs="Arial"/>
          <w:color w:val="222222"/>
          <w:sz w:val="21"/>
          <w:szCs w:val="21"/>
          <w:bdr w:val="none" w:sz="0" w:space="0" w:color="auto" w:frame="1"/>
        </w:rPr>
        <w:t>, </w:t>
      </w:r>
      <w:r>
        <w:rPr>
          <w:rFonts w:ascii="Arial" w:hAnsi="Arial" w:cs="Arial"/>
          <w:color w:val="222222"/>
          <w:sz w:val="2"/>
          <w:szCs w:val="2"/>
        </w:rPr>
        <w:t xml:space="preserve">21 </w:t>
      </w:r>
      <w:proofErr w:type="spellStart"/>
      <w:r>
        <w:rPr>
          <w:rFonts w:ascii="Arial" w:hAnsi="Arial" w:cs="Arial"/>
          <w:color w:val="222222"/>
          <w:sz w:val="2"/>
          <w:szCs w:val="2"/>
        </w:rPr>
        <w:t>июн</w:t>
      </w:r>
      <w:proofErr w:type="spellEnd"/>
      <w:r>
        <w:rPr>
          <w:rFonts w:ascii="Arial" w:hAnsi="Arial" w:cs="Arial"/>
          <w:color w:val="222222"/>
          <w:sz w:val="2"/>
          <w:szCs w:val="2"/>
        </w:rPr>
        <w:t>, 09:10  </w:t>
      </w:r>
    </w:p>
    <w:p w:rsidR="004C37A4" w:rsidRDefault="004C37A4" w:rsidP="004C37A4">
      <w:pPr>
        <w:shd w:val="clear" w:color="auto" w:fill="FFFFFF"/>
        <w:spacing w:line="300" w:lineRule="atLeast"/>
        <w:textAlignment w:val="top"/>
        <w:rPr>
          <w:rFonts w:ascii="inherit" w:hAnsi="inherit" w:cs="Arial"/>
          <w:color w:val="222222"/>
          <w:sz w:val="21"/>
          <w:szCs w:val="21"/>
        </w:rPr>
      </w:pPr>
      <w:r>
        <w:rPr>
          <w:rStyle w:val="articleheadercounter"/>
          <w:rFonts w:ascii="inherit" w:hAnsi="inherit" w:cs="Arial"/>
          <w:color w:val="222222"/>
          <w:sz w:val="21"/>
          <w:szCs w:val="21"/>
          <w:bdr w:val="none" w:sz="0" w:space="0" w:color="auto" w:frame="1"/>
        </w:rPr>
        <w:t>456</w:t>
      </w:r>
      <w:r>
        <w:rPr>
          <w:rFonts w:ascii="inherit" w:hAnsi="inherit" w:cs="Arial"/>
          <w:color w:val="222222"/>
          <w:sz w:val="21"/>
          <w:szCs w:val="21"/>
        </w:rPr>
        <w:t> </w:t>
      </w:r>
    </w:p>
    <w:p w:rsidR="004C37A4" w:rsidRDefault="004C37A4" w:rsidP="004C37A4">
      <w:pPr>
        <w:shd w:val="clear" w:color="auto" w:fill="FFFFFF"/>
        <w:spacing w:line="240" w:lineRule="auto"/>
        <w:textAlignment w:val="baseline"/>
        <w:rPr>
          <w:rFonts w:ascii="Arial" w:hAnsi="Arial" w:cs="Arial"/>
          <w:color w:val="222222"/>
          <w:sz w:val="2"/>
          <w:szCs w:val="2"/>
        </w:rPr>
      </w:pPr>
      <w:r>
        <w:rPr>
          <w:rFonts w:ascii="Arial" w:hAnsi="Arial" w:cs="Arial"/>
          <w:color w:val="222222"/>
          <w:sz w:val="2"/>
          <w:szCs w:val="2"/>
        </w:rPr>
        <w:t> </w:t>
      </w:r>
    </w:p>
    <w:p w:rsidR="004C37A4" w:rsidRDefault="004C37A4" w:rsidP="004C37A4">
      <w:pPr>
        <w:shd w:val="clear" w:color="auto" w:fill="FFFFFF"/>
        <w:spacing w:line="300" w:lineRule="atLeast"/>
        <w:textAlignment w:val="top"/>
        <w:rPr>
          <w:rFonts w:ascii="inherit" w:hAnsi="inherit" w:cs="Arial"/>
          <w:b/>
          <w:bCs/>
          <w:color w:val="222222"/>
          <w:sz w:val="21"/>
          <w:szCs w:val="21"/>
        </w:rPr>
      </w:pPr>
      <w:r>
        <w:rPr>
          <w:rStyle w:val="g-desktop-visible"/>
          <w:rFonts w:ascii="inherit" w:hAnsi="inherit" w:cs="Arial"/>
          <w:b/>
          <w:bCs/>
          <w:color w:val="222222"/>
          <w:sz w:val="21"/>
          <w:szCs w:val="21"/>
          <w:bdr w:val="none" w:sz="0" w:space="0" w:color="auto" w:frame="1"/>
        </w:rPr>
        <w:t>Поделиться</w:t>
      </w:r>
    </w:p>
    <w:p w:rsidR="004C37A4" w:rsidRDefault="004C37A4" w:rsidP="004C37A4">
      <w:pPr>
        <w:shd w:val="clear" w:color="auto" w:fill="FFFFFF"/>
        <w:spacing w:line="240" w:lineRule="auto"/>
        <w:textAlignment w:val="baseline"/>
        <w:rPr>
          <w:rFonts w:ascii="Arial" w:hAnsi="Arial" w:cs="Arial"/>
          <w:color w:val="222222"/>
          <w:sz w:val="2"/>
          <w:szCs w:val="2"/>
        </w:rPr>
      </w:pPr>
      <w:r>
        <w:rPr>
          <w:rFonts w:ascii="Arial" w:hAnsi="Arial" w:cs="Arial"/>
          <w:color w:val="222222"/>
          <w:sz w:val="2"/>
          <w:szCs w:val="2"/>
        </w:rPr>
        <w:t> </w:t>
      </w:r>
      <w:r>
        <w:rPr>
          <w:rStyle w:val="badge"/>
          <w:rFonts w:ascii="Arial" w:hAnsi="Arial" w:cs="Arial"/>
          <w:caps/>
          <w:color w:val="222222"/>
          <w:sz w:val="18"/>
          <w:szCs w:val="18"/>
          <w:bdr w:val="none" w:sz="0" w:space="0" w:color="auto" w:frame="1"/>
        </w:rPr>
        <w:t>ЭКСКЛЮЗИВ</w:t>
      </w:r>
    </w:p>
    <w:p w:rsidR="004C37A4" w:rsidRDefault="004C37A4" w:rsidP="004C37A4">
      <w:pPr>
        <w:pStyle w:val="1"/>
        <w:shd w:val="clear" w:color="auto" w:fill="FFFFFF"/>
        <w:spacing w:before="0" w:beforeAutospacing="0" w:after="0" w:afterAutospacing="0" w:line="690" w:lineRule="atLeast"/>
        <w:textAlignment w:val="baseline"/>
        <w:rPr>
          <w:rFonts w:ascii="inherit" w:hAnsi="inherit" w:cs="Arial"/>
          <w:color w:val="222222"/>
          <w:spacing w:val="-8"/>
        </w:rPr>
      </w:pPr>
      <w:r>
        <w:rPr>
          <w:rFonts w:ascii="inherit" w:hAnsi="inherit" w:cs="Arial"/>
          <w:color w:val="222222"/>
          <w:spacing w:val="-8"/>
        </w:rPr>
        <w:t>Цена знаний: средняя стоимость обучения в вузах РТ составляет ₽224,7 тыс.</w:t>
      </w:r>
    </w:p>
    <w:p w:rsidR="004C37A4" w:rsidRDefault="004C37A4" w:rsidP="004C37A4">
      <w:pPr>
        <w:shd w:val="clear" w:color="auto" w:fill="FFFFFF"/>
        <w:textAlignment w:val="baseline"/>
        <w:rPr>
          <w:rFonts w:ascii="inherit" w:hAnsi="inherit" w:cs="Arial"/>
          <w:color w:val="999999"/>
        </w:rPr>
      </w:pPr>
      <w:r>
        <w:rPr>
          <w:rFonts w:ascii="inherit" w:hAnsi="inherit" w:cs="Arial"/>
          <w:color w:val="999999"/>
        </w:rPr>
        <w:t>Средняя стоимость обучения в вузах Татарстана составляет 224,7 тыс. руб.</w:t>
      </w:r>
    </w:p>
    <w:p w:rsidR="004C37A4" w:rsidRPr="004C37A4" w:rsidRDefault="004C37A4" w:rsidP="004C37A4">
      <w:pPr>
        <w:shd w:val="clear" w:color="auto" w:fill="FFFFFF"/>
        <w:spacing w:line="420" w:lineRule="atLeast"/>
        <w:textAlignment w:val="baseline"/>
        <w:rPr>
          <w:rFonts w:ascii="Arial" w:hAnsi="Arial" w:cs="Arial"/>
          <w:color w:val="222222"/>
          <w:sz w:val="28"/>
          <w:szCs w:val="28"/>
        </w:rPr>
      </w:pPr>
      <w:r w:rsidRPr="004C37A4">
        <w:rPr>
          <w:rFonts w:ascii="Arial" w:hAnsi="Arial" w:cs="Arial"/>
          <w:color w:val="222222"/>
          <w:sz w:val="28"/>
          <w:szCs w:val="28"/>
          <w:bdr w:val="none" w:sz="0" w:space="0" w:color="auto" w:frame="1"/>
        </w:rPr>
        <w:t>В вузах Татарстана средняя стоимость обучения для поступающих в этом году составит от 178,5 тыс. руб. до порядка 225 тыс. руб. в год. На бюджетные места университеты готовы принять более 23 тыс. человек</w:t>
      </w:r>
    </w:p>
    <w:p w:rsidR="004C37A4" w:rsidRDefault="004C37A4" w:rsidP="004C37A4">
      <w:pPr>
        <w:shd w:val="clear" w:color="auto" w:fill="FFFFFF"/>
        <w:spacing w:line="390" w:lineRule="atLeast"/>
        <w:textAlignment w:val="baseline"/>
        <w:rPr>
          <w:rFonts w:ascii="Arial" w:hAnsi="Arial" w:cs="Arial"/>
          <w:color w:val="222222"/>
          <w:sz w:val="27"/>
          <w:szCs w:val="27"/>
        </w:rPr>
      </w:pPr>
      <w:r>
        <w:rPr>
          <w:rFonts w:ascii="Arial" w:hAnsi="Arial" w:cs="Arial"/>
          <w:noProof/>
          <w:color w:val="222222"/>
          <w:sz w:val="27"/>
          <w:szCs w:val="27"/>
          <w:lang w:eastAsia="ru-RU"/>
        </w:rPr>
        <w:drawing>
          <wp:inline distT="0" distB="0" distL="0" distR="0">
            <wp:extent cx="2845624" cy="1895475"/>
            <wp:effectExtent l="0" t="0" r="0" b="0"/>
            <wp:docPr id="8" name="Рисунок 8" descr="Фото: РБК Татар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РБК Татарстан"/>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0002" cy="1898391"/>
                    </a:xfrm>
                    <a:prstGeom prst="rect">
                      <a:avLst/>
                    </a:prstGeom>
                    <a:noFill/>
                    <a:ln>
                      <a:noFill/>
                    </a:ln>
                  </pic:spPr>
                </pic:pic>
              </a:graphicData>
            </a:graphic>
          </wp:inline>
        </w:drawing>
      </w:r>
    </w:p>
    <w:p w:rsidR="004C37A4" w:rsidRDefault="004C37A4" w:rsidP="004C37A4">
      <w:pPr>
        <w:shd w:val="clear" w:color="auto" w:fill="FFFFFF"/>
        <w:spacing w:line="390" w:lineRule="atLeast"/>
        <w:textAlignment w:val="baseline"/>
        <w:rPr>
          <w:rFonts w:ascii="Arial" w:hAnsi="Arial" w:cs="Arial"/>
          <w:color w:val="999999"/>
          <w:sz w:val="27"/>
          <w:szCs w:val="27"/>
        </w:rPr>
      </w:pPr>
      <w:r>
        <w:rPr>
          <w:rStyle w:val="articlemain-imageauthor"/>
          <w:rFonts w:ascii="Arial" w:hAnsi="Arial" w:cs="Arial"/>
          <w:color w:val="999999"/>
          <w:sz w:val="27"/>
          <w:szCs w:val="27"/>
          <w:bdr w:val="none" w:sz="0" w:space="0" w:color="auto" w:frame="1"/>
        </w:rPr>
        <w:t>Фото: РБК Татарстан</w:t>
      </w:r>
    </w:p>
    <w:p w:rsidR="004C37A4" w:rsidRDefault="004C37A4" w:rsidP="004C37A4">
      <w:pPr>
        <w:pStyle w:val="a4"/>
        <w:shd w:val="clear" w:color="auto" w:fill="FFFFFF"/>
        <w:spacing w:before="0" w:beforeAutospacing="0" w:after="0" w:afterAutospacing="0" w:line="390" w:lineRule="atLeast"/>
        <w:textAlignment w:val="baseline"/>
        <w:rPr>
          <w:rFonts w:ascii="inherit" w:hAnsi="inherit" w:cs="Arial"/>
          <w:color w:val="222222"/>
          <w:sz w:val="27"/>
          <w:szCs w:val="27"/>
        </w:rPr>
      </w:pPr>
      <w:r>
        <w:rPr>
          <w:rStyle w:val="a5"/>
          <w:rFonts w:ascii="Arial" w:hAnsi="Arial" w:cs="Arial"/>
          <w:b w:val="0"/>
          <w:bCs w:val="0"/>
          <w:color w:val="222222"/>
          <w:sz w:val="27"/>
          <w:szCs w:val="27"/>
          <w:bdr w:val="none" w:sz="0" w:space="0" w:color="auto" w:frame="1"/>
        </w:rPr>
        <w:t>Стоимость обучения достигает 800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Средняя стоимость обучения в вузах РТ по программам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для поступающих в этом году составляет 224,7 тыс. руб., сообщили РБК Татарстан в пресс-службе </w:t>
      </w:r>
      <w:proofErr w:type="spellStart"/>
      <w:r>
        <w:rPr>
          <w:rFonts w:ascii="inherit" w:hAnsi="inherit" w:cs="Arial"/>
          <w:color w:val="222222"/>
          <w:sz w:val="27"/>
          <w:szCs w:val="27"/>
        </w:rPr>
        <w:t>министерствеа</w:t>
      </w:r>
      <w:proofErr w:type="spellEnd"/>
      <w:r>
        <w:rPr>
          <w:rFonts w:ascii="inherit" w:hAnsi="inherit" w:cs="Arial"/>
          <w:color w:val="222222"/>
          <w:sz w:val="27"/>
          <w:szCs w:val="27"/>
        </w:rPr>
        <w:t xml:space="preserve"> науки и высшего образования России. Для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средний чек, согласно результатам предварительного мониторинга, равен 178,5 тыс. руб., а для магистратуры – 210,4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пресс-службе Казанского (Приволжского) федерального университета (КФУ) РБК Татарстан заявили, что обучение стоит в среднем 175 тыс. руб. в год. На </w:t>
      </w:r>
      <w:r>
        <w:rPr>
          <w:rFonts w:ascii="inherit" w:hAnsi="inherit" w:cs="Arial"/>
          <w:color w:val="222222"/>
          <w:sz w:val="27"/>
          <w:szCs w:val="27"/>
        </w:rPr>
        <w:lastRenderedPageBreak/>
        <w:t>вопрос о самой дорогой программе в вузе заявили, что ориентировались на 264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Как сообщили РБК Татарстан в пресс-службе Университета </w:t>
      </w:r>
      <w:proofErr w:type="spellStart"/>
      <w:r>
        <w:rPr>
          <w:rFonts w:ascii="inherit" w:hAnsi="inherit" w:cs="Arial"/>
          <w:color w:val="222222"/>
          <w:sz w:val="27"/>
          <w:szCs w:val="27"/>
        </w:rPr>
        <w:t>Иннополис</w:t>
      </w:r>
      <w:proofErr w:type="spellEnd"/>
      <w:r>
        <w:rPr>
          <w:rFonts w:ascii="inherit" w:hAnsi="inherit" w:cs="Arial"/>
          <w:color w:val="222222"/>
          <w:sz w:val="27"/>
          <w:szCs w:val="27"/>
        </w:rPr>
        <w:t>, обучение по всем программам высшего образования в вузе стоит 800 тыс. руб. в год. При этом у абитуриентов есть возможность выиграть грант, покрывающий от 25% до 100% стоимости обучения.</w:t>
      </w:r>
    </w:p>
    <w:p w:rsidR="004C37A4" w:rsidRDefault="004C37A4" w:rsidP="004C37A4">
      <w:pPr>
        <w:shd w:val="clear" w:color="auto" w:fill="FFFFFF"/>
        <w:spacing w:line="390" w:lineRule="atLeast"/>
        <w:textAlignment w:val="baseline"/>
        <w:rPr>
          <w:rFonts w:ascii="Arial" w:hAnsi="Arial" w:cs="Arial"/>
          <w:color w:val="222222"/>
          <w:sz w:val="27"/>
          <w:szCs w:val="27"/>
        </w:rPr>
      </w:pPr>
      <w:hyperlink r:id="rId47" w:tgtFrame="_blank" w:history="1">
        <w:proofErr w:type="spellStart"/>
        <w:r>
          <w:rPr>
            <w:rStyle w:val="bannercontainercolor"/>
            <w:rFonts w:ascii="inherit" w:hAnsi="inherit" w:cs="Arial"/>
            <w:color w:val="222222"/>
            <w:sz w:val="17"/>
            <w:szCs w:val="17"/>
            <w:bdr w:val="none" w:sz="0" w:space="0" w:color="auto" w:frame="1"/>
          </w:rPr>
          <w:t>rbc.group</w:t>
        </w:r>
        <w:proofErr w:type="spellEnd"/>
      </w:hyperlink>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КНИТУ-КАИ им. А.Н. Туполева средняя стоимость обучения на новый учебный год составила 169 тыс. руб., сообщили РБК Татарстан в пресс-службе вуза. Для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она выросла за год на 7 тыс. руб., а для магистратуры – на 5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Самая дорогая программа обучения в КНИТУ-КАИ – «Техническая эксплуатация транспортного радиооборудования». По данным пресс-службы вуза, в предыдущем учебном году она стоила 311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«По сравнению с 2023 годом, в 2024 году средний чек обучения на платной основе на </w:t>
      </w:r>
      <w:proofErr w:type="spellStart"/>
      <w:r>
        <w:rPr>
          <w:rFonts w:ascii="inherit" w:hAnsi="inherit" w:cs="Arial"/>
          <w:color w:val="222222"/>
          <w:sz w:val="27"/>
          <w:szCs w:val="27"/>
        </w:rPr>
        <w:t>бакалавриате</w:t>
      </w:r>
      <w:proofErr w:type="spellEnd"/>
      <w:r>
        <w:rPr>
          <w:rFonts w:ascii="inherit" w:hAnsi="inherit" w:cs="Arial"/>
          <w:color w:val="222222"/>
          <w:sz w:val="27"/>
          <w:szCs w:val="27"/>
        </w:rPr>
        <w:t xml:space="preserve"> вырос на 45,4%, в магистратуре – на 69,5%, в аспирантуре – на 63,5%. При этом в прошлом году стоимость обучения оставалась на уровне 2022 года», — заявили РБК Татарстан в пресс-службе Казанского государственного энергетического университета (КГЭУ).</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Например, стоимость очного обучения на </w:t>
      </w:r>
      <w:proofErr w:type="spellStart"/>
      <w:r>
        <w:rPr>
          <w:rFonts w:ascii="inherit" w:hAnsi="inherit" w:cs="Arial"/>
          <w:color w:val="222222"/>
          <w:sz w:val="27"/>
          <w:szCs w:val="27"/>
        </w:rPr>
        <w:t>бакалавриате</w:t>
      </w:r>
      <w:proofErr w:type="spellEnd"/>
      <w:r>
        <w:rPr>
          <w:rFonts w:ascii="inherit" w:hAnsi="inherit" w:cs="Arial"/>
          <w:color w:val="222222"/>
          <w:sz w:val="27"/>
          <w:szCs w:val="27"/>
        </w:rPr>
        <w:t xml:space="preserve"> по направлениям экономика, менеджмент, социология, реклама и связи с общественностью в вузе достигает 143,9 тыс. руб., а по техническим программам – порядка 163,2 тыс. руб. Чек на обучение по программам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в КГЭУ составляет 194,5 тыс. руб., а магистратуры – от 155,56 тыс. до 205,98 тыс. руб. Год аспирантуры в вузе будет стоить от 187,6 тыс. до 212,4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По очно-заочной и заочной форме обучения на </w:t>
      </w:r>
      <w:proofErr w:type="spellStart"/>
      <w:r>
        <w:rPr>
          <w:rFonts w:ascii="inherit" w:hAnsi="inherit" w:cs="Arial"/>
          <w:color w:val="222222"/>
          <w:sz w:val="27"/>
          <w:szCs w:val="27"/>
        </w:rPr>
        <w:t>бакалавриате</w:t>
      </w:r>
      <w:proofErr w:type="spellEnd"/>
      <w:r>
        <w:rPr>
          <w:rFonts w:ascii="inherit" w:hAnsi="inherit" w:cs="Arial"/>
          <w:color w:val="222222"/>
          <w:sz w:val="27"/>
          <w:szCs w:val="27"/>
        </w:rPr>
        <w:t xml:space="preserve"> по техническим специальностям чек в КГЭУ достигает 63,6 тыс. руб., а по направлениям экономика, менеджмент, социология, реклама и связи с общественностью он составляет от 55 тыс. до 68,9 тыс. руб. В магистратуре цены варьируются от 58,9 тыс. до 73,6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Казанском государственном медицинском университете (КГМУ) самая дорогая программа обучения для граждан России – «Стоматология», стоимость </w:t>
      </w:r>
      <w:r>
        <w:rPr>
          <w:rFonts w:ascii="inherit" w:hAnsi="inherit" w:cs="Arial"/>
          <w:color w:val="222222"/>
          <w:sz w:val="27"/>
          <w:szCs w:val="27"/>
        </w:rPr>
        <w:lastRenderedPageBreak/>
        <w:t xml:space="preserve">обучения по которой составляет 320 тыс. руб. в год, рассказала РБК Татарстан первый проректор вуза </w:t>
      </w:r>
      <w:proofErr w:type="spellStart"/>
      <w:r>
        <w:rPr>
          <w:rFonts w:ascii="inherit" w:hAnsi="inherit" w:cs="Arial"/>
          <w:color w:val="222222"/>
          <w:sz w:val="27"/>
          <w:szCs w:val="27"/>
        </w:rPr>
        <w:t>Лайсан</w:t>
      </w:r>
      <w:proofErr w:type="spellEnd"/>
      <w:r>
        <w:rPr>
          <w:rFonts w:ascii="inherit" w:hAnsi="inherit" w:cs="Arial"/>
          <w:color w:val="222222"/>
          <w:sz w:val="27"/>
          <w:szCs w:val="27"/>
        </w:rPr>
        <w:t xml:space="preserve"> </w:t>
      </w:r>
      <w:proofErr w:type="spellStart"/>
      <w:r>
        <w:rPr>
          <w:rFonts w:ascii="inherit" w:hAnsi="inherit" w:cs="Arial"/>
          <w:color w:val="222222"/>
          <w:sz w:val="27"/>
          <w:szCs w:val="27"/>
        </w:rPr>
        <w:t>Мухарямова</w:t>
      </w:r>
      <w:proofErr w:type="spellEnd"/>
      <w:r>
        <w:rPr>
          <w:rFonts w:ascii="inherit" w:hAnsi="inherit" w:cs="Arial"/>
          <w:color w:val="222222"/>
          <w:sz w:val="27"/>
          <w:szCs w:val="27"/>
        </w:rPr>
        <w:t>. На 2 месте специальность «Лечебное дело» (270 тыс. руб.), на 3-м – «Педиатрия» (235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«Повышение стоимости по медицинским специальностям – это общий тренд. В Университете им. Сеченова (Москва) на этот год стоимость обучения по специальности «Стоматология» утверждена на уровне 900 тыс. руб. в год, Лечебное дело – 850 тыс. руб. в год. В Приволжском исследовательском университете (Нижний Новгород) стоимость обучения по «Стоматологии» составляет 388,4 тыс. руб., по специальности «Лечебное дело» - 265,8 тыс. руб.», — сообщила первый проректор КГМУ.</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В пресс-службе Казанского государственного аграрного университета (КГАУ) РБК Татарстан заявили, что средняя стоимость очного обучения составляет 105 тыс. руб. в год, а самый большой чек – 120,2 тыс. руб. В вузе уточнили, что ежегодное увеличение цен проводится на уровень инфляции, в размере 4-5%.</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Стоимость обучения по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в Поволжском государственном университете физической культуры, спорта и туризма (</w:t>
      </w:r>
      <w:proofErr w:type="spellStart"/>
      <w:r>
        <w:rPr>
          <w:rFonts w:ascii="inherit" w:hAnsi="inherit" w:cs="Arial"/>
          <w:color w:val="222222"/>
          <w:sz w:val="27"/>
          <w:szCs w:val="27"/>
        </w:rPr>
        <w:t>ПГУФКСиТ</w:t>
      </w:r>
      <w:proofErr w:type="spellEnd"/>
      <w:r>
        <w:rPr>
          <w:rFonts w:ascii="inherit" w:hAnsi="inherit" w:cs="Arial"/>
          <w:color w:val="222222"/>
          <w:sz w:val="27"/>
          <w:szCs w:val="27"/>
        </w:rPr>
        <w:t>) варьируется от 140,9 тыс. до 196,4 тыс. руб. в год, сообщили РБК Татарстан в пресс-службе вуза. Образование в магистратуре будет стоить от 151,5 тыс. до 208,4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Университете управления «ТИСБИ» средняя стоимость для поступающих на первый курс очной формы обучения в этом году составила 118 тыс. руб. в год, что на 10% дороже, чем год назад, сообщили РБК Татарстан в пресс-службе вуза. Самый высокий ценник установлен для программ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«Программная инженерия» и «Прикладная информатика» – 130 тыс. руб.</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В Казанском инновационном университете имени В. Г. </w:t>
      </w:r>
      <w:proofErr w:type="spellStart"/>
      <w:r>
        <w:rPr>
          <w:rFonts w:ascii="inherit" w:hAnsi="inherit" w:cs="Arial"/>
          <w:color w:val="222222"/>
          <w:sz w:val="27"/>
          <w:szCs w:val="27"/>
        </w:rPr>
        <w:t>Тимирясова</w:t>
      </w:r>
      <w:proofErr w:type="spellEnd"/>
      <w:r>
        <w:rPr>
          <w:rFonts w:ascii="inherit" w:hAnsi="inherit" w:cs="Arial"/>
          <w:color w:val="222222"/>
          <w:sz w:val="27"/>
          <w:szCs w:val="27"/>
        </w:rPr>
        <w:t xml:space="preserve"> (КИУ) сообщили РБК Татарстан, что стоимость очного обучения на </w:t>
      </w:r>
      <w:proofErr w:type="spellStart"/>
      <w:r>
        <w:rPr>
          <w:rFonts w:ascii="inherit" w:hAnsi="inherit" w:cs="Arial"/>
          <w:color w:val="222222"/>
          <w:sz w:val="27"/>
          <w:szCs w:val="27"/>
        </w:rPr>
        <w:t>бакалавриате</w:t>
      </w:r>
      <w:proofErr w:type="spellEnd"/>
      <w:r>
        <w:rPr>
          <w:rFonts w:ascii="inherit" w:hAnsi="inherit" w:cs="Arial"/>
          <w:color w:val="222222"/>
          <w:sz w:val="27"/>
          <w:szCs w:val="27"/>
        </w:rPr>
        <w:t xml:space="preserve"> по большинству образовательных программ составляет 116 тыс. руб. в год. Цена заочного обучения, которое проходит с применением дистанционных технологий, – 60 тыс. руб. в год.</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числе самых дорогих образовательных программ в КИУ назвали «Дизайн» и «Лингвистику». Выше среднего цены установлены на новые программа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«Аналитика больших данных в экономике» (</w:t>
      </w:r>
      <w:proofErr w:type="spellStart"/>
      <w:r>
        <w:rPr>
          <w:rFonts w:ascii="inherit" w:hAnsi="inherit" w:cs="Arial"/>
          <w:color w:val="222222"/>
          <w:sz w:val="27"/>
          <w:szCs w:val="27"/>
        </w:rPr>
        <w:t>Data</w:t>
      </w:r>
      <w:proofErr w:type="spellEnd"/>
      <w:r>
        <w:rPr>
          <w:rFonts w:ascii="inherit" w:hAnsi="inherit" w:cs="Arial"/>
          <w:color w:val="222222"/>
          <w:sz w:val="27"/>
          <w:szCs w:val="27"/>
        </w:rPr>
        <w:t xml:space="preserve"> </w:t>
      </w:r>
      <w:proofErr w:type="spellStart"/>
      <w:r>
        <w:rPr>
          <w:rFonts w:ascii="inherit" w:hAnsi="inherit" w:cs="Arial"/>
          <w:color w:val="222222"/>
          <w:sz w:val="27"/>
          <w:szCs w:val="27"/>
        </w:rPr>
        <w:t>Science</w:t>
      </w:r>
      <w:proofErr w:type="spellEnd"/>
      <w:r>
        <w:rPr>
          <w:rFonts w:ascii="inherit" w:hAnsi="inherit" w:cs="Arial"/>
          <w:color w:val="222222"/>
          <w:sz w:val="27"/>
          <w:szCs w:val="27"/>
        </w:rPr>
        <w:t xml:space="preserve">), и программу двух дипломов «Менеджмент в туризме и гостеприимстве» (с </w:t>
      </w:r>
      <w:r>
        <w:rPr>
          <w:rFonts w:ascii="inherit" w:hAnsi="inherit" w:cs="Arial"/>
          <w:color w:val="222222"/>
          <w:sz w:val="27"/>
          <w:szCs w:val="27"/>
        </w:rPr>
        <w:lastRenderedPageBreak/>
        <w:t>изучением китайского языка). В университете объяснили, что их стоимость устанавливается исходя из высоких затрат на их реализацию.</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w:t>
      </w:r>
      <w:proofErr w:type="spellStart"/>
      <w:r>
        <w:rPr>
          <w:rFonts w:ascii="inherit" w:hAnsi="inherit" w:cs="Arial"/>
          <w:color w:val="222222"/>
          <w:sz w:val="27"/>
          <w:szCs w:val="27"/>
        </w:rPr>
        <w:t>минобрнауки</w:t>
      </w:r>
      <w:proofErr w:type="spellEnd"/>
      <w:r>
        <w:rPr>
          <w:rFonts w:ascii="inherit" w:hAnsi="inherit" w:cs="Arial"/>
          <w:color w:val="222222"/>
          <w:sz w:val="27"/>
          <w:szCs w:val="27"/>
        </w:rPr>
        <w:t xml:space="preserve"> РФ уточнили, что каждый вуз самостоятельно определяет необходимость повышения цен на образовательные услуги на сумму, не превышающую уровень инфляции, указанный в федеральном законе о бюджете.</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«При установлении стоимости обучения для первокурсников подведомственные </w:t>
      </w:r>
      <w:proofErr w:type="spellStart"/>
      <w:r>
        <w:rPr>
          <w:rFonts w:ascii="inherit" w:hAnsi="inherit" w:cs="Arial"/>
          <w:color w:val="222222"/>
          <w:sz w:val="27"/>
          <w:szCs w:val="27"/>
        </w:rPr>
        <w:t>Минобрнауки</w:t>
      </w:r>
      <w:proofErr w:type="spellEnd"/>
      <w:r>
        <w:rPr>
          <w:rFonts w:ascii="inherit" w:hAnsi="inherit" w:cs="Arial"/>
          <w:color w:val="222222"/>
          <w:sz w:val="27"/>
          <w:szCs w:val="27"/>
        </w:rPr>
        <w:t xml:space="preserve"> России вузы на всей территории страны опираются на «Порядок определения платы на оказываемые учреждениями платные образовательные услуги». Стоимость определяется на основе расчета экономически обоснованных затрат и устанавливается руководителем учреждения. Российским законодательством закреплена автономия вузов в установлении стоимости платных образовательных услуг с учетом минимального допустимого размера платы за обучение», — объяснили в ведомстве.</w:t>
      </w:r>
    </w:p>
    <w:p w:rsidR="004C37A4" w:rsidRDefault="004C37A4" w:rsidP="004C37A4">
      <w:pPr>
        <w:pStyle w:val="a4"/>
        <w:shd w:val="clear" w:color="auto" w:fill="FFFFFF"/>
        <w:spacing w:before="0" w:before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Для второго и последующих курсов увеличение стоимости образовательных услуг после заключения договора не допускается, обратили внимание в </w:t>
      </w:r>
      <w:proofErr w:type="spellStart"/>
      <w:r>
        <w:rPr>
          <w:rFonts w:ascii="inherit" w:hAnsi="inherit" w:cs="Arial"/>
          <w:color w:val="222222"/>
          <w:sz w:val="27"/>
          <w:szCs w:val="27"/>
        </w:rPr>
        <w:t>минобрнауки</w:t>
      </w:r>
      <w:proofErr w:type="spellEnd"/>
      <w:r>
        <w:rPr>
          <w:rFonts w:ascii="inherit" w:hAnsi="inherit" w:cs="Arial"/>
          <w:color w:val="222222"/>
          <w:sz w:val="27"/>
          <w:szCs w:val="27"/>
        </w:rPr>
        <w:t xml:space="preserve"> РФ. Исключение – повышение цен с учетом уровня инфляции, предусмотренной основными характеристиками федерального бюджета.</w:t>
      </w:r>
    </w:p>
    <w:p w:rsidR="004C37A4" w:rsidRDefault="004C37A4" w:rsidP="004C37A4">
      <w:pPr>
        <w:pStyle w:val="a4"/>
        <w:shd w:val="clear" w:color="auto" w:fill="FFFFFF"/>
        <w:spacing w:before="0" w:beforeAutospacing="0" w:after="0" w:afterAutospacing="0" w:line="390" w:lineRule="atLeast"/>
        <w:textAlignment w:val="baseline"/>
        <w:rPr>
          <w:rFonts w:ascii="inherit" w:hAnsi="inherit" w:cs="Arial"/>
          <w:color w:val="222222"/>
          <w:sz w:val="27"/>
          <w:szCs w:val="27"/>
        </w:rPr>
      </w:pPr>
      <w:r>
        <w:rPr>
          <w:rStyle w:val="a5"/>
          <w:rFonts w:ascii="Arial" w:hAnsi="Arial" w:cs="Arial"/>
          <w:b w:val="0"/>
          <w:bCs w:val="0"/>
          <w:color w:val="222222"/>
          <w:sz w:val="27"/>
          <w:szCs w:val="27"/>
          <w:bdr w:val="none" w:sz="0" w:space="0" w:color="auto" w:frame="1"/>
        </w:rPr>
        <w:t>Количество бюджетных мест выросло почти на 10%</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Как рассказали в </w:t>
      </w:r>
      <w:proofErr w:type="spellStart"/>
      <w:r>
        <w:rPr>
          <w:rFonts w:ascii="inherit" w:hAnsi="inherit" w:cs="Arial"/>
          <w:color w:val="222222"/>
          <w:sz w:val="27"/>
          <w:szCs w:val="27"/>
        </w:rPr>
        <w:t>минобрнауки</w:t>
      </w:r>
      <w:proofErr w:type="spellEnd"/>
      <w:r>
        <w:rPr>
          <w:rFonts w:ascii="inherit" w:hAnsi="inherit" w:cs="Arial"/>
          <w:color w:val="222222"/>
          <w:sz w:val="27"/>
          <w:szCs w:val="27"/>
        </w:rPr>
        <w:t xml:space="preserve"> РФ, вузам Татарстана на 2024/25 учебный год распределили порядка 23,1 тыс. бюджетных мест. Это на 9,4% больше, чем на предыдущий – как рассказывал в прошлом году министр образования и науки РТ </w:t>
      </w:r>
      <w:proofErr w:type="spellStart"/>
      <w:r>
        <w:rPr>
          <w:rFonts w:ascii="inherit" w:hAnsi="inherit" w:cs="Arial"/>
          <w:color w:val="222222"/>
          <w:sz w:val="27"/>
          <w:szCs w:val="27"/>
        </w:rPr>
        <w:t>Ильсур</w:t>
      </w:r>
      <w:proofErr w:type="spellEnd"/>
      <w:r>
        <w:rPr>
          <w:rFonts w:ascii="inherit" w:hAnsi="inherit" w:cs="Arial"/>
          <w:color w:val="222222"/>
          <w:sz w:val="27"/>
          <w:szCs w:val="27"/>
        </w:rPr>
        <w:t xml:space="preserve"> </w:t>
      </w:r>
      <w:proofErr w:type="spellStart"/>
      <w:r>
        <w:rPr>
          <w:rFonts w:ascii="inherit" w:hAnsi="inherit" w:cs="Arial"/>
          <w:color w:val="222222"/>
          <w:sz w:val="27"/>
          <w:szCs w:val="27"/>
        </w:rPr>
        <w:t>Хадиуллин</w:t>
      </w:r>
      <w:proofErr w:type="spellEnd"/>
      <w:r>
        <w:rPr>
          <w:rFonts w:ascii="inherit" w:hAnsi="inherit" w:cs="Arial"/>
          <w:color w:val="222222"/>
          <w:sz w:val="27"/>
          <w:szCs w:val="27"/>
        </w:rPr>
        <w:t>, университеты региона получили 21,1 тыс. мест для обучения студентов за средства федерального бюджета.</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Из них треть приходится на КФУ, который готовится взять на бюджет 7,5 тыс. человек. По сравнению с предыдущим учебным годом количество студентов, которые не будут платить за обучение, увеличится на 175.</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Университете </w:t>
      </w:r>
      <w:proofErr w:type="spellStart"/>
      <w:r>
        <w:rPr>
          <w:rFonts w:ascii="inherit" w:hAnsi="inherit" w:cs="Arial"/>
          <w:color w:val="222222"/>
          <w:sz w:val="27"/>
          <w:szCs w:val="27"/>
        </w:rPr>
        <w:t>Иннополис</w:t>
      </w:r>
      <w:proofErr w:type="spellEnd"/>
      <w:r>
        <w:rPr>
          <w:rFonts w:ascii="inherit" w:hAnsi="inherit" w:cs="Arial"/>
          <w:color w:val="222222"/>
          <w:sz w:val="27"/>
          <w:szCs w:val="27"/>
        </w:rPr>
        <w:t xml:space="preserve"> на текущую приемную </w:t>
      </w:r>
      <w:proofErr w:type="gramStart"/>
      <w:r>
        <w:rPr>
          <w:rFonts w:ascii="inherit" w:hAnsi="inherit" w:cs="Arial"/>
          <w:color w:val="222222"/>
          <w:sz w:val="27"/>
          <w:szCs w:val="27"/>
        </w:rPr>
        <w:t>компанию  количество</w:t>
      </w:r>
      <w:proofErr w:type="gramEnd"/>
      <w:r>
        <w:rPr>
          <w:rFonts w:ascii="inherit" w:hAnsi="inherit" w:cs="Arial"/>
          <w:color w:val="222222"/>
          <w:sz w:val="27"/>
          <w:szCs w:val="27"/>
        </w:rPr>
        <w:t xml:space="preserve"> бюджетных мест на программу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сократилось на 47, до 110. По сравнению с прошлым годом в вузе выросло число таких мест в магистратуре – с 35 до 50 – и в аспирантуре – с 7 до 10.</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lastRenderedPageBreak/>
        <w:t>КГЭУ в этом году готов принять на бюджет более 2 тыс. человек. Впервые бюджетные места в вузе открыты по направлениям «Технологии материалов», «Управление в технических системах» и «Социология и социальная работа».</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2024 году в нашем университете значительный рост контрольных цифр приема (количества бюджетных мест) всего по всем уровням количество бюджетных мест увеличилось на 390, из них на 307 мест увеличился набор по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на 83 места по программам магистратуры», — заявили в пресс-службе КГЭУ.</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В вузе в этом году выросли контрольные цифры приема по укрупненной группе специальностей «</w:t>
      </w:r>
      <w:proofErr w:type="spellStart"/>
      <w:r>
        <w:rPr>
          <w:rFonts w:ascii="inherit" w:hAnsi="inherit" w:cs="Arial"/>
          <w:color w:val="222222"/>
          <w:sz w:val="27"/>
          <w:szCs w:val="27"/>
        </w:rPr>
        <w:t>Электро</w:t>
      </w:r>
      <w:proofErr w:type="spellEnd"/>
      <w:r>
        <w:rPr>
          <w:rFonts w:ascii="inherit" w:hAnsi="inherit" w:cs="Arial"/>
          <w:color w:val="222222"/>
          <w:sz w:val="27"/>
          <w:szCs w:val="27"/>
        </w:rPr>
        <w:t xml:space="preserve"> и теплоэнергетика» (+51 место), «Электроника, радиотехника и системы связи» (+44), «Ядерная энергетика и технологии» (+25), «Математика и механика» (+24), «Машиностроение» (+21) и «Информатика и вычислительная техника» (+17).</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Выросло количество бюджетных мест в КНИТУ-КАИ. По головному вузу без учета филиалов на 2024/2025 учебный год выделено 1,58 тыс. бюджетных мест на программы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892 на программы магистратуры. Для сравнения, в предыдущем году их было 1,44 тыс. и 770 соответственно.</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«Произошел значительный прирост количества мест по этим уровням образования, порядка 150 по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столько же по программам магистратуры», — заявили в пресс-службе КНИТУ-КАИ.</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В КГАУ количество бюджетных мест на 2024/2025 учебный год выросло по сравнению с предыдущей приемной компанией на 22, до 834. При этом число коммерческих мест сократилось на 2, до 985.</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У </w:t>
      </w:r>
      <w:proofErr w:type="spellStart"/>
      <w:r>
        <w:rPr>
          <w:rFonts w:ascii="inherit" w:hAnsi="inherit" w:cs="Arial"/>
          <w:color w:val="222222"/>
          <w:sz w:val="27"/>
          <w:szCs w:val="27"/>
        </w:rPr>
        <w:t>ПГУФКСиТ</w:t>
      </w:r>
      <w:proofErr w:type="spellEnd"/>
      <w:r>
        <w:rPr>
          <w:rFonts w:ascii="inherit" w:hAnsi="inherit" w:cs="Arial"/>
          <w:color w:val="222222"/>
          <w:sz w:val="27"/>
          <w:szCs w:val="27"/>
        </w:rPr>
        <w:t xml:space="preserve"> на 2024/2025 учебный год есть 759 бюджетных мест для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222 места на магистратуру. В пресс-службе вуза заявили, что по сравнению с предыдущей приемной кампанией, число бюджетных мест на программы высшего образования выросло на 49.</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КНИТУ-КХТИ и его филиалам в Нижнекамске и Бугульме на 2024/2025 учебный выделили порядка 2,56 тыс. бюджетных мест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порядка 1,56 тыс. мест по программам магистратуры по всем уровням обучения. Кроме того, вуз ежегодно по квоте и </w:t>
      </w:r>
      <w:r>
        <w:rPr>
          <w:rFonts w:ascii="inherit" w:hAnsi="inherit" w:cs="Arial"/>
          <w:color w:val="222222"/>
          <w:sz w:val="27"/>
          <w:szCs w:val="27"/>
        </w:rPr>
        <w:lastRenderedPageBreak/>
        <w:t xml:space="preserve">вне ее принимает до 200 «целевых» студентов по заказу предприятий </w:t>
      </w:r>
      <w:r>
        <w:rPr>
          <w:rFonts w:ascii="inherit" w:hAnsi="inherit" w:cs="Arial"/>
          <w:color w:val="222222"/>
          <w:sz w:val="27"/>
          <w:szCs w:val="27"/>
        </w:rPr>
        <w:softHyphen/>
        <w:t>нефтегазоперерабатывающего комплекса, оборонно-промышленного комплекса и других отраслей промышленности.</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«Общее количество выделяемых КНИТУ бюджетных мест в последние годы не падает, напротив, наблюдается рост по инженерным направлениям, цифры бюджетных мест колеблются по отдельным направлениям», — рассказал ответственный секретарь приемной комиссии вуза </w:t>
      </w:r>
      <w:proofErr w:type="spellStart"/>
      <w:r>
        <w:rPr>
          <w:rFonts w:ascii="inherit" w:hAnsi="inherit" w:cs="Arial"/>
          <w:color w:val="222222"/>
          <w:sz w:val="27"/>
          <w:szCs w:val="27"/>
        </w:rPr>
        <w:t>Ирек</w:t>
      </w:r>
      <w:proofErr w:type="spellEnd"/>
      <w:r>
        <w:rPr>
          <w:rFonts w:ascii="inherit" w:hAnsi="inherit" w:cs="Arial"/>
          <w:color w:val="222222"/>
          <w:sz w:val="27"/>
          <w:szCs w:val="27"/>
        </w:rPr>
        <w:t xml:space="preserve"> Шарапов.</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Например, для обучения специалистов для оборонной отрасли КНИТУ-КХТИ в этом году получил 190 бюджетных мест, из которых 110 предусмотрены на направление «Химические технологии </w:t>
      </w:r>
      <w:proofErr w:type="spellStart"/>
      <w:r>
        <w:rPr>
          <w:rFonts w:ascii="inherit" w:hAnsi="inherit" w:cs="Arial"/>
          <w:color w:val="222222"/>
          <w:sz w:val="27"/>
          <w:szCs w:val="27"/>
        </w:rPr>
        <w:t>энергонасыщенных</w:t>
      </w:r>
      <w:proofErr w:type="spellEnd"/>
      <w:r>
        <w:rPr>
          <w:rFonts w:ascii="inherit" w:hAnsi="inherit" w:cs="Arial"/>
          <w:color w:val="222222"/>
          <w:sz w:val="27"/>
          <w:szCs w:val="27"/>
        </w:rPr>
        <w:t xml:space="preserve"> материалов и изделий». По количеству бюджетных мест в текущую приемную кампанию лидирует направление «Химическая технология» – 566, из которых 406 у головного вуза в Казани. В топ-3 вошли направления, связанные с пищевой отраслью (186 мест) и «Технологические машины и оборудование» (174). На гуманитарные направления вузу выделили 150 бюджетных мест.</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КГМУ в этом году готов принять на обучение за счет средств федерального бюджета 508 человек, из которых больше трети – 199 абитуриентов – на «Лечебное дело», рассказала </w:t>
      </w:r>
      <w:proofErr w:type="spellStart"/>
      <w:r>
        <w:rPr>
          <w:rFonts w:ascii="inherit" w:hAnsi="inherit" w:cs="Arial"/>
          <w:color w:val="222222"/>
          <w:sz w:val="27"/>
          <w:szCs w:val="27"/>
        </w:rPr>
        <w:t>Мухарямова</w:t>
      </w:r>
      <w:proofErr w:type="spellEnd"/>
      <w:r>
        <w:rPr>
          <w:rFonts w:ascii="inherit" w:hAnsi="inherit" w:cs="Arial"/>
          <w:color w:val="222222"/>
          <w:sz w:val="27"/>
          <w:szCs w:val="27"/>
        </w:rPr>
        <w:t>. По договорам об оказании платных услуг для граждан РФ предусмотрели 430 мест.</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«Количество бюджетных мест в Казанском ГМУ ежегодно увеличивается в среднем на 5-10 мест», — заявила </w:t>
      </w:r>
      <w:proofErr w:type="spellStart"/>
      <w:r>
        <w:rPr>
          <w:rFonts w:ascii="inherit" w:hAnsi="inherit" w:cs="Arial"/>
          <w:color w:val="222222"/>
          <w:sz w:val="27"/>
          <w:szCs w:val="27"/>
        </w:rPr>
        <w:t>Мухарямова</w:t>
      </w:r>
      <w:proofErr w:type="spellEnd"/>
      <w:r>
        <w:rPr>
          <w:rFonts w:ascii="inherit" w:hAnsi="inherit" w:cs="Arial"/>
          <w:color w:val="222222"/>
          <w:sz w:val="27"/>
          <w:szCs w:val="27"/>
        </w:rPr>
        <w:t>.</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ТИСБИ количество бюджетных мест на </w:t>
      </w:r>
      <w:proofErr w:type="spellStart"/>
      <w:r>
        <w:rPr>
          <w:rFonts w:ascii="inherit" w:hAnsi="inherit" w:cs="Arial"/>
          <w:color w:val="222222"/>
          <w:sz w:val="27"/>
          <w:szCs w:val="27"/>
        </w:rPr>
        <w:t>бакалавриате</w:t>
      </w:r>
      <w:proofErr w:type="spellEnd"/>
      <w:r>
        <w:rPr>
          <w:rFonts w:ascii="inherit" w:hAnsi="inherit" w:cs="Arial"/>
          <w:color w:val="222222"/>
          <w:sz w:val="27"/>
          <w:szCs w:val="27"/>
        </w:rPr>
        <w:t xml:space="preserve"> по сравнению с 2023 годом выросло на 22, до 64, а на магистратуре – на 9 и составило 24. Кроме того, университет за текущую приемную кампанию планирует набрать 25 студентов на целевое обучение по профилю «Управление предприятиями общественного питания».</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2024 году в КИУ выделено 55 бюджетных мест как на направления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так и магистратуры», — сообщили в вузе, уточнив, что в прошлом году они были только на магистерских программах – 35 мест на педагогических направлениях.</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Так, в этом году в КИУ на </w:t>
      </w:r>
      <w:proofErr w:type="spellStart"/>
      <w:r>
        <w:rPr>
          <w:rFonts w:ascii="inherit" w:hAnsi="inherit" w:cs="Arial"/>
          <w:color w:val="222222"/>
          <w:sz w:val="27"/>
          <w:szCs w:val="27"/>
        </w:rPr>
        <w:t>бакалавриате</w:t>
      </w:r>
      <w:proofErr w:type="spellEnd"/>
      <w:r>
        <w:rPr>
          <w:rFonts w:ascii="inherit" w:hAnsi="inherit" w:cs="Arial"/>
          <w:color w:val="222222"/>
          <w:sz w:val="27"/>
          <w:szCs w:val="27"/>
        </w:rPr>
        <w:t xml:space="preserve"> есть 10 бюджетных мест по профилю «Филологическое образование» (русский язык и литература), 8 мест – для </w:t>
      </w:r>
      <w:r>
        <w:rPr>
          <w:rFonts w:ascii="inherit" w:hAnsi="inherit" w:cs="Arial"/>
          <w:color w:val="222222"/>
          <w:sz w:val="27"/>
          <w:szCs w:val="27"/>
        </w:rPr>
        <w:lastRenderedPageBreak/>
        <w:t>будущих логопедов. Кроме того, 7 человек смогут учиться за счет средств федерального бюджета по направлению «Начальное образование», а в нижнекамском филиале – 15 студентов по профилю «Теория и методика преподавания английского языка».</w:t>
      </w:r>
    </w:p>
    <w:p w:rsidR="004C37A4" w:rsidRDefault="004C37A4" w:rsidP="004C37A4">
      <w:pPr>
        <w:pStyle w:val="a4"/>
        <w:shd w:val="clear" w:color="auto" w:fill="FFFFFF"/>
        <w:spacing w:before="0" w:beforeAutospacing="0" w:after="0" w:afterAutospacing="0" w:line="390" w:lineRule="atLeast"/>
        <w:textAlignment w:val="baseline"/>
        <w:rPr>
          <w:rFonts w:ascii="inherit" w:hAnsi="inherit" w:cs="Arial"/>
          <w:color w:val="222222"/>
          <w:sz w:val="27"/>
          <w:szCs w:val="27"/>
        </w:rPr>
      </w:pPr>
      <w:r>
        <w:rPr>
          <w:rStyle w:val="a5"/>
          <w:rFonts w:ascii="Arial" w:hAnsi="Arial" w:cs="Arial"/>
          <w:b w:val="0"/>
          <w:bCs w:val="0"/>
          <w:color w:val="222222"/>
          <w:sz w:val="27"/>
          <w:szCs w:val="27"/>
          <w:bdr w:val="none" w:sz="0" w:space="0" w:color="auto" w:frame="1"/>
        </w:rPr>
        <w:t>Программы по ядерной энергетике и криогенной технике</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числе наиболее значимых направлений подготовки, на которые вузы Татарстана впервые объявили прием на бюджетные места на 2024/25 учебный год, в </w:t>
      </w:r>
      <w:proofErr w:type="spellStart"/>
      <w:r>
        <w:rPr>
          <w:rFonts w:ascii="inherit" w:hAnsi="inherit" w:cs="Arial"/>
          <w:color w:val="222222"/>
          <w:sz w:val="27"/>
          <w:szCs w:val="27"/>
        </w:rPr>
        <w:t>минобрнауки</w:t>
      </w:r>
      <w:proofErr w:type="spellEnd"/>
      <w:r>
        <w:rPr>
          <w:rFonts w:ascii="inherit" w:hAnsi="inherit" w:cs="Arial"/>
          <w:color w:val="222222"/>
          <w:sz w:val="27"/>
          <w:szCs w:val="27"/>
        </w:rPr>
        <w:t xml:space="preserve"> РФ назвали такие, как: «Ядерная энергетика и теплофизика», «Холодильная, криогенная техника и системы жизнеобеспечения», «Пожарная безопасность», «Технология транспортных процессов», «Стандартизация и метрология». В списке также медицинские специализации: «Детская кардиология» и «Торакальная хирургия».</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этом году КФУ увеличил количество направлений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 с 83 и до 87, и магистратуры – с 75 до 80. Число программ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по сравнению с предыдущей приемной компанией в вузе не изменилось – их в этом году 13.</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Среди новых программа обучения КФУ «Искусства и гуманитарные науки» по профилю «Социокультурные проекты в сфере дипломатии», «Публичная политика и социальные науки» по профилю «Управление социальными и политическими коммуникациями», «История искусств» с профилями «История искусств тюрко-мусульманского мира» и «Реставрация историко-культурного наследия», а также «Публичная политика» по профилю «Технологии коммуникации и медиация».</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«Прием 2024 года не сильно отличается по наполнению образовательными программами от приема 2023 года. Главным отличием является то, что в рамках приемной кампании 2024 года будет вестись прием в передовую инженерную школу «Комплексная авиационная инженерия», — заявили в пресс-службе КНИТУ-КАИ.</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Сейчас вуз реализует более 280 образовательных программ, 40 направлений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5 специальностей и порядка 25 направлений магистратуры и аспирантуры. В рамках передовой инженерной школы КНИТУ-КАИ ведет прием на четыре магистерские программы: «Интеллектуальная обработка данных в авиационных системах», «Проектирование микросхем и радиоэлектронной аппаратуры», «Технологические процессы кремниевой </w:t>
      </w:r>
      <w:r>
        <w:rPr>
          <w:rFonts w:ascii="inherit" w:hAnsi="inherit" w:cs="Arial"/>
          <w:color w:val="222222"/>
          <w:sz w:val="27"/>
          <w:szCs w:val="27"/>
        </w:rPr>
        <w:lastRenderedPageBreak/>
        <w:t>микроэлектроники» и «Моделирование, технологии и оборудование аддитивного производства».</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Университете </w:t>
      </w:r>
      <w:proofErr w:type="spellStart"/>
      <w:r>
        <w:rPr>
          <w:rFonts w:ascii="inherit" w:hAnsi="inherit" w:cs="Arial"/>
          <w:color w:val="222222"/>
          <w:sz w:val="27"/>
          <w:szCs w:val="27"/>
        </w:rPr>
        <w:t>Иннополис</w:t>
      </w:r>
      <w:proofErr w:type="spellEnd"/>
      <w:r>
        <w:rPr>
          <w:rFonts w:ascii="inherit" w:hAnsi="inherit" w:cs="Arial"/>
          <w:color w:val="222222"/>
          <w:sz w:val="27"/>
          <w:szCs w:val="27"/>
        </w:rPr>
        <w:t xml:space="preserve"> студентов обучают по двум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(«Инженерия информационных систем» и «Анализ данных и искусственный интеллект»), пяти программам магистратуры («Искусственный интеллект и инженерия данных», «Информационное технологическое предпринимательство», «Робототехника и компьютерное зрение», «Программная инженерия» и «Инженерия безопасности систем и сетей») и двум программам аспирантуры («Математическое моделирование, численные методы и комплексы программ» и «Информатика и информационные процессы»). </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этом году мы запускаем обучение по 2 новым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 «Математические основы искусственного интеллекта» и «Робототехника» – и 2 новым программам онлайн-магистратуры – «</w:t>
      </w:r>
      <w:proofErr w:type="spellStart"/>
      <w:r>
        <w:rPr>
          <w:rFonts w:ascii="inherit" w:hAnsi="inherit" w:cs="Arial"/>
          <w:color w:val="222222"/>
          <w:sz w:val="27"/>
          <w:szCs w:val="27"/>
        </w:rPr>
        <w:t>Кибербезопасность</w:t>
      </w:r>
      <w:proofErr w:type="spellEnd"/>
      <w:r>
        <w:rPr>
          <w:rFonts w:ascii="inherit" w:hAnsi="inherit" w:cs="Arial"/>
          <w:color w:val="222222"/>
          <w:sz w:val="27"/>
          <w:szCs w:val="27"/>
        </w:rPr>
        <w:t xml:space="preserve">» и «Управление разработкой компьютерных игр», — рассказали в пресс-службе Университета </w:t>
      </w:r>
      <w:proofErr w:type="spellStart"/>
      <w:r>
        <w:rPr>
          <w:rFonts w:ascii="inherit" w:hAnsi="inherit" w:cs="Arial"/>
          <w:color w:val="222222"/>
          <w:sz w:val="27"/>
          <w:szCs w:val="27"/>
        </w:rPr>
        <w:t>Иннополис</w:t>
      </w:r>
      <w:proofErr w:type="spellEnd"/>
      <w:r>
        <w:rPr>
          <w:rFonts w:ascii="inherit" w:hAnsi="inherit" w:cs="Arial"/>
          <w:color w:val="222222"/>
          <w:sz w:val="27"/>
          <w:szCs w:val="27"/>
        </w:rPr>
        <w:t>.</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КГЭУ на сегодня реализует 90 образовательных программ, на 9 больше по сравнению с прошлым годом, сообщили в пресс-службе вуза. Очно можно получить высшее образование по 40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25 программам магистратуры, заочно – по 13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7 программам магистратуры.</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Среди новых программ в КГЭУ «Технологии разработки цифровых систем и моделей», «Прикладной искусственный интеллект», «Интеллектуальные приборные комплексы и промышленный интернет», «Производство и эксплуатация газовых и паровых турбин», «Инженерная защита окружающей среды и комплексная безопасность», «Производственная и экологическая безопасность», «Компьютерный инжиниринг в материаловедении», «Интеллектуальные приборные комплексы и промышленный интернет» и «Экономическая социология и маркетинг».</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КГМУ сегодня реализует 2 программы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3 – магистратуры и 7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В ординатуре доступны 49 программ, а в аспирантуре – 39. Как уточнила </w:t>
      </w:r>
      <w:proofErr w:type="spellStart"/>
      <w:r>
        <w:rPr>
          <w:rFonts w:ascii="inherit" w:hAnsi="inherit" w:cs="Arial"/>
          <w:color w:val="222222"/>
          <w:sz w:val="27"/>
          <w:szCs w:val="27"/>
        </w:rPr>
        <w:t>Мухарямова</w:t>
      </w:r>
      <w:proofErr w:type="spellEnd"/>
      <w:r>
        <w:rPr>
          <w:rFonts w:ascii="inherit" w:hAnsi="inherit" w:cs="Arial"/>
          <w:color w:val="222222"/>
          <w:sz w:val="27"/>
          <w:szCs w:val="27"/>
        </w:rPr>
        <w:t xml:space="preserve">, вуз готовит специалистов практически по всем программам в области клинической, профилактической и фундаментальной медицины, поэтому заметных изменений в перечне программ нет, но их серьезно модернизировали. Вуз, по ее словам, стал активнее использовать </w:t>
      </w:r>
      <w:r>
        <w:rPr>
          <w:rFonts w:ascii="inherit" w:hAnsi="inherit" w:cs="Arial"/>
          <w:color w:val="222222"/>
          <w:sz w:val="27"/>
          <w:szCs w:val="27"/>
        </w:rPr>
        <w:lastRenderedPageBreak/>
        <w:t>механизмы формирования индивидуальных треков развития студентов в процессе обучения.</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В этом году в КГМУ открылось направление «Социальная работа» с последующей дополнительной подготовкой в сфере «Практическая психология» - по завершении обучения студенты могут получить две квалификации: социальный работник и практический психолог и два диплома о высшем образовании. Кроме того, в этом году вуз впервые ведет прием на программу ординатуры «Лабораторно-клиническая диагностика».</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пресс-службе </w:t>
      </w:r>
      <w:proofErr w:type="spellStart"/>
      <w:r>
        <w:rPr>
          <w:rFonts w:ascii="inherit" w:hAnsi="inherit" w:cs="Arial"/>
          <w:color w:val="222222"/>
          <w:sz w:val="27"/>
          <w:szCs w:val="27"/>
        </w:rPr>
        <w:t>ПГУФКСиТ</w:t>
      </w:r>
      <w:proofErr w:type="spellEnd"/>
      <w:r>
        <w:rPr>
          <w:rFonts w:ascii="inherit" w:hAnsi="inherit" w:cs="Arial"/>
          <w:color w:val="222222"/>
          <w:sz w:val="27"/>
          <w:szCs w:val="27"/>
        </w:rPr>
        <w:t xml:space="preserve"> сообщили, что в вузе действует 19 программ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16 программ магистратуры. По сравнению с предыдущим годом они не изменились.</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Как сообщили в пресс-службе ТИСБИ, в новом учебном году университет реализует 23 программы обучения на уровне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 на три больше, чем в предыдущем. Количество направлений подготовки для магистров сократилось на одно, до 13. Число программ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аспирантуры в вузе за год не изменилось – 1 и 4 соответственно.</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В 2024 году ТИСБИ запустил 3 новые программы высшего образование: «Управление качеством», «Государственное и муниципальное управление», «Управление предприятиями общественного питания». Последняя из них, по данным пресс-службы вуза, целевая - она реализуется в сотрудничестве и за счет ООО «</w:t>
      </w:r>
      <w:proofErr w:type="spellStart"/>
      <w:r>
        <w:rPr>
          <w:rFonts w:ascii="inherit" w:hAnsi="inherit" w:cs="Arial"/>
          <w:color w:val="222222"/>
          <w:sz w:val="27"/>
          <w:szCs w:val="27"/>
        </w:rPr>
        <w:t>Тюбетей</w:t>
      </w:r>
      <w:proofErr w:type="spellEnd"/>
      <w:r>
        <w:rPr>
          <w:rFonts w:ascii="inherit" w:hAnsi="inherit" w:cs="Arial"/>
          <w:color w:val="222222"/>
          <w:sz w:val="27"/>
          <w:szCs w:val="27"/>
        </w:rPr>
        <w:t xml:space="preserve"> УК», которое владеет в Татарстане одноименной сетью ресторанов быстрого питания.</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2024 году реализует 37 программ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19 программ магистратуры. Новые среди них: «Перевод и </w:t>
      </w:r>
      <w:proofErr w:type="spellStart"/>
      <w:r>
        <w:rPr>
          <w:rFonts w:ascii="inherit" w:hAnsi="inherit" w:cs="Arial"/>
          <w:color w:val="222222"/>
          <w:sz w:val="27"/>
          <w:szCs w:val="27"/>
        </w:rPr>
        <w:t>переводоведение</w:t>
      </w:r>
      <w:proofErr w:type="spellEnd"/>
      <w:r>
        <w:rPr>
          <w:rFonts w:ascii="inherit" w:hAnsi="inherit" w:cs="Arial"/>
          <w:color w:val="222222"/>
          <w:sz w:val="27"/>
          <w:szCs w:val="27"/>
        </w:rPr>
        <w:t>» с изучением испанского языка как второго иностранного, «Математика и информационные технологии в образовании», магистерские программы «Финансовый инжиниринг» и «Педагогические технологии обучения младших школьников и преподавание иностранного языка в системе начального общего образования». Со следующего учебного года университет намерен начать подготовку специалистов по профилю «Менеджмент в туризме и гостеприимстве с изучением китайского языка» по программе двух дипломов. По плану, половину программы студенты пройдут в КИУ, вторую – в Китае в Восточно-</w:t>
      </w:r>
      <w:proofErr w:type="spellStart"/>
      <w:r>
        <w:rPr>
          <w:rFonts w:ascii="inherit" w:hAnsi="inherit" w:cs="Arial"/>
          <w:color w:val="222222"/>
          <w:sz w:val="27"/>
          <w:szCs w:val="27"/>
        </w:rPr>
        <w:t>Ляонинском</w:t>
      </w:r>
      <w:proofErr w:type="spellEnd"/>
      <w:r>
        <w:rPr>
          <w:rFonts w:ascii="inherit" w:hAnsi="inherit" w:cs="Arial"/>
          <w:color w:val="222222"/>
          <w:sz w:val="27"/>
          <w:szCs w:val="27"/>
        </w:rPr>
        <w:t xml:space="preserve"> университете Даньдуна.</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lastRenderedPageBreak/>
        <w:t>«Заметным спросом среди людей, желающих получить второе высшее образование, пользуется направление «Психология». С этого года в вузе открылся набор на профиль «Консультативная и управленческая психология» в связи с востребованностью психологов-консультантов и руководителей психологических центров», — рассказали в КИУ.</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КГАУ в этом году, как и в прошлом, ведет набор абитуриентов на одну программу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Количество направлений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магистратуры в вузе по сравнению с предыдущей приемной кампанией увеличили на одну единицу, до 21 и 10 соответственно. Среди новых программ аграрного университета – «Биотехнология», «Бизнес-информатика», «Прикладная информатика», «Экология и природопользование».</w:t>
      </w:r>
    </w:p>
    <w:p w:rsidR="004C37A4" w:rsidRDefault="004C37A4" w:rsidP="004C37A4">
      <w:pPr>
        <w:pStyle w:val="a4"/>
        <w:shd w:val="clear" w:color="auto" w:fill="FFFFFF"/>
        <w:spacing w:before="0" w:beforeAutospacing="0" w:after="255" w:afterAutospacing="0" w:line="390" w:lineRule="atLeast"/>
        <w:textAlignment w:val="baseline"/>
        <w:rPr>
          <w:rFonts w:ascii="inherit" w:hAnsi="inherit" w:cs="Arial"/>
          <w:color w:val="222222"/>
          <w:sz w:val="27"/>
          <w:szCs w:val="27"/>
        </w:rPr>
      </w:pPr>
      <w:r>
        <w:rPr>
          <w:rFonts w:ascii="inherit" w:hAnsi="inherit" w:cs="Arial"/>
          <w:color w:val="222222"/>
          <w:sz w:val="27"/>
          <w:szCs w:val="27"/>
        </w:rPr>
        <w:t xml:space="preserve">В КНИТУ-КХТИ действуют 93 направления и специальности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xml:space="preserve"> 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 xml:space="preserve"> и 36 направлений магистратуры. В этом году абитуриенты могут выбирать между 47 направлениями по программам </w:t>
      </w:r>
      <w:proofErr w:type="spellStart"/>
      <w:r>
        <w:rPr>
          <w:rFonts w:ascii="inherit" w:hAnsi="inherit" w:cs="Arial"/>
          <w:color w:val="222222"/>
          <w:sz w:val="27"/>
          <w:szCs w:val="27"/>
        </w:rPr>
        <w:t>бакалавриата</w:t>
      </w:r>
      <w:proofErr w:type="spellEnd"/>
      <w:r>
        <w:rPr>
          <w:rFonts w:ascii="inherit" w:hAnsi="inherit" w:cs="Arial"/>
          <w:color w:val="222222"/>
          <w:sz w:val="27"/>
          <w:szCs w:val="27"/>
        </w:rPr>
        <w:t>, 36 направлениями магистратуры и 5 направлениями </w:t>
      </w:r>
      <w:proofErr w:type="spellStart"/>
      <w:r>
        <w:rPr>
          <w:rFonts w:ascii="inherit" w:hAnsi="inherit" w:cs="Arial"/>
          <w:color w:val="222222"/>
          <w:sz w:val="27"/>
          <w:szCs w:val="27"/>
        </w:rPr>
        <w:t>специалитета</w:t>
      </w:r>
      <w:proofErr w:type="spellEnd"/>
      <w:r>
        <w:rPr>
          <w:rFonts w:ascii="inherit" w:hAnsi="inherit" w:cs="Arial"/>
          <w:color w:val="222222"/>
          <w:sz w:val="27"/>
          <w:szCs w:val="27"/>
        </w:rPr>
        <w:t>.</w:t>
      </w:r>
    </w:p>
    <w:p w:rsidR="00BD7C72" w:rsidRDefault="00B109C6" w:rsidP="00E815D6">
      <w:pPr>
        <w:pStyle w:val="a4"/>
        <w:shd w:val="clear" w:color="auto" w:fill="FFFFFF"/>
        <w:spacing w:before="330" w:beforeAutospacing="0" w:after="330" w:afterAutospacing="0" w:line="425" w:lineRule="atLeast"/>
        <w:rPr>
          <w:rFonts w:ascii="Arial" w:hAnsi="Arial" w:cs="Arial"/>
          <w:color w:val="000000"/>
          <w:sz w:val="28"/>
          <w:szCs w:val="28"/>
        </w:rPr>
      </w:pPr>
      <w:hyperlink r:id="rId48" w:history="1">
        <w:r w:rsidRPr="00E04B07">
          <w:rPr>
            <w:rStyle w:val="a3"/>
            <w:rFonts w:ascii="Arial" w:hAnsi="Arial" w:cs="Arial"/>
            <w:sz w:val="28"/>
            <w:szCs w:val="28"/>
          </w:rPr>
          <w:t>https://rg.ru/2024/06/20/reg-pfo/kazanskij-professor-nikolaeva-rasskazala-o-protivoiadii-ot-botulizma.html?utm_source=yxnews&amp;utm_medium=desktop</w:t>
        </w:r>
      </w:hyperlink>
    </w:p>
    <w:p w:rsidR="00B109C6" w:rsidRDefault="00B109C6" w:rsidP="00B109C6">
      <w:pPr>
        <w:pStyle w:val="1"/>
        <w:shd w:val="clear" w:color="auto" w:fill="FFFFFF"/>
        <w:spacing w:before="150" w:beforeAutospacing="0" w:after="0" w:afterAutospacing="0" w:line="705" w:lineRule="atLeast"/>
        <w:rPr>
          <w:rFonts w:ascii="Arial" w:hAnsi="Arial" w:cs="Arial"/>
          <w:color w:val="252525"/>
          <w:spacing w:val="2"/>
          <w:sz w:val="54"/>
          <w:szCs w:val="54"/>
        </w:rPr>
      </w:pPr>
      <w:r>
        <w:rPr>
          <w:rFonts w:ascii="Arial" w:hAnsi="Arial" w:cs="Arial"/>
          <w:color w:val="252525"/>
          <w:spacing w:val="2"/>
          <w:sz w:val="54"/>
          <w:szCs w:val="54"/>
        </w:rPr>
        <w:t>Казанский профессор Николаева рассказала о противоядии от ботулизма</w:t>
      </w:r>
    </w:p>
    <w:p w:rsidR="00B109C6" w:rsidRDefault="00B109C6" w:rsidP="00B109C6">
      <w:pPr>
        <w:shd w:val="clear" w:color="auto" w:fill="FFFFFF"/>
        <w:rPr>
          <w:rFonts w:ascii="Arial" w:hAnsi="Arial" w:cs="Arial"/>
          <w:color w:val="5D6F7B"/>
          <w:sz w:val="18"/>
          <w:szCs w:val="18"/>
        </w:rPr>
      </w:pPr>
      <w:hyperlink r:id="rId49" w:history="1">
        <w:r>
          <w:rPr>
            <w:rStyle w:val="a3"/>
            <w:rFonts w:ascii="Arial" w:hAnsi="Arial" w:cs="Arial"/>
            <w:b/>
            <w:bCs/>
            <w:color w:val="5D6F7B"/>
            <w:sz w:val="18"/>
            <w:szCs w:val="18"/>
          </w:rPr>
          <w:t>Олег Корякин</w:t>
        </w:r>
      </w:hyperlink>
    </w:p>
    <w:p w:rsidR="00B109C6" w:rsidRPr="00B109C6" w:rsidRDefault="00B109C6" w:rsidP="00B109C6">
      <w:pPr>
        <w:shd w:val="clear" w:color="auto" w:fill="FFFFFF"/>
        <w:spacing w:after="0" w:line="276" w:lineRule="auto"/>
        <w:jc w:val="both"/>
        <w:rPr>
          <w:rFonts w:ascii="Arial" w:hAnsi="Arial" w:cs="Arial"/>
          <w:color w:val="252525"/>
          <w:spacing w:val="2"/>
          <w:sz w:val="28"/>
          <w:szCs w:val="28"/>
        </w:rPr>
      </w:pPr>
      <w:r w:rsidRPr="00B109C6">
        <w:rPr>
          <w:rFonts w:ascii="Arial" w:hAnsi="Arial" w:cs="Arial"/>
          <w:color w:val="252525"/>
          <w:spacing w:val="2"/>
          <w:sz w:val="28"/>
          <w:szCs w:val="28"/>
        </w:rPr>
        <w:t>Число жителей Казани, госпитализированных с ботулизмом, продолжает </w:t>
      </w:r>
      <w:hyperlink r:id="rId50" w:tgtFrame="_blank" w:history="1">
        <w:r w:rsidRPr="00B109C6">
          <w:rPr>
            <w:rStyle w:val="a3"/>
            <w:rFonts w:ascii="Arial" w:hAnsi="Arial" w:cs="Arial"/>
            <w:color w:val="3377CC"/>
            <w:spacing w:val="2"/>
            <w:sz w:val="28"/>
            <w:szCs w:val="28"/>
          </w:rPr>
          <w:t>расти</w:t>
        </w:r>
      </w:hyperlink>
      <w:r w:rsidRPr="00B109C6">
        <w:rPr>
          <w:rFonts w:ascii="Arial" w:hAnsi="Arial" w:cs="Arial"/>
          <w:color w:val="252525"/>
          <w:spacing w:val="2"/>
          <w:sz w:val="28"/>
          <w:szCs w:val="28"/>
        </w:rPr>
        <w:t xml:space="preserve">. Корреспондент "РГ" обратился к </w:t>
      </w:r>
      <w:proofErr w:type="spellStart"/>
      <w:r w:rsidRPr="00B109C6">
        <w:rPr>
          <w:rFonts w:ascii="Arial" w:hAnsi="Arial" w:cs="Arial"/>
          <w:color w:val="252525"/>
          <w:spacing w:val="2"/>
          <w:sz w:val="28"/>
          <w:szCs w:val="28"/>
        </w:rPr>
        <w:t>завкафедрой</w:t>
      </w:r>
      <w:proofErr w:type="spellEnd"/>
      <w:r w:rsidRPr="00B109C6">
        <w:rPr>
          <w:rFonts w:ascii="Arial" w:hAnsi="Arial" w:cs="Arial"/>
          <w:color w:val="252525"/>
          <w:spacing w:val="2"/>
          <w:sz w:val="28"/>
          <w:szCs w:val="28"/>
        </w:rPr>
        <w:t xml:space="preserve"> инфекционных болезней Казанского государственного </w:t>
      </w:r>
      <w:proofErr w:type="spellStart"/>
      <w:r w:rsidRPr="00B109C6">
        <w:rPr>
          <w:rFonts w:ascii="Arial" w:hAnsi="Arial" w:cs="Arial"/>
          <w:color w:val="252525"/>
          <w:spacing w:val="2"/>
          <w:sz w:val="28"/>
          <w:szCs w:val="28"/>
        </w:rPr>
        <w:t>мединского</w:t>
      </w:r>
      <w:proofErr w:type="spellEnd"/>
      <w:r w:rsidRPr="00B109C6">
        <w:rPr>
          <w:rFonts w:ascii="Arial" w:hAnsi="Arial" w:cs="Arial"/>
          <w:color w:val="252525"/>
          <w:spacing w:val="2"/>
          <w:sz w:val="28"/>
          <w:szCs w:val="28"/>
        </w:rPr>
        <w:t xml:space="preserve"> университета, профессору Ирине Николаевой с просьбой рассказать об этом заболевании и способах его лечения.</w:t>
      </w:r>
    </w:p>
    <w:p w:rsidR="00B109C6" w:rsidRPr="00B109C6" w:rsidRDefault="00B109C6" w:rsidP="00B109C6">
      <w:pPr>
        <w:pStyle w:val="a4"/>
        <w:shd w:val="clear" w:color="auto" w:fill="FFFFFF"/>
        <w:spacing w:before="0" w:beforeAutospacing="0" w:after="0" w:afterAutospacing="0" w:line="276" w:lineRule="auto"/>
        <w:jc w:val="both"/>
        <w:rPr>
          <w:rFonts w:ascii="Arial" w:hAnsi="Arial" w:cs="Arial"/>
          <w:color w:val="252525"/>
          <w:spacing w:val="2"/>
          <w:sz w:val="28"/>
          <w:szCs w:val="28"/>
        </w:rPr>
      </w:pPr>
      <w:r w:rsidRPr="00B109C6">
        <w:rPr>
          <w:rFonts w:ascii="Arial" w:hAnsi="Arial" w:cs="Arial"/>
          <w:color w:val="252525"/>
          <w:spacing w:val="2"/>
          <w:sz w:val="28"/>
          <w:szCs w:val="28"/>
        </w:rPr>
        <w:t xml:space="preserve">- Ботулизм - это опасное заболевание. Возбудитель живет в почве. И в продукты он попадает путем загрязнения, когда плохо их помыли, - пояснила Ирина Николаева. - Разговор идет о консервировании, потому что возбудитель может размножаться и выделять токсин только в условиях низкого содержания кислорода или его отсутствия. </w:t>
      </w:r>
      <w:r w:rsidRPr="00B109C6">
        <w:rPr>
          <w:rFonts w:ascii="Arial" w:hAnsi="Arial" w:cs="Arial"/>
          <w:color w:val="252525"/>
          <w:spacing w:val="2"/>
          <w:sz w:val="28"/>
          <w:szCs w:val="28"/>
        </w:rPr>
        <w:lastRenderedPageBreak/>
        <w:t xml:space="preserve">Это домашние консервы и, крайне редко, это консервы, приготовленные промышленным путем, потому что там идет </w:t>
      </w:r>
      <w:proofErr w:type="spellStart"/>
      <w:r w:rsidRPr="00B109C6">
        <w:rPr>
          <w:rFonts w:ascii="Arial" w:hAnsi="Arial" w:cs="Arial"/>
          <w:color w:val="252525"/>
          <w:spacing w:val="2"/>
          <w:sz w:val="28"/>
          <w:szCs w:val="28"/>
        </w:rPr>
        <w:t>автоклавирование</w:t>
      </w:r>
      <w:proofErr w:type="spellEnd"/>
      <w:r w:rsidRPr="00B109C6">
        <w:rPr>
          <w:rFonts w:ascii="Arial" w:hAnsi="Arial" w:cs="Arial"/>
          <w:color w:val="252525"/>
          <w:spacing w:val="2"/>
          <w:sz w:val="28"/>
          <w:szCs w:val="28"/>
        </w:rPr>
        <w:t xml:space="preserve"> с высоким давлением. Кроме того, это может быть рыба вяленая, сушеная, мясо сырокопченое, сало, грибы, конечно. Этот возбудитель выделяет </w:t>
      </w:r>
      <w:proofErr w:type="spellStart"/>
      <w:r w:rsidRPr="00B109C6">
        <w:rPr>
          <w:rFonts w:ascii="Arial" w:hAnsi="Arial" w:cs="Arial"/>
          <w:color w:val="252525"/>
          <w:spacing w:val="2"/>
          <w:sz w:val="28"/>
          <w:szCs w:val="28"/>
        </w:rPr>
        <w:t>ботулотоксин</w:t>
      </w:r>
      <w:proofErr w:type="spellEnd"/>
      <w:r w:rsidRPr="00B109C6">
        <w:rPr>
          <w:rFonts w:ascii="Arial" w:hAnsi="Arial" w:cs="Arial"/>
          <w:color w:val="252525"/>
          <w:spacing w:val="2"/>
          <w:sz w:val="28"/>
          <w:szCs w:val="28"/>
        </w:rPr>
        <w:t xml:space="preserve"> - один из самых мощнейших микробных токсинов в мире. Он вызывает нарушение нервно-мышечной проводимости и паралич двигательной мускулатуры.</w:t>
      </w:r>
    </w:p>
    <w:p w:rsidR="00B109C6" w:rsidRPr="00B109C6" w:rsidRDefault="00B109C6" w:rsidP="00B109C6">
      <w:pPr>
        <w:pStyle w:val="a4"/>
        <w:shd w:val="clear" w:color="auto" w:fill="FFFFFF"/>
        <w:spacing w:before="0" w:beforeAutospacing="0" w:after="0" w:afterAutospacing="0" w:line="276" w:lineRule="auto"/>
        <w:jc w:val="both"/>
        <w:rPr>
          <w:rFonts w:ascii="Arial" w:hAnsi="Arial" w:cs="Arial"/>
          <w:color w:val="252525"/>
          <w:spacing w:val="2"/>
          <w:sz w:val="28"/>
          <w:szCs w:val="28"/>
        </w:rPr>
      </w:pPr>
      <w:r w:rsidRPr="00B109C6">
        <w:rPr>
          <w:rFonts w:ascii="Arial" w:hAnsi="Arial" w:cs="Arial"/>
          <w:color w:val="252525"/>
          <w:spacing w:val="2"/>
          <w:sz w:val="28"/>
          <w:szCs w:val="28"/>
        </w:rPr>
        <w:t>В числе симптомов профессор назвала рвоту, головокружение, двоение в глазах, мышечную слабость. А вот повышение температуры для ботулизма не характерно. Чуть позже нарушается глотание, затем вовлекается дыхательная мускулатура. Возможно развитие нарушение дыхания. В этом случае пациентам необходима искусственная вентиляция легких, поскольку они не способны к самостоятельному дыханию.</w:t>
      </w:r>
    </w:p>
    <w:p w:rsidR="00B109C6" w:rsidRPr="00B109C6" w:rsidRDefault="00B109C6" w:rsidP="00B109C6">
      <w:pPr>
        <w:pStyle w:val="a4"/>
        <w:shd w:val="clear" w:color="auto" w:fill="FFFFFF"/>
        <w:spacing w:before="0" w:beforeAutospacing="0" w:after="0" w:afterAutospacing="0" w:line="276" w:lineRule="auto"/>
        <w:jc w:val="both"/>
        <w:rPr>
          <w:rFonts w:ascii="Arial" w:hAnsi="Arial" w:cs="Arial"/>
          <w:color w:val="252525"/>
          <w:spacing w:val="2"/>
          <w:sz w:val="28"/>
          <w:szCs w:val="28"/>
        </w:rPr>
      </w:pPr>
      <w:r w:rsidRPr="00B109C6">
        <w:rPr>
          <w:rFonts w:ascii="Arial" w:hAnsi="Arial" w:cs="Arial"/>
          <w:color w:val="252525"/>
          <w:spacing w:val="2"/>
          <w:sz w:val="28"/>
          <w:szCs w:val="28"/>
        </w:rPr>
        <w:t xml:space="preserve">- При лечении в первую очередь промывают желудок, ставят клизмы. Второе - это введение антитоксической сыворотки, которая блокирует этот </w:t>
      </w:r>
      <w:proofErr w:type="spellStart"/>
      <w:r w:rsidRPr="00B109C6">
        <w:rPr>
          <w:rFonts w:ascii="Arial" w:hAnsi="Arial" w:cs="Arial"/>
          <w:color w:val="252525"/>
          <w:spacing w:val="2"/>
          <w:sz w:val="28"/>
          <w:szCs w:val="28"/>
        </w:rPr>
        <w:t>ботулотоксин</w:t>
      </w:r>
      <w:proofErr w:type="spellEnd"/>
      <w:r w:rsidRPr="00B109C6">
        <w:rPr>
          <w:rFonts w:ascii="Arial" w:hAnsi="Arial" w:cs="Arial"/>
          <w:color w:val="252525"/>
          <w:spacing w:val="2"/>
          <w:sz w:val="28"/>
          <w:szCs w:val="28"/>
        </w:rPr>
        <w:t>, - рассказывает Ирина Николаева. - Однако делать это надо на ранних сроках и так же с профилактической целью, если человек употребил явно инфицированный продукт, но пока еще не заболел. Это самое эффективное средство. Единственно, существующая в настоящее время сыворотка не перекрывает все возможные типы токсинов. Только три типа блокирует. У тех, кто получил эту сыворотку, обычно это однократное введение, начинается постепенное улучшение. Но при поздних сроках, она, конечно, будет не очень эффективна. Но ее все равно вводят. Так же назначают антибиотики для подавления самого микроба, который вызвал ботулизм. Потому что он может продолжать свою жизнедеятельность и выделять токсин.</w:t>
      </w:r>
    </w:p>
    <w:p w:rsidR="00B109C6" w:rsidRPr="00B109C6" w:rsidRDefault="00B109C6" w:rsidP="00B109C6">
      <w:pPr>
        <w:pStyle w:val="a4"/>
        <w:shd w:val="clear" w:color="auto" w:fill="FFFFFF"/>
        <w:spacing w:before="0" w:beforeAutospacing="0" w:after="0" w:afterAutospacing="0" w:line="276" w:lineRule="auto"/>
        <w:jc w:val="both"/>
        <w:rPr>
          <w:rFonts w:ascii="Arial" w:hAnsi="Arial" w:cs="Arial"/>
          <w:color w:val="252525"/>
          <w:spacing w:val="2"/>
          <w:sz w:val="28"/>
          <w:szCs w:val="28"/>
        </w:rPr>
      </w:pPr>
      <w:r w:rsidRPr="00B109C6">
        <w:rPr>
          <w:rFonts w:ascii="Arial" w:hAnsi="Arial" w:cs="Arial"/>
          <w:color w:val="252525"/>
          <w:spacing w:val="2"/>
          <w:sz w:val="28"/>
          <w:szCs w:val="28"/>
        </w:rPr>
        <w:t xml:space="preserve">Профессор так же отметила, что нервно-мышечную блокаду, вызванную </w:t>
      </w:r>
      <w:proofErr w:type="spellStart"/>
      <w:r w:rsidRPr="00B109C6">
        <w:rPr>
          <w:rFonts w:ascii="Arial" w:hAnsi="Arial" w:cs="Arial"/>
          <w:color w:val="252525"/>
          <w:spacing w:val="2"/>
          <w:sz w:val="28"/>
          <w:szCs w:val="28"/>
        </w:rPr>
        <w:t>ботулотоксином</w:t>
      </w:r>
      <w:proofErr w:type="spellEnd"/>
      <w:r w:rsidRPr="00B109C6">
        <w:rPr>
          <w:rFonts w:ascii="Arial" w:hAnsi="Arial" w:cs="Arial"/>
          <w:color w:val="252525"/>
          <w:spacing w:val="2"/>
          <w:sz w:val="28"/>
          <w:szCs w:val="28"/>
        </w:rPr>
        <w:t>, крайне сложно снять. А лечение в тяжелых случаях может затянуться на месяц.</w:t>
      </w:r>
    </w:p>
    <w:p w:rsidR="00B109C6" w:rsidRDefault="00B109C6" w:rsidP="00B109C6">
      <w:pPr>
        <w:pStyle w:val="a4"/>
        <w:shd w:val="clear" w:color="auto" w:fill="FFFFFF"/>
        <w:spacing w:before="0" w:beforeAutospacing="0" w:after="0" w:afterAutospacing="0" w:line="276" w:lineRule="auto"/>
        <w:jc w:val="both"/>
        <w:rPr>
          <w:rFonts w:ascii="Arial" w:hAnsi="Arial" w:cs="Arial"/>
          <w:color w:val="000000"/>
          <w:sz w:val="28"/>
          <w:szCs w:val="28"/>
        </w:rPr>
      </w:pPr>
    </w:p>
    <w:p w:rsidR="00B109C6" w:rsidRDefault="001D2A10" w:rsidP="00B109C6">
      <w:pPr>
        <w:pStyle w:val="a4"/>
        <w:shd w:val="clear" w:color="auto" w:fill="FFFFFF"/>
        <w:spacing w:before="0" w:beforeAutospacing="0" w:after="0" w:afterAutospacing="0" w:line="276" w:lineRule="auto"/>
        <w:jc w:val="both"/>
        <w:rPr>
          <w:rFonts w:ascii="Arial" w:hAnsi="Arial" w:cs="Arial"/>
          <w:color w:val="000000"/>
          <w:sz w:val="28"/>
          <w:szCs w:val="28"/>
        </w:rPr>
      </w:pPr>
      <w:hyperlink r:id="rId51" w:history="1">
        <w:r w:rsidRPr="00E04B07">
          <w:rPr>
            <w:rStyle w:val="a3"/>
            <w:rFonts w:ascii="Arial" w:hAnsi="Arial" w:cs="Arial"/>
            <w:sz w:val="28"/>
            <w:szCs w:val="28"/>
          </w:rPr>
          <w:t>https://www.tatar-inform.ru/news/nazvana-srednyaya-stoimost-obuceniya-v-vuzax-tatarstana-5950586?utm_source=yxnews&amp;utm_medium=desktop</w:t>
        </w:r>
      </w:hyperlink>
    </w:p>
    <w:p w:rsidR="001D2A10" w:rsidRDefault="001D2A10" w:rsidP="00B109C6">
      <w:pPr>
        <w:pStyle w:val="a4"/>
        <w:shd w:val="clear" w:color="auto" w:fill="FFFFFF"/>
        <w:spacing w:before="0" w:beforeAutospacing="0" w:after="0" w:afterAutospacing="0" w:line="276" w:lineRule="auto"/>
        <w:jc w:val="both"/>
        <w:rPr>
          <w:rFonts w:ascii="Arial" w:hAnsi="Arial" w:cs="Arial"/>
          <w:color w:val="000000"/>
          <w:sz w:val="28"/>
          <w:szCs w:val="28"/>
        </w:rPr>
      </w:pPr>
    </w:p>
    <w:p w:rsidR="001D2A10" w:rsidRPr="001D2A10" w:rsidRDefault="001D2A10" w:rsidP="001D2A10">
      <w:pPr>
        <w:pStyle w:val="1"/>
        <w:shd w:val="clear" w:color="auto" w:fill="FFFFFF"/>
        <w:spacing w:before="0" w:beforeAutospacing="0" w:after="0" w:afterAutospacing="0" w:line="774" w:lineRule="atLeast"/>
        <w:rPr>
          <w:rFonts w:ascii="Arial" w:hAnsi="Arial" w:cs="Arial"/>
          <w:color w:val="253745"/>
          <w:sz w:val="32"/>
          <w:szCs w:val="32"/>
        </w:rPr>
      </w:pPr>
      <w:r w:rsidRPr="001D2A10">
        <w:rPr>
          <w:rFonts w:ascii="Arial" w:hAnsi="Arial" w:cs="Arial"/>
          <w:color w:val="253745"/>
          <w:sz w:val="32"/>
          <w:szCs w:val="32"/>
        </w:rPr>
        <w:t>Названа средняя стоимость обучения в вузах Татарстана</w:t>
      </w:r>
    </w:p>
    <w:p w:rsidR="001D2A10" w:rsidRDefault="001D2A10" w:rsidP="001D2A10">
      <w:pPr>
        <w:shd w:val="clear" w:color="auto" w:fill="FFFFFF"/>
        <w:spacing w:line="425" w:lineRule="atLeast"/>
        <w:rPr>
          <w:rFonts w:ascii="Arial" w:hAnsi="Arial" w:cs="Arial"/>
          <w:color w:val="000000"/>
          <w:sz w:val="32"/>
          <w:szCs w:val="32"/>
        </w:rPr>
      </w:pPr>
      <w:r>
        <w:rPr>
          <w:rFonts w:ascii="Arial" w:hAnsi="Arial" w:cs="Arial"/>
          <w:noProof/>
          <w:color w:val="000000"/>
          <w:sz w:val="32"/>
          <w:szCs w:val="32"/>
          <w:lang w:eastAsia="ru-RU"/>
        </w:rPr>
        <w:lastRenderedPageBreak/>
        <w:drawing>
          <wp:inline distT="0" distB="0" distL="0" distR="0">
            <wp:extent cx="2955925" cy="1969847"/>
            <wp:effectExtent l="0" t="0" r="0" b="0"/>
            <wp:docPr id="10" name="Рисунок 10" descr="Названа средняя стоимость обучения в вузах Татар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звана средняя стоимость обучения в вузах Татарстан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8246" cy="1971394"/>
                    </a:xfrm>
                    <a:prstGeom prst="rect">
                      <a:avLst/>
                    </a:prstGeom>
                    <a:noFill/>
                    <a:ln>
                      <a:noFill/>
                    </a:ln>
                  </pic:spPr>
                </pic:pic>
              </a:graphicData>
            </a:graphic>
          </wp:inline>
        </w:drawing>
      </w:r>
    </w:p>
    <w:p w:rsidR="001D2A10" w:rsidRDefault="001D2A10" w:rsidP="001D2A10">
      <w:pPr>
        <w:shd w:val="clear" w:color="auto" w:fill="FFFFFF"/>
        <w:spacing w:line="195" w:lineRule="atLeast"/>
        <w:rPr>
          <w:rFonts w:ascii="Arial" w:hAnsi="Arial" w:cs="Arial"/>
          <w:color w:val="737B95"/>
          <w:sz w:val="20"/>
          <w:szCs w:val="20"/>
        </w:rPr>
      </w:pPr>
      <w:r>
        <w:rPr>
          <w:rStyle w:val="page-mainoption"/>
          <w:rFonts w:ascii="Arial" w:hAnsi="Arial" w:cs="Arial"/>
          <w:color w:val="737B95"/>
          <w:sz w:val="20"/>
          <w:szCs w:val="20"/>
        </w:rPr>
        <w:t>Фото: © «Татар-</w:t>
      </w:r>
      <w:proofErr w:type="spellStart"/>
      <w:r>
        <w:rPr>
          <w:rStyle w:val="page-mainoption"/>
          <w:rFonts w:ascii="Arial" w:hAnsi="Arial" w:cs="Arial"/>
          <w:color w:val="737B95"/>
          <w:sz w:val="20"/>
          <w:szCs w:val="20"/>
        </w:rPr>
        <w:t>информ</w:t>
      </w:r>
      <w:proofErr w:type="spellEnd"/>
      <w:r>
        <w:rPr>
          <w:rStyle w:val="page-mainoption"/>
          <w:rFonts w:ascii="Arial" w:hAnsi="Arial" w:cs="Arial"/>
          <w:color w:val="737B95"/>
          <w:sz w:val="20"/>
          <w:szCs w:val="20"/>
        </w:rPr>
        <w:t>»</w:t>
      </w:r>
    </w:p>
    <w:p w:rsidR="001D2A10" w:rsidRP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r w:rsidRPr="001D2A10">
        <w:rPr>
          <w:rFonts w:ascii="Arial" w:hAnsi="Arial" w:cs="Arial"/>
          <w:color w:val="000000"/>
          <w:sz w:val="26"/>
          <w:szCs w:val="26"/>
        </w:rPr>
        <w:t xml:space="preserve">Средняя стоимость обучения в вузах Татарстана в 2024/2025 учебном году составит почти 225 тысяч рублей. Подсчетами со ссылкой на </w:t>
      </w:r>
      <w:proofErr w:type="spellStart"/>
      <w:r w:rsidRPr="001D2A10">
        <w:rPr>
          <w:rFonts w:ascii="Arial" w:hAnsi="Arial" w:cs="Arial"/>
          <w:color w:val="000000"/>
          <w:sz w:val="26"/>
          <w:szCs w:val="26"/>
        </w:rPr>
        <w:t>Минобрнауки</w:t>
      </w:r>
      <w:proofErr w:type="spellEnd"/>
      <w:r w:rsidRPr="001D2A10">
        <w:rPr>
          <w:rFonts w:ascii="Arial" w:hAnsi="Arial" w:cs="Arial"/>
          <w:color w:val="000000"/>
          <w:sz w:val="26"/>
          <w:szCs w:val="26"/>
        </w:rPr>
        <w:t xml:space="preserve"> России </w:t>
      </w:r>
      <w:hyperlink r:id="rId53" w:tgtFrame="_blank" w:history="1">
        <w:r w:rsidRPr="001D2A10">
          <w:rPr>
            <w:rStyle w:val="a3"/>
            <w:rFonts w:ascii="Arial" w:hAnsi="Arial" w:cs="Arial"/>
            <w:sz w:val="26"/>
            <w:szCs w:val="26"/>
          </w:rPr>
          <w:t>делится</w:t>
        </w:r>
      </w:hyperlink>
      <w:r w:rsidRPr="001D2A10">
        <w:rPr>
          <w:rFonts w:ascii="Arial" w:hAnsi="Arial" w:cs="Arial"/>
          <w:color w:val="000000"/>
          <w:sz w:val="26"/>
          <w:szCs w:val="26"/>
        </w:rPr>
        <w:t> РБК.</w:t>
      </w:r>
    </w:p>
    <w:p w:rsidR="001D2A10" w:rsidRP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r w:rsidRPr="001D2A10">
        <w:rPr>
          <w:rFonts w:ascii="Arial" w:hAnsi="Arial" w:cs="Arial"/>
          <w:color w:val="000000"/>
          <w:sz w:val="26"/>
          <w:szCs w:val="26"/>
        </w:rPr>
        <w:t xml:space="preserve">В министерстве отметили, что бакалаврам в среднем придется платить 178,5 тысячи рублей, а магистрантам — 210,4 тысячи. При этом самые высокие цены были названы Университетом </w:t>
      </w:r>
      <w:proofErr w:type="spellStart"/>
      <w:r w:rsidRPr="001D2A10">
        <w:rPr>
          <w:rFonts w:ascii="Arial" w:hAnsi="Arial" w:cs="Arial"/>
          <w:color w:val="000000"/>
          <w:sz w:val="26"/>
          <w:szCs w:val="26"/>
        </w:rPr>
        <w:t>Иннополис</w:t>
      </w:r>
      <w:proofErr w:type="spellEnd"/>
      <w:r w:rsidRPr="001D2A10">
        <w:rPr>
          <w:rFonts w:ascii="Arial" w:hAnsi="Arial" w:cs="Arial"/>
          <w:color w:val="000000"/>
          <w:sz w:val="26"/>
          <w:szCs w:val="26"/>
        </w:rPr>
        <w:t>. Обучение по всем программам высшего образования здесь обойдется в 800 тысяч рублей в год. Для сравнения, в Казанском федеральном университете самая дорогая программа ориентировочно стоит 264 тысячи рублей.</w:t>
      </w:r>
    </w:p>
    <w:p w:rsidR="001D2A10" w:rsidRP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r w:rsidRPr="001D2A10">
        <w:rPr>
          <w:rFonts w:ascii="Arial" w:hAnsi="Arial" w:cs="Arial"/>
          <w:color w:val="000000"/>
          <w:sz w:val="26"/>
          <w:szCs w:val="26"/>
        </w:rPr>
        <w:t xml:space="preserve">И наоборот, замыкают рейтинг по стоимости «самых дорогих» программ Казанский государственный аграрный университет, Университет управления «ТИСБИ» и КИУ им. </w:t>
      </w:r>
      <w:proofErr w:type="spellStart"/>
      <w:r w:rsidRPr="001D2A10">
        <w:rPr>
          <w:rFonts w:ascii="Arial" w:hAnsi="Arial" w:cs="Arial"/>
          <w:color w:val="000000"/>
          <w:sz w:val="26"/>
          <w:szCs w:val="26"/>
        </w:rPr>
        <w:t>В.Г.Тимирясова</w:t>
      </w:r>
      <w:proofErr w:type="spellEnd"/>
      <w:r w:rsidRPr="001D2A10">
        <w:rPr>
          <w:rFonts w:ascii="Arial" w:hAnsi="Arial" w:cs="Arial"/>
          <w:color w:val="000000"/>
          <w:sz w:val="26"/>
          <w:szCs w:val="26"/>
        </w:rPr>
        <w:t>.</w:t>
      </w:r>
    </w:p>
    <w:p w:rsidR="001D2A10" w:rsidRP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proofErr w:type="spellStart"/>
      <w:r w:rsidRPr="001D2A10">
        <w:rPr>
          <w:rFonts w:ascii="Arial" w:hAnsi="Arial" w:cs="Arial"/>
          <w:color w:val="000000"/>
          <w:sz w:val="26"/>
          <w:szCs w:val="26"/>
        </w:rPr>
        <w:t>Минобрнауки</w:t>
      </w:r>
      <w:proofErr w:type="spellEnd"/>
      <w:r w:rsidRPr="001D2A10">
        <w:rPr>
          <w:rFonts w:ascii="Arial" w:hAnsi="Arial" w:cs="Arial"/>
          <w:color w:val="000000"/>
          <w:sz w:val="26"/>
          <w:szCs w:val="26"/>
        </w:rPr>
        <w:t xml:space="preserve"> России отмечает, что вузы самостоятельно решают вопрос об изменении цен на образовательные программы. При этом такая сумма не должна превышать уровень инфляции.</w:t>
      </w:r>
    </w:p>
    <w:p w:rsidR="001D2A10" w:rsidRP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proofErr w:type="gramStart"/>
      <w:r w:rsidRPr="001D2A10">
        <w:rPr>
          <w:rFonts w:ascii="Arial" w:hAnsi="Arial" w:cs="Arial"/>
          <w:color w:val="000000"/>
          <w:sz w:val="26"/>
          <w:szCs w:val="26"/>
        </w:rPr>
        <w:t>«Стоимость определяется на основе расчета экономически обоснованных затрат и устанавливается руководителем учреждения</w:t>
      </w:r>
      <w:proofErr w:type="gramEnd"/>
      <w:r w:rsidRPr="001D2A10">
        <w:rPr>
          <w:rFonts w:ascii="Arial" w:hAnsi="Arial" w:cs="Arial"/>
          <w:color w:val="000000"/>
          <w:sz w:val="26"/>
          <w:szCs w:val="26"/>
        </w:rPr>
        <w:t>, — говорится в комментарии. — Российским законодательством закреплена автономия вузов в установлении стоимости платных образовательных услуг с учетом минимального допустимого размера платы за обучение».</w:t>
      </w:r>
    </w:p>
    <w:p w:rsidR="001D2A10" w:rsidRP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r w:rsidRPr="001D2A10">
        <w:rPr>
          <w:rFonts w:ascii="Arial" w:hAnsi="Arial" w:cs="Arial"/>
          <w:color w:val="000000"/>
          <w:sz w:val="26"/>
          <w:szCs w:val="26"/>
        </w:rPr>
        <w:lastRenderedPageBreak/>
        <w:t>При этом на втором и следующих курсах не допускается повышение стоимости услуг после заключения договора. Исключением может лишь стать ситуация, когда изменения производятся с учетом уровня инфляции.</w:t>
      </w:r>
    </w:p>
    <w:p w:rsidR="001D2A10" w:rsidRDefault="001D2A10" w:rsidP="001D2A10">
      <w:pPr>
        <w:pStyle w:val="a4"/>
        <w:shd w:val="clear" w:color="auto" w:fill="FFFFFF"/>
        <w:spacing w:before="330" w:beforeAutospacing="0" w:after="330" w:afterAutospacing="0" w:line="425" w:lineRule="atLeast"/>
        <w:rPr>
          <w:rFonts w:ascii="Arial" w:hAnsi="Arial" w:cs="Arial"/>
          <w:color w:val="000000"/>
          <w:sz w:val="26"/>
          <w:szCs w:val="26"/>
        </w:rPr>
      </w:pPr>
      <w:r w:rsidRPr="001D2A10">
        <w:rPr>
          <w:rFonts w:ascii="Arial" w:hAnsi="Arial" w:cs="Arial"/>
          <w:color w:val="000000"/>
          <w:sz w:val="26"/>
          <w:szCs w:val="26"/>
        </w:rPr>
        <w:t>По данным министерства, вузы республики в этом году готовы предоставить абитуриентам более 23 тысяч бюджетных мест.</w:t>
      </w:r>
    </w:p>
    <w:p w:rsidR="001D2A10" w:rsidRDefault="00884DD6" w:rsidP="001D2A10">
      <w:pPr>
        <w:pStyle w:val="a4"/>
        <w:shd w:val="clear" w:color="auto" w:fill="FFFFFF"/>
        <w:spacing w:before="330" w:beforeAutospacing="0" w:after="330" w:afterAutospacing="0" w:line="425" w:lineRule="atLeast"/>
        <w:rPr>
          <w:rFonts w:ascii="Arial" w:hAnsi="Arial" w:cs="Arial"/>
          <w:color w:val="000000"/>
          <w:sz w:val="26"/>
          <w:szCs w:val="26"/>
        </w:rPr>
      </w:pPr>
      <w:r w:rsidRPr="00884DD6">
        <w:rPr>
          <w:rFonts w:ascii="Arial" w:hAnsi="Arial" w:cs="Arial"/>
          <w:color w:val="000000"/>
          <w:sz w:val="26"/>
          <w:szCs w:val="26"/>
        </w:rPr>
        <w:t>https://www.tatar-inform.ru/news/vracom-goda-stala-glavnyi-kardiolog-minzdrava-tatarstana-zulfiya-kim-5950613?utm_source=yxnews&amp;utm_medium=desktop&amp;utm_referrer=https%3A%2F%2Fdzen.ru%2Fnews%2Fsearch%3Ftext%3D</w:t>
      </w:r>
    </w:p>
    <w:p w:rsidR="00884DD6" w:rsidRPr="00884DD6" w:rsidRDefault="00884DD6" w:rsidP="00884DD6">
      <w:pPr>
        <w:shd w:val="clear" w:color="auto" w:fill="FFFFFF"/>
        <w:spacing w:after="0" w:line="774" w:lineRule="atLeast"/>
        <w:outlineLvl w:val="0"/>
        <w:rPr>
          <w:rFonts w:ascii="Arial" w:eastAsia="Times New Roman" w:hAnsi="Arial" w:cs="Arial"/>
          <w:b/>
          <w:bCs/>
          <w:color w:val="253745"/>
          <w:kern w:val="36"/>
          <w:sz w:val="32"/>
          <w:szCs w:val="32"/>
          <w:lang w:eastAsia="ru-RU"/>
        </w:rPr>
      </w:pPr>
      <w:r w:rsidRPr="00884DD6">
        <w:rPr>
          <w:rFonts w:ascii="Arial" w:eastAsia="Times New Roman" w:hAnsi="Arial" w:cs="Arial"/>
          <w:b/>
          <w:bCs/>
          <w:color w:val="253745"/>
          <w:kern w:val="36"/>
          <w:sz w:val="32"/>
          <w:szCs w:val="32"/>
          <w:lang w:eastAsia="ru-RU"/>
        </w:rPr>
        <w:t xml:space="preserve">Врачом года стала главный кардиолог Минздрава Татарстана </w:t>
      </w:r>
      <w:proofErr w:type="spellStart"/>
      <w:r w:rsidRPr="00884DD6">
        <w:rPr>
          <w:rFonts w:ascii="Arial" w:eastAsia="Times New Roman" w:hAnsi="Arial" w:cs="Arial"/>
          <w:b/>
          <w:bCs/>
          <w:color w:val="253745"/>
          <w:kern w:val="36"/>
          <w:sz w:val="32"/>
          <w:szCs w:val="32"/>
          <w:lang w:eastAsia="ru-RU"/>
        </w:rPr>
        <w:t>Зульфия</w:t>
      </w:r>
      <w:proofErr w:type="spellEnd"/>
      <w:r w:rsidRPr="00884DD6">
        <w:rPr>
          <w:rFonts w:ascii="Arial" w:eastAsia="Times New Roman" w:hAnsi="Arial" w:cs="Arial"/>
          <w:b/>
          <w:bCs/>
          <w:color w:val="253745"/>
          <w:kern w:val="36"/>
          <w:sz w:val="32"/>
          <w:szCs w:val="32"/>
          <w:lang w:eastAsia="ru-RU"/>
        </w:rPr>
        <w:t xml:space="preserve"> Ким</w:t>
      </w:r>
    </w:p>
    <w:p w:rsidR="00884DD6" w:rsidRPr="00884DD6" w:rsidRDefault="00884DD6" w:rsidP="00884DD6">
      <w:pPr>
        <w:shd w:val="clear" w:color="auto" w:fill="FFFFFF"/>
        <w:spacing w:after="0" w:line="425" w:lineRule="atLeast"/>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 xml:space="preserve">Победителем ежегодного республиканского конкурса «Ак </w:t>
      </w:r>
      <w:proofErr w:type="spellStart"/>
      <w:r w:rsidRPr="00884DD6">
        <w:rPr>
          <w:rFonts w:ascii="Arial" w:eastAsia="Times New Roman" w:hAnsi="Arial" w:cs="Arial"/>
          <w:color w:val="000000"/>
          <w:sz w:val="26"/>
          <w:szCs w:val="26"/>
          <w:lang w:eastAsia="ru-RU"/>
        </w:rPr>
        <w:t>Чәчәкләр</w:t>
      </w:r>
      <w:proofErr w:type="spellEnd"/>
      <w:r w:rsidRPr="00884DD6">
        <w:rPr>
          <w:rFonts w:ascii="Arial" w:eastAsia="Times New Roman" w:hAnsi="Arial" w:cs="Arial"/>
          <w:color w:val="000000"/>
          <w:sz w:val="26"/>
          <w:szCs w:val="26"/>
          <w:lang w:eastAsia="ru-RU"/>
        </w:rPr>
        <w:t xml:space="preserve"> – 2024» в номинации «Врач года» стала </w:t>
      </w:r>
      <w:proofErr w:type="spellStart"/>
      <w:r w:rsidRPr="00884DD6">
        <w:rPr>
          <w:rFonts w:ascii="Arial" w:eastAsia="Times New Roman" w:hAnsi="Arial" w:cs="Arial"/>
          <w:b/>
          <w:bCs/>
          <w:color w:val="000000"/>
          <w:sz w:val="26"/>
          <w:szCs w:val="26"/>
          <w:lang w:eastAsia="ru-RU"/>
        </w:rPr>
        <w:t>Зульфия</w:t>
      </w:r>
      <w:proofErr w:type="spellEnd"/>
      <w:r w:rsidRPr="00884DD6">
        <w:rPr>
          <w:rFonts w:ascii="Arial" w:eastAsia="Times New Roman" w:hAnsi="Arial" w:cs="Arial"/>
          <w:b/>
          <w:bCs/>
          <w:color w:val="000000"/>
          <w:sz w:val="26"/>
          <w:szCs w:val="26"/>
          <w:lang w:eastAsia="ru-RU"/>
        </w:rPr>
        <w:t xml:space="preserve"> Ким</w:t>
      </w:r>
      <w:r w:rsidRPr="00884DD6">
        <w:rPr>
          <w:rFonts w:ascii="Arial" w:eastAsia="Times New Roman" w:hAnsi="Arial" w:cs="Arial"/>
          <w:color w:val="000000"/>
          <w:sz w:val="26"/>
          <w:szCs w:val="26"/>
          <w:lang w:eastAsia="ru-RU"/>
        </w:rPr>
        <w:t> – главный кардиолог Минздрава Татарстана, заместитель главврача по медицинской части казанской клинической больницы № 7.</w:t>
      </w:r>
    </w:p>
    <w:p w:rsidR="00884DD6" w:rsidRPr="00884DD6" w:rsidRDefault="00884DD6" w:rsidP="00884DD6">
      <w:pPr>
        <w:shd w:val="clear" w:color="auto" w:fill="FFFFFF"/>
        <w:spacing w:after="0" w:line="425" w:lineRule="atLeast"/>
        <w:rPr>
          <w:rFonts w:ascii="Arial" w:eastAsia="Times New Roman" w:hAnsi="Arial" w:cs="Arial"/>
          <w:color w:val="000000"/>
          <w:sz w:val="26"/>
          <w:szCs w:val="26"/>
          <w:lang w:eastAsia="ru-RU"/>
        </w:rPr>
      </w:pPr>
      <w:proofErr w:type="spellStart"/>
      <w:r w:rsidRPr="00884DD6">
        <w:rPr>
          <w:rFonts w:ascii="Arial" w:eastAsia="Times New Roman" w:hAnsi="Arial" w:cs="Arial"/>
          <w:color w:val="000000"/>
          <w:sz w:val="26"/>
          <w:szCs w:val="26"/>
          <w:lang w:eastAsia="ru-RU"/>
        </w:rPr>
        <w:t>Зульфия</w:t>
      </w:r>
      <w:proofErr w:type="spellEnd"/>
      <w:r w:rsidRPr="00884DD6">
        <w:rPr>
          <w:rFonts w:ascii="Arial" w:eastAsia="Times New Roman" w:hAnsi="Arial" w:cs="Arial"/>
          <w:color w:val="000000"/>
          <w:sz w:val="26"/>
          <w:szCs w:val="26"/>
          <w:lang w:eastAsia="ru-RU"/>
        </w:rPr>
        <w:t xml:space="preserve"> Ким – высококвалифицированный специалист по кардиологии, функциональной диагностике и организации здравоохранения.</w:t>
      </w:r>
    </w:p>
    <w:p w:rsidR="00884DD6" w:rsidRPr="00884DD6" w:rsidRDefault="00884DD6" w:rsidP="00884DD6">
      <w:pPr>
        <w:shd w:val="clear" w:color="auto" w:fill="FFFFFF"/>
        <w:spacing w:after="0" w:line="425" w:lineRule="atLeast"/>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 xml:space="preserve">С 2010 года она трудится в седьмой </w:t>
      </w:r>
      <w:proofErr w:type="spellStart"/>
      <w:r w:rsidRPr="00884DD6">
        <w:rPr>
          <w:rFonts w:ascii="Arial" w:eastAsia="Times New Roman" w:hAnsi="Arial" w:cs="Arial"/>
          <w:color w:val="000000"/>
          <w:sz w:val="26"/>
          <w:szCs w:val="26"/>
          <w:lang w:eastAsia="ru-RU"/>
        </w:rPr>
        <w:t>горбольнице</w:t>
      </w:r>
      <w:proofErr w:type="spellEnd"/>
      <w:r w:rsidRPr="00884DD6">
        <w:rPr>
          <w:rFonts w:ascii="Arial" w:eastAsia="Times New Roman" w:hAnsi="Arial" w:cs="Arial"/>
          <w:color w:val="000000"/>
          <w:sz w:val="26"/>
          <w:szCs w:val="26"/>
          <w:lang w:eastAsia="ru-RU"/>
        </w:rPr>
        <w:t xml:space="preserve">, совмещая основную работу с должностью доцента кафедры внутренних болезней Казанского государственного медицинского университета. В 2001 году </w:t>
      </w:r>
      <w:proofErr w:type="spellStart"/>
      <w:r w:rsidRPr="00884DD6">
        <w:rPr>
          <w:rFonts w:ascii="Arial" w:eastAsia="Times New Roman" w:hAnsi="Arial" w:cs="Arial"/>
          <w:color w:val="000000"/>
          <w:sz w:val="26"/>
          <w:szCs w:val="26"/>
          <w:lang w:eastAsia="ru-RU"/>
        </w:rPr>
        <w:t>Зульфия</w:t>
      </w:r>
      <w:proofErr w:type="spellEnd"/>
      <w:r w:rsidRPr="00884DD6">
        <w:rPr>
          <w:rFonts w:ascii="Arial" w:eastAsia="Times New Roman" w:hAnsi="Arial" w:cs="Arial"/>
          <w:color w:val="000000"/>
          <w:sz w:val="26"/>
          <w:szCs w:val="26"/>
          <w:lang w:eastAsia="ru-RU"/>
        </w:rPr>
        <w:t xml:space="preserve"> Ким защитила диссертацию на соискание ученой степени кандидата медицинских наук по кардиологии.</w:t>
      </w:r>
    </w:p>
    <w:p w:rsidR="00884DD6" w:rsidRPr="00884DD6" w:rsidRDefault="00884DD6" w:rsidP="00884DD6">
      <w:pPr>
        <w:shd w:val="clear" w:color="auto" w:fill="FFFFFF"/>
        <w:spacing w:after="0" w:line="425" w:lineRule="atLeast"/>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 xml:space="preserve">В 2017 году ее назначили главным кардиологом Управления здравоохранения Казани, а с 2019 года она курирует кардиологическую службу всей </w:t>
      </w:r>
      <w:proofErr w:type="spellStart"/>
      <w:proofErr w:type="gramStart"/>
      <w:r w:rsidRPr="00884DD6">
        <w:rPr>
          <w:rFonts w:ascii="Arial" w:eastAsia="Times New Roman" w:hAnsi="Arial" w:cs="Arial"/>
          <w:color w:val="000000"/>
          <w:sz w:val="26"/>
          <w:szCs w:val="26"/>
          <w:lang w:eastAsia="ru-RU"/>
        </w:rPr>
        <w:t>республики.э</w:t>
      </w:r>
      <w:proofErr w:type="spellEnd"/>
      <w:proofErr w:type="gramEnd"/>
    </w:p>
    <w:p w:rsidR="00884DD6" w:rsidRPr="00884DD6" w:rsidRDefault="00884DD6" w:rsidP="00884DD6">
      <w:pPr>
        <w:shd w:val="clear" w:color="auto" w:fill="FFFFFF"/>
        <w:spacing w:after="0" w:line="425" w:lineRule="atLeast"/>
        <w:rPr>
          <w:rFonts w:ascii="Arial" w:eastAsia="Times New Roman" w:hAnsi="Arial" w:cs="Arial"/>
          <w:color w:val="000000"/>
          <w:sz w:val="26"/>
          <w:szCs w:val="26"/>
          <w:lang w:eastAsia="ru-RU"/>
        </w:rPr>
      </w:pPr>
      <w:r w:rsidRPr="00884DD6">
        <w:rPr>
          <w:rFonts w:ascii="Arial" w:eastAsia="Times New Roman" w:hAnsi="Arial" w:cs="Arial"/>
          <w:noProof/>
          <w:color w:val="000000"/>
          <w:sz w:val="26"/>
          <w:szCs w:val="26"/>
          <w:lang w:eastAsia="ru-RU"/>
        </w:rPr>
        <w:lastRenderedPageBreak/>
        <w:drawing>
          <wp:inline distT="0" distB="0" distL="0" distR="0">
            <wp:extent cx="3373959" cy="2247900"/>
            <wp:effectExtent l="0" t="0" r="0" b="0"/>
            <wp:docPr id="17" name="Рисунок 17" descr="https://www.tatar-inform.ru/images/uploads/b64d7ca8cad2217643a85d4a63af8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atar-inform.ru/images/uploads/b64d7ca8cad2217643a85d4a63af877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8067" cy="2250637"/>
                    </a:xfrm>
                    <a:prstGeom prst="rect">
                      <a:avLst/>
                    </a:prstGeom>
                    <a:noFill/>
                    <a:ln>
                      <a:noFill/>
                    </a:ln>
                  </pic:spPr>
                </pic:pic>
              </a:graphicData>
            </a:graphic>
          </wp:inline>
        </w:drawing>
      </w:r>
    </w:p>
    <w:p w:rsidR="00884DD6" w:rsidRPr="00884DD6" w:rsidRDefault="00884DD6" w:rsidP="00884DD6">
      <w:pPr>
        <w:shd w:val="clear" w:color="auto" w:fill="FFFFFF"/>
        <w:spacing w:after="0" w:line="270" w:lineRule="atLeast"/>
        <w:rPr>
          <w:rFonts w:ascii="Arial" w:eastAsia="Times New Roman" w:hAnsi="Arial" w:cs="Arial"/>
          <w:color w:val="737B95"/>
          <w:sz w:val="26"/>
          <w:szCs w:val="26"/>
          <w:lang w:eastAsia="ru-RU"/>
        </w:rPr>
      </w:pPr>
      <w:r w:rsidRPr="00884DD6">
        <w:rPr>
          <w:rFonts w:ascii="Arial" w:eastAsia="Times New Roman" w:hAnsi="Arial" w:cs="Arial"/>
          <w:color w:val="737B95"/>
          <w:sz w:val="26"/>
          <w:szCs w:val="26"/>
          <w:lang w:eastAsia="ru-RU"/>
        </w:rPr>
        <w:t>Фото: © Владимир Васильев / «Татар-</w:t>
      </w:r>
      <w:proofErr w:type="spellStart"/>
      <w:r w:rsidRPr="00884DD6">
        <w:rPr>
          <w:rFonts w:ascii="Arial" w:eastAsia="Times New Roman" w:hAnsi="Arial" w:cs="Arial"/>
          <w:color w:val="737B95"/>
          <w:sz w:val="26"/>
          <w:szCs w:val="26"/>
          <w:lang w:eastAsia="ru-RU"/>
        </w:rPr>
        <w:t>информ</w:t>
      </w:r>
      <w:proofErr w:type="spellEnd"/>
      <w:r w:rsidRPr="00884DD6">
        <w:rPr>
          <w:rFonts w:ascii="Arial" w:eastAsia="Times New Roman" w:hAnsi="Arial" w:cs="Arial"/>
          <w:color w:val="737B95"/>
          <w:sz w:val="26"/>
          <w:szCs w:val="26"/>
          <w:lang w:eastAsia="ru-RU"/>
        </w:rPr>
        <w:t>»</w:t>
      </w:r>
    </w:p>
    <w:p w:rsidR="00884DD6" w:rsidRPr="00884DD6" w:rsidRDefault="00884DD6" w:rsidP="00884DD6">
      <w:pPr>
        <w:shd w:val="clear" w:color="auto" w:fill="FFFFFF"/>
        <w:spacing w:after="0" w:line="425" w:lineRule="atLeast"/>
        <w:jc w:val="both"/>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w:t>
      </w:r>
      <w:proofErr w:type="spellStart"/>
      <w:r w:rsidRPr="00884DD6">
        <w:rPr>
          <w:rFonts w:ascii="Arial" w:eastAsia="Times New Roman" w:hAnsi="Arial" w:cs="Arial"/>
          <w:color w:val="000000"/>
          <w:sz w:val="26"/>
          <w:szCs w:val="26"/>
          <w:lang w:eastAsia="ru-RU"/>
        </w:rPr>
        <w:t>Зульфия</w:t>
      </w:r>
      <w:proofErr w:type="spellEnd"/>
      <w:r w:rsidRPr="00884DD6">
        <w:rPr>
          <w:rFonts w:ascii="Arial" w:eastAsia="Times New Roman" w:hAnsi="Arial" w:cs="Arial"/>
          <w:color w:val="000000"/>
          <w:sz w:val="26"/>
          <w:szCs w:val="26"/>
          <w:lang w:eastAsia="ru-RU"/>
        </w:rPr>
        <w:t xml:space="preserve"> Ким принимает активное участие в совершенствовании и развитии кардиологической службы Татарстана, внедряя новые инновационные методы в диагностику, лечение и реабилитацию пациентов с сердечно-сосудистыми заболеваниями, а также в профилактику их развития или прогрессирования. В решении проблем здравоохранения она руководствуется научным подходом», - рассказали о ней в Минздраве республики.</w:t>
      </w:r>
    </w:p>
    <w:p w:rsidR="00884DD6" w:rsidRPr="00884DD6" w:rsidRDefault="00884DD6" w:rsidP="00884DD6">
      <w:pPr>
        <w:shd w:val="clear" w:color="auto" w:fill="FFFFFF"/>
        <w:spacing w:after="0" w:line="425" w:lineRule="atLeast"/>
        <w:jc w:val="both"/>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При непосредственном участии врача была оптимизирована маршрутизация пациентов с острым коронарным синдромом, нарушениями ритма и проводимости сердца для прохождения плановой коронарной ангиографии.</w:t>
      </w:r>
    </w:p>
    <w:p w:rsidR="00884DD6" w:rsidRPr="00884DD6" w:rsidRDefault="00884DD6" w:rsidP="00884DD6">
      <w:pPr>
        <w:shd w:val="clear" w:color="auto" w:fill="FFFFFF"/>
        <w:spacing w:after="0" w:line="425" w:lineRule="atLeast"/>
        <w:jc w:val="both"/>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 xml:space="preserve">Под ее руководством была создана и развивается служба амбулаторных кардиологов республики, а также служба оказания специализированной помощи пациентам с хронической сердечной недостаточностью. По инициативе и при непосредственном участии </w:t>
      </w:r>
      <w:proofErr w:type="spellStart"/>
      <w:r w:rsidRPr="00884DD6">
        <w:rPr>
          <w:rFonts w:ascii="Arial" w:eastAsia="Times New Roman" w:hAnsi="Arial" w:cs="Arial"/>
          <w:color w:val="000000"/>
          <w:sz w:val="26"/>
          <w:szCs w:val="26"/>
          <w:lang w:eastAsia="ru-RU"/>
        </w:rPr>
        <w:t>Зульфии</w:t>
      </w:r>
      <w:proofErr w:type="spellEnd"/>
      <w:r w:rsidRPr="00884DD6">
        <w:rPr>
          <w:rFonts w:ascii="Arial" w:eastAsia="Times New Roman" w:hAnsi="Arial" w:cs="Arial"/>
          <w:color w:val="000000"/>
          <w:sz w:val="26"/>
          <w:szCs w:val="26"/>
          <w:lang w:eastAsia="ru-RU"/>
        </w:rPr>
        <w:t xml:space="preserve"> Ким проводятся выездные республиканские школы терапевтов и кардиологов. В 2023 году впервые был проведен Всероссийский конгресс по профилактике сердечно-сосудистых заболеваний.</w:t>
      </w:r>
    </w:p>
    <w:p w:rsidR="00884DD6" w:rsidRDefault="00884DD6" w:rsidP="00884DD6">
      <w:pPr>
        <w:shd w:val="clear" w:color="auto" w:fill="FFFFFF"/>
        <w:spacing w:after="0" w:line="425" w:lineRule="atLeast"/>
        <w:jc w:val="both"/>
        <w:rPr>
          <w:rFonts w:ascii="Arial" w:eastAsia="Times New Roman" w:hAnsi="Arial" w:cs="Arial"/>
          <w:color w:val="000000"/>
          <w:sz w:val="26"/>
          <w:szCs w:val="26"/>
          <w:lang w:eastAsia="ru-RU"/>
        </w:rPr>
      </w:pPr>
      <w:r w:rsidRPr="00884DD6">
        <w:rPr>
          <w:rFonts w:ascii="Arial" w:eastAsia="Times New Roman" w:hAnsi="Arial" w:cs="Arial"/>
          <w:color w:val="000000"/>
          <w:sz w:val="26"/>
          <w:szCs w:val="26"/>
          <w:lang w:eastAsia="ru-RU"/>
        </w:rPr>
        <w:t xml:space="preserve">«Будучи высококвалифицированным специалистом в области сердечно-сосудистых заболеваний, </w:t>
      </w:r>
      <w:proofErr w:type="spellStart"/>
      <w:r w:rsidRPr="00884DD6">
        <w:rPr>
          <w:rFonts w:ascii="Arial" w:eastAsia="Times New Roman" w:hAnsi="Arial" w:cs="Arial"/>
          <w:color w:val="000000"/>
          <w:sz w:val="26"/>
          <w:szCs w:val="26"/>
          <w:lang w:eastAsia="ru-RU"/>
        </w:rPr>
        <w:t>Зульфия</w:t>
      </w:r>
      <w:proofErr w:type="spellEnd"/>
      <w:r w:rsidRPr="00884DD6">
        <w:rPr>
          <w:rFonts w:ascii="Arial" w:eastAsia="Times New Roman" w:hAnsi="Arial" w:cs="Arial"/>
          <w:color w:val="000000"/>
          <w:sz w:val="26"/>
          <w:szCs w:val="26"/>
          <w:lang w:eastAsia="ru-RU"/>
        </w:rPr>
        <w:t xml:space="preserve"> </w:t>
      </w:r>
      <w:proofErr w:type="spellStart"/>
      <w:r w:rsidRPr="00884DD6">
        <w:rPr>
          <w:rFonts w:ascii="Arial" w:eastAsia="Times New Roman" w:hAnsi="Arial" w:cs="Arial"/>
          <w:color w:val="000000"/>
          <w:sz w:val="26"/>
          <w:szCs w:val="26"/>
          <w:lang w:eastAsia="ru-RU"/>
        </w:rPr>
        <w:t>Фаритовна</w:t>
      </w:r>
      <w:proofErr w:type="spellEnd"/>
      <w:r w:rsidRPr="00884DD6">
        <w:rPr>
          <w:rFonts w:ascii="Arial" w:eastAsia="Times New Roman" w:hAnsi="Arial" w:cs="Arial"/>
          <w:color w:val="000000"/>
          <w:sz w:val="26"/>
          <w:szCs w:val="26"/>
          <w:lang w:eastAsia="ru-RU"/>
        </w:rPr>
        <w:t xml:space="preserve"> пользуется заслуженным авторитетом среди медицинской общественности республики и далеко за ее пределами. Многочисленные пациенты всегда отзываются о своем докторе с большой благодарностью. Ее отличают требовательность к себе и к окружающим, ответственность, неукоснительное соблюдение принципов медицинской этики и деонтологии, а также трепетное отношение к пациентам», – добавили в Минздраве республики.</w:t>
      </w:r>
    </w:p>
    <w:p w:rsidR="00A97F66" w:rsidRDefault="00721027" w:rsidP="00884DD6">
      <w:pPr>
        <w:shd w:val="clear" w:color="auto" w:fill="FFFFFF"/>
        <w:spacing w:after="0" w:line="425" w:lineRule="atLeast"/>
        <w:jc w:val="both"/>
        <w:rPr>
          <w:rFonts w:ascii="Arial" w:eastAsia="Times New Roman" w:hAnsi="Arial" w:cs="Arial"/>
          <w:color w:val="000000"/>
          <w:sz w:val="26"/>
          <w:szCs w:val="26"/>
          <w:lang w:eastAsia="ru-RU"/>
        </w:rPr>
      </w:pPr>
      <w:hyperlink r:id="rId55" w:history="1">
        <w:r w:rsidRPr="00E04B07">
          <w:rPr>
            <w:rStyle w:val="a3"/>
            <w:rFonts w:ascii="Arial" w:eastAsia="Times New Roman" w:hAnsi="Arial" w:cs="Arial"/>
            <w:sz w:val="26"/>
            <w:szCs w:val="26"/>
            <w:lang w:eastAsia="ru-RU"/>
          </w:rPr>
          <w:t>https://msk1.ru/text/education/2024/06/02/73654403/?from=yanews&amp;utm_source=yxnews&amp;utm_medium=desktop&amp;utm_referrer=https%3A%2F%2Fdzen.ru%2Fnews%2Fsearch%3Ftext%3D</w:t>
        </w:r>
      </w:hyperlink>
    </w:p>
    <w:p w:rsidR="00721027" w:rsidRDefault="00721027" w:rsidP="00721027">
      <w:pPr>
        <w:pStyle w:val="1"/>
        <w:spacing w:before="0" w:beforeAutospacing="0" w:after="360" w:afterAutospacing="0"/>
      </w:pPr>
      <w:r>
        <w:t>Московские абитуриенты задумались о поступлении в региональные вузы</w:t>
      </w:r>
    </w:p>
    <w:p w:rsidR="00721027" w:rsidRDefault="00721027" w:rsidP="00721027">
      <w:pPr>
        <w:pStyle w:val="leadparagraphip27z"/>
        <w:spacing w:before="0" w:beforeAutospacing="0" w:after="360" w:afterAutospacing="0"/>
      </w:pPr>
      <w:r>
        <w:t>Об этом говорят и учителя, и поисковые запросы</w:t>
      </w:r>
    </w:p>
    <w:p w:rsidR="00721027" w:rsidRDefault="00721027" w:rsidP="00721027">
      <w:hyperlink r:id="rId56" w:history="1">
        <w:r>
          <w:rPr>
            <w:rStyle w:val="a3"/>
          </w:rPr>
          <w:t>2 июня 2024, 21:30</w:t>
        </w:r>
      </w:hyperlink>
      <w:r>
        <w:rPr>
          <w:rStyle w:val="itemvmthq"/>
        </w:rPr>
        <w:t>34 506</w:t>
      </w:r>
    </w:p>
    <w:p w:rsidR="00721027" w:rsidRDefault="00721027" w:rsidP="00721027">
      <w:pPr>
        <w:rPr>
          <w:rFonts w:ascii="Segoe UI" w:hAnsi="Segoe UI" w:cs="Segoe UI"/>
          <w:color w:val="000000"/>
          <w:sz w:val="27"/>
          <w:szCs w:val="27"/>
        </w:rPr>
      </w:pPr>
      <w:hyperlink r:id="rId57" w:history="1">
        <w:r>
          <w:rPr>
            <w:rStyle w:val="counterhojkc"/>
            <w:rFonts w:ascii="Segoe UI" w:hAnsi="Segoe UI" w:cs="Segoe UI"/>
            <w:color w:val="0000FF"/>
            <w:sz w:val="27"/>
            <w:szCs w:val="27"/>
          </w:rPr>
          <w:t>9</w:t>
        </w:r>
        <w:r>
          <w:rPr>
            <w:rStyle w:val="a3"/>
            <w:rFonts w:ascii="Segoe UI" w:hAnsi="Segoe UI" w:cs="Segoe UI"/>
            <w:sz w:val="27"/>
            <w:szCs w:val="27"/>
          </w:rPr>
          <w:t>комментариев</w:t>
        </w:r>
      </w:hyperlink>
    </w:p>
    <w:p w:rsidR="00721027" w:rsidRPr="00CA1880" w:rsidRDefault="00721027" w:rsidP="00721027">
      <w:pPr>
        <w:rPr>
          <w:rFonts w:ascii="Segoe UI" w:hAnsi="Segoe UI" w:cs="Segoe UI"/>
          <w:b/>
          <w:color w:val="000000"/>
          <w:sz w:val="27"/>
          <w:szCs w:val="27"/>
        </w:rPr>
      </w:pPr>
      <w:r w:rsidRPr="00CA1880">
        <w:rPr>
          <w:rFonts w:ascii="Segoe UI" w:hAnsi="Segoe UI" w:cs="Segoe UI"/>
          <w:b/>
          <w:color w:val="000000"/>
          <w:sz w:val="27"/>
          <w:szCs w:val="27"/>
        </w:rPr>
        <w:t>Региональные вузы для московских абитуриентов могут стать запасным аэродромом</w:t>
      </w:r>
    </w:p>
    <w:p w:rsidR="00721027" w:rsidRDefault="00721027" w:rsidP="00721027">
      <w:pPr>
        <w:pStyle w:val="authorddaty"/>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Источник: Артем Устюжанин / E1.RU</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Для выпускников школ наступил решающий момент — пора ЕГЭ и выбор вуза, который определит их будущее. И пока одни московские школьники задумываются </w:t>
      </w:r>
      <w:hyperlink r:id="rId58" w:tgtFrame="_blank" w:history="1">
        <w:r>
          <w:rPr>
            <w:rStyle w:val="a3"/>
            <w:rFonts w:ascii="Segoe UI" w:hAnsi="Segoe UI" w:cs="Segoe UI"/>
            <w:sz w:val="27"/>
            <w:szCs w:val="27"/>
          </w:rPr>
          <w:t xml:space="preserve">взять </w:t>
        </w:r>
        <w:proofErr w:type="spellStart"/>
        <w:r>
          <w:rPr>
            <w:rStyle w:val="a3"/>
            <w:rFonts w:ascii="Segoe UI" w:hAnsi="Segoe UI" w:cs="Segoe UI"/>
            <w:sz w:val="27"/>
            <w:szCs w:val="27"/>
          </w:rPr>
          <w:t>gap</w:t>
        </w:r>
        <w:proofErr w:type="spellEnd"/>
        <w:r>
          <w:rPr>
            <w:rStyle w:val="a3"/>
            <w:rFonts w:ascii="Segoe UI" w:hAnsi="Segoe UI" w:cs="Segoe UI"/>
            <w:sz w:val="27"/>
            <w:szCs w:val="27"/>
          </w:rPr>
          <w:t xml:space="preserve"> </w:t>
        </w:r>
        <w:proofErr w:type="spellStart"/>
        <w:r>
          <w:rPr>
            <w:rStyle w:val="a3"/>
            <w:rFonts w:ascii="Segoe UI" w:hAnsi="Segoe UI" w:cs="Segoe UI"/>
            <w:sz w:val="27"/>
            <w:szCs w:val="27"/>
          </w:rPr>
          <w:t>year</w:t>
        </w:r>
        <w:proofErr w:type="spellEnd"/>
      </w:hyperlink>
      <w:r>
        <w:rPr>
          <w:rFonts w:ascii="Segoe UI" w:hAnsi="Segoe UI" w:cs="Segoe UI"/>
          <w:color w:val="000000"/>
          <w:sz w:val="27"/>
          <w:szCs w:val="27"/>
        </w:rPr>
        <w:t>, чтобы как следует разобраться в себе, чем хочется заниматься дальше, другие старательно изучают условия поступления в столичные вузы, а третьи и вовсе выбирают университеты далеко за пределами столичного региона.</w:t>
      </w:r>
    </w:p>
    <w:p w:rsidR="00721027" w:rsidRDefault="00721027" w:rsidP="00721027">
      <w:pPr>
        <w:pStyle w:val="2"/>
        <w:spacing w:before="0"/>
        <w:rPr>
          <w:rFonts w:ascii="Segoe UI" w:hAnsi="Segoe UI" w:cs="Segoe UI"/>
          <w:color w:val="000000"/>
          <w:sz w:val="36"/>
          <w:szCs w:val="36"/>
        </w:rPr>
      </w:pPr>
      <w:r>
        <w:rPr>
          <w:rFonts w:ascii="Segoe UI" w:hAnsi="Segoe UI" w:cs="Segoe UI"/>
          <w:color w:val="000000"/>
        </w:rPr>
        <w:t>«В регионах проще пройти на бюджет»</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Дочь москвички Натальи окончила школу в столице, но выбрала вуз далеко от дома. Наталья объяснила, почему ее ребенок решил поступить в университет на Дальнем Востоке.</w:t>
      </w:r>
    </w:p>
    <w:p w:rsidR="00721027" w:rsidRDefault="00721027" w:rsidP="00721027">
      <w:pPr>
        <w:jc w:val="center"/>
        <w:textAlignment w:val="top"/>
        <w:rPr>
          <w:rFonts w:ascii="Arial" w:hAnsi="Arial" w:cs="Arial"/>
          <w:color w:val="FFFFFF"/>
          <w:sz w:val="15"/>
          <w:szCs w:val="15"/>
        </w:rPr>
      </w:pPr>
    </w:p>
    <w:p w:rsidR="00CA1880" w:rsidRDefault="00CA1880" w:rsidP="00721027">
      <w:pPr>
        <w:jc w:val="center"/>
        <w:textAlignment w:val="top"/>
        <w:rPr>
          <w:rFonts w:ascii="Arial" w:hAnsi="Arial" w:cs="Arial"/>
          <w:color w:val="FFFFFF"/>
          <w:sz w:val="15"/>
          <w:szCs w:val="15"/>
        </w:rPr>
      </w:pPr>
    </w:p>
    <w:p w:rsidR="00721027" w:rsidRDefault="00721027" w:rsidP="00721027">
      <w:pPr>
        <w:shd w:val="clear" w:color="auto" w:fill="D3D3D3"/>
        <w:spacing w:line="360" w:lineRule="atLeast"/>
        <w:jc w:val="center"/>
        <w:rPr>
          <w:rFonts w:ascii="Arial" w:hAnsi="Arial" w:cs="Arial"/>
          <w:vanish/>
          <w:color w:val="000000"/>
          <w:sz w:val="20"/>
          <w:szCs w:val="20"/>
        </w:rPr>
      </w:pPr>
      <w:r>
        <w:rPr>
          <w:rFonts w:ascii="Arial" w:hAnsi="Arial" w:cs="Arial"/>
          <w:vanish/>
          <w:color w:val="000000"/>
          <w:sz w:val="20"/>
          <w:szCs w:val="20"/>
        </w:rPr>
        <w:t>Реклама</w:t>
      </w:r>
    </w:p>
    <w:p w:rsidR="00721027" w:rsidRDefault="00721027" w:rsidP="00721027">
      <w:pPr>
        <w:shd w:val="clear" w:color="auto" w:fill="FFFFFF"/>
        <w:spacing w:line="360" w:lineRule="atLeast"/>
        <w:jc w:val="center"/>
        <w:rPr>
          <w:rFonts w:ascii="Arial" w:hAnsi="Arial" w:cs="Arial"/>
          <w:vanish/>
          <w:color w:val="CCCCCC"/>
          <w:sz w:val="20"/>
          <w:szCs w:val="20"/>
        </w:rPr>
      </w:pPr>
      <w:r>
        <w:rPr>
          <w:rFonts w:ascii="Arial" w:hAnsi="Arial" w:cs="Arial"/>
          <w:vanish/>
          <w:color w:val="000000"/>
          <w:sz w:val="26"/>
          <w:szCs w:val="26"/>
          <w:shd w:val="clear" w:color="auto" w:fill="D3D3D3"/>
        </w:rPr>
        <w:t>i</w:t>
      </w:r>
    </w:p>
    <w:p w:rsidR="00721027" w:rsidRDefault="00721027" w:rsidP="00721027">
      <w:pPr>
        <w:shd w:val="clear" w:color="auto" w:fill="D3D3D3"/>
        <w:spacing w:line="360" w:lineRule="atLeast"/>
        <w:jc w:val="center"/>
        <w:rPr>
          <w:rFonts w:ascii="Arial" w:hAnsi="Arial" w:cs="Arial"/>
          <w:vanish/>
          <w:color w:val="000000"/>
          <w:sz w:val="20"/>
          <w:szCs w:val="20"/>
        </w:rPr>
      </w:pPr>
      <w:r>
        <w:rPr>
          <w:rFonts w:ascii="Arial" w:hAnsi="Arial" w:cs="Arial"/>
          <w:vanish/>
          <w:color w:val="000000"/>
          <w:sz w:val="20"/>
          <w:szCs w:val="20"/>
        </w:rPr>
        <w:t>ERID:2SDnjf3hFkn ООО «ФАРМАСИЛ» ИНН 7724421655</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Связано это с тем, что [в московских вузах] очень высокие баллы, которые невозможно получить.</w:t>
      </w:r>
    </w:p>
    <w:p w:rsidR="00721027" w:rsidRDefault="00721027" w:rsidP="00721027">
      <w:pPr>
        <w:pStyle w:val="a4"/>
        <w:spacing w:before="0" w:beforeAutospacing="0" w:after="0" w:afterAutospacing="0"/>
        <w:jc w:val="center"/>
        <w:rPr>
          <w:rFonts w:ascii="Segoe UI" w:hAnsi="Segoe UI" w:cs="Segoe UI"/>
          <w:color w:val="000000"/>
          <w:sz w:val="27"/>
          <w:szCs w:val="27"/>
        </w:rPr>
      </w:pPr>
      <w:r>
        <w:rPr>
          <w:rFonts w:ascii="Segoe UI" w:hAnsi="Segoe UI" w:cs="Segoe UI"/>
          <w:color w:val="000000"/>
          <w:sz w:val="27"/>
          <w:szCs w:val="27"/>
        </w:rPr>
        <w:t>В регионах гораздо проще с нашими московскими баллами пройти на бюджетное место, нежели в Москве. Потому что в основных вузах баллы от 98 и выше.</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НАТАЛЬЯ, МАМА 11-КЛАССНИЦЫ</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Но где можно найти ребенка, который сдаст на 300 баллов ЕГЭ? Конечно, есть такие ученики, по всей России их собирают. Поэтому было принято решение посмотреть что-то более подходящее. В данном случае рассматривали Дальний Восток, потому что мы хотим идти по направлению изучения Азии. ДВФО дает приемлемые возможности для того, чтобы пройти на бюджет.</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lastRenderedPageBreak/>
        <w:t>Наталья не скрывает, что немного волнуется, ведь непросто отпустить ребенка так далеко. А с другой стороны, она уверена, что это правильный выбор.</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Есть, конечно, сложности, что далеко сильно. Но зато есть гарантии того, что вуз предоставит обмены с Китаем, Японией. Востоковедение — это то, что интересно ребенку и в чём он хочет себя проявить. Мы туда ездили, смотрели, там достаточно хорошие условия, и во Владивостоке вуз является одним из лучших. Мы рассматривали Новосибирск, но, по большому счету, разница не сильно большая. Либо есть возможность поступить там на бюджет, а потом перевестись в Москву, — делится москвичка.</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11-классник Алексей признался, что хочет стать пилотом. Он объяснил, что именно по этой причине будет подавать документы в Высшее училище гражданской авиации в Ульяновске.</w:t>
      </w:r>
    </w:p>
    <w:p w:rsidR="00721027" w:rsidRDefault="00721027" w:rsidP="00721027">
      <w:pPr>
        <w:textAlignment w:val="baseline"/>
        <w:rPr>
          <w:rFonts w:ascii="Arial" w:hAnsi="Arial" w:cs="Arial"/>
          <w:color w:val="FFFFFF"/>
          <w:spacing w:val="2"/>
          <w:sz w:val="18"/>
          <w:szCs w:val="18"/>
        </w:rPr>
      </w:pPr>
      <w:r>
        <w:rPr>
          <w:rFonts w:ascii="Arial" w:hAnsi="Arial" w:cs="Arial"/>
          <w:color w:val="FFFFFF"/>
          <w:spacing w:val="2"/>
          <w:sz w:val="18"/>
          <w:szCs w:val="18"/>
        </w:rPr>
        <w:t>а</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Я решил связать свою жизнь с авиацией, а вуз в Ульяновске — один из лучших у нас в стране, — коротко объясняет свой выбор выпускник московской школы.</w:t>
      </w:r>
    </w:p>
    <w:p w:rsidR="00721027" w:rsidRDefault="00721027" w:rsidP="00721027">
      <w:pPr>
        <w:pStyle w:val="2"/>
        <w:spacing w:before="0"/>
        <w:rPr>
          <w:rFonts w:ascii="Segoe UI" w:hAnsi="Segoe UI" w:cs="Segoe UI"/>
          <w:color w:val="000000"/>
          <w:sz w:val="36"/>
          <w:szCs w:val="36"/>
        </w:rPr>
      </w:pPr>
      <w:r>
        <w:rPr>
          <w:rFonts w:ascii="Segoe UI" w:hAnsi="Segoe UI" w:cs="Segoe UI"/>
          <w:color w:val="000000"/>
        </w:rPr>
        <w:t>«Серьезно рассматривать региональные вузы не готовы»</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Подобную тенденцию заметили и преподаватели, работающие с 11-классниками, и из центров подготовки к ЕГЭ. Своими наблюдениями с нами поделился учитель информатики </w:t>
      </w:r>
      <w:proofErr w:type="spellStart"/>
      <w:r>
        <w:rPr>
          <w:rFonts w:ascii="Segoe UI" w:hAnsi="Segoe UI" w:cs="Segoe UI"/>
          <w:color w:val="000000"/>
          <w:sz w:val="27"/>
          <w:szCs w:val="27"/>
        </w:rPr>
        <w:t>Камиль</w:t>
      </w:r>
      <w:proofErr w:type="spellEnd"/>
      <w:r>
        <w:rPr>
          <w:rFonts w:ascii="Segoe UI" w:hAnsi="Segoe UI" w:cs="Segoe UI"/>
          <w:color w:val="000000"/>
          <w:sz w:val="27"/>
          <w:szCs w:val="27"/>
        </w:rPr>
        <w:t xml:space="preserve"> Шакиров. Он объяснил мотивы школьников.</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 В </w:t>
      </w:r>
      <w:proofErr w:type="spellStart"/>
      <w:r>
        <w:rPr>
          <w:rFonts w:ascii="Segoe UI" w:hAnsi="Segoe UI" w:cs="Segoe UI"/>
          <w:color w:val="000000"/>
          <w:sz w:val="27"/>
          <w:szCs w:val="27"/>
        </w:rPr>
        <w:t>топовые</w:t>
      </w:r>
      <w:proofErr w:type="spellEnd"/>
      <w:r>
        <w:rPr>
          <w:rFonts w:ascii="Segoe UI" w:hAnsi="Segoe UI" w:cs="Segoe UI"/>
          <w:color w:val="000000"/>
          <w:sz w:val="27"/>
          <w:szCs w:val="27"/>
        </w:rPr>
        <w:t xml:space="preserve"> столичные вузы проходные баллы только растут, особенно на технические специальности (чаще IT) и популярные направления (экономика, пиар, прикладные науки). Не просто так в рейтинге вузов с самым высоким проходным уже лет пять держатся МФТИ и ВШЭ.</w:t>
      </w:r>
    </w:p>
    <w:p w:rsidR="00721027" w:rsidRDefault="00721027" w:rsidP="00721027">
      <w:pPr>
        <w:pStyle w:val="a4"/>
        <w:spacing w:before="0" w:beforeAutospacing="0" w:after="0" w:afterAutospacing="0"/>
        <w:jc w:val="center"/>
        <w:rPr>
          <w:rFonts w:ascii="Segoe UI" w:hAnsi="Segoe UI" w:cs="Segoe UI"/>
          <w:color w:val="000000"/>
          <w:sz w:val="27"/>
          <w:szCs w:val="27"/>
        </w:rPr>
      </w:pPr>
      <w:r>
        <w:rPr>
          <w:rFonts w:ascii="Segoe UI" w:hAnsi="Segoe UI" w:cs="Segoe UI"/>
          <w:color w:val="000000"/>
          <w:sz w:val="27"/>
          <w:szCs w:val="27"/>
        </w:rPr>
        <w:t>Дети видят, что растет количество льгот для ребят разных категорий: из новых регионов, семей военных. У столичных детей часто таких преимуществ нет.</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КАМИЛЬ ШАКИРОВ, УЧИТЕЛЬ ИНФОРМАТИКИ</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Поэтому после экзамена они паникуют чуть ли не сильнее остальных и рассматривают </w:t>
      </w:r>
      <w:proofErr w:type="spellStart"/>
      <w:r>
        <w:rPr>
          <w:rFonts w:ascii="Segoe UI" w:hAnsi="Segoe UI" w:cs="Segoe UI"/>
          <w:color w:val="000000"/>
          <w:sz w:val="27"/>
          <w:szCs w:val="27"/>
        </w:rPr>
        <w:t>топовые</w:t>
      </w:r>
      <w:proofErr w:type="spellEnd"/>
      <w:r>
        <w:rPr>
          <w:rFonts w:ascii="Segoe UI" w:hAnsi="Segoe UI" w:cs="Segoe UI"/>
          <w:color w:val="000000"/>
          <w:sz w:val="27"/>
          <w:szCs w:val="27"/>
        </w:rPr>
        <w:t xml:space="preserve"> вузы за пределами родного города. Все пять лет моей работы это происходит каждый год. Правда, в этом году дети переживают немного сильнее: их беспокоит, что из-за летней пересдачи и так заоблачные проходные баллы взлетят окончательно, — отметил </w:t>
      </w:r>
      <w:proofErr w:type="spellStart"/>
      <w:r>
        <w:rPr>
          <w:rFonts w:ascii="Segoe UI" w:hAnsi="Segoe UI" w:cs="Segoe UI"/>
          <w:color w:val="000000"/>
          <w:sz w:val="27"/>
          <w:szCs w:val="27"/>
        </w:rPr>
        <w:t>Камиль</w:t>
      </w:r>
      <w:proofErr w:type="spellEnd"/>
      <w:r>
        <w:rPr>
          <w:rFonts w:ascii="Segoe UI" w:hAnsi="Segoe UI" w:cs="Segoe UI"/>
          <w:color w:val="000000"/>
          <w:sz w:val="27"/>
          <w:szCs w:val="27"/>
        </w:rPr>
        <w:t xml:space="preserve"> Шакиров.</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Преподаватель литературы и эксперт ЕГЭ Лилия </w:t>
      </w:r>
      <w:proofErr w:type="spellStart"/>
      <w:r>
        <w:rPr>
          <w:rFonts w:ascii="Segoe UI" w:hAnsi="Segoe UI" w:cs="Segoe UI"/>
          <w:color w:val="000000"/>
          <w:sz w:val="27"/>
          <w:szCs w:val="27"/>
        </w:rPr>
        <w:t>Булгарина</w:t>
      </w:r>
      <w:proofErr w:type="spellEnd"/>
      <w:r>
        <w:rPr>
          <w:rFonts w:ascii="Segoe UI" w:hAnsi="Segoe UI" w:cs="Segoe UI"/>
          <w:color w:val="000000"/>
          <w:sz w:val="27"/>
          <w:szCs w:val="27"/>
        </w:rPr>
        <w:t xml:space="preserve"> называет такие настроения у выпускников паникой. И лишь немногие, по ее словам, серьезно готовы поступать в другой регион.</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lastRenderedPageBreak/>
        <w:t xml:space="preserve">— Столичные школьники и правда активно ищут региональные вузы в поисковых системах, но серьезно их рассматривать не готовы. Это последствия паники после первых экзаменов, на которую накладывается мучительное ожидание результата и страх возможного повышения проходных баллов из-за введения летней пересдачи, — рассказала Лилия </w:t>
      </w:r>
      <w:proofErr w:type="spellStart"/>
      <w:r>
        <w:rPr>
          <w:rFonts w:ascii="Segoe UI" w:hAnsi="Segoe UI" w:cs="Segoe UI"/>
          <w:color w:val="000000"/>
          <w:sz w:val="27"/>
          <w:szCs w:val="27"/>
        </w:rPr>
        <w:t>Булгарина</w:t>
      </w:r>
      <w:proofErr w:type="spellEnd"/>
      <w:r>
        <w:rPr>
          <w:rFonts w:ascii="Segoe UI" w:hAnsi="Segoe UI" w:cs="Segoe UI"/>
          <w:color w:val="000000"/>
          <w:sz w:val="27"/>
          <w:szCs w:val="27"/>
        </w:rPr>
        <w:t xml:space="preserve">. — В остальном столичные ребята готовы, скорее, выбрать вуз попроще в Москве или Подмосковье, чем ехать в более </w:t>
      </w:r>
      <w:proofErr w:type="spellStart"/>
      <w:r>
        <w:rPr>
          <w:rFonts w:ascii="Segoe UI" w:hAnsi="Segoe UI" w:cs="Segoe UI"/>
          <w:color w:val="000000"/>
          <w:sz w:val="27"/>
          <w:szCs w:val="27"/>
        </w:rPr>
        <w:t>топовый</w:t>
      </w:r>
      <w:proofErr w:type="spellEnd"/>
      <w:r>
        <w:rPr>
          <w:rFonts w:ascii="Segoe UI" w:hAnsi="Segoe UI" w:cs="Segoe UI"/>
          <w:color w:val="000000"/>
          <w:sz w:val="27"/>
          <w:szCs w:val="27"/>
        </w:rPr>
        <w:t xml:space="preserve">, </w:t>
      </w:r>
      <w:proofErr w:type="gramStart"/>
      <w:r>
        <w:rPr>
          <w:rFonts w:ascii="Segoe UI" w:hAnsi="Segoe UI" w:cs="Segoe UI"/>
          <w:color w:val="000000"/>
          <w:sz w:val="27"/>
          <w:szCs w:val="27"/>
        </w:rPr>
        <w:t>например</w:t>
      </w:r>
      <w:proofErr w:type="gramEnd"/>
      <w:r>
        <w:rPr>
          <w:rFonts w:ascii="Segoe UI" w:hAnsi="Segoe UI" w:cs="Segoe UI"/>
          <w:color w:val="000000"/>
          <w:sz w:val="27"/>
          <w:szCs w:val="27"/>
        </w:rPr>
        <w:t xml:space="preserve"> в Новосибирск или Санкт-Петербург.</w:t>
      </w:r>
    </w:p>
    <w:p w:rsidR="00721027" w:rsidRDefault="00721027" w:rsidP="00721027">
      <w:pPr>
        <w:rPr>
          <w:rFonts w:ascii="Segoe UI" w:hAnsi="Segoe UI" w:cs="Segoe UI"/>
          <w:color w:val="000000"/>
          <w:sz w:val="27"/>
          <w:szCs w:val="27"/>
        </w:rPr>
      </w:pPr>
    </w:p>
    <w:p w:rsidR="00721027" w:rsidRDefault="00721027" w:rsidP="00721027">
      <w:pPr>
        <w:rPr>
          <w:rFonts w:ascii="Segoe UI" w:hAnsi="Segoe UI" w:cs="Segoe UI"/>
          <w:color w:val="000000"/>
          <w:sz w:val="27"/>
          <w:szCs w:val="27"/>
        </w:rPr>
      </w:pPr>
      <w:r>
        <w:rPr>
          <w:rFonts w:ascii="Segoe UI" w:hAnsi="Segoe UI" w:cs="Segoe UI"/>
          <w:color w:val="000000"/>
          <w:sz w:val="27"/>
          <w:szCs w:val="27"/>
        </w:rPr>
        <w:t>Региональным вузам есть чем привлечь московских абитуриентов</w:t>
      </w:r>
    </w:p>
    <w:p w:rsidR="00721027" w:rsidRDefault="00721027" w:rsidP="00721027">
      <w:pPr>
        <w:pStyle w:val="authorddaty"/>
        <w:spacing w:before="0" w:beforeAutospacing="0" w:after="0" w:afterAutospacing="0"/>
        <w:rPr>
          <w:rFonts w:ascii="Segoe UI" w:hAnsi="Segoe UI" w:cs="Segoe UI"/>
          <w:color w:val="000000"/>
          <w:sz w:val="27"/>
          <w:szCs w:val="27"/>
        </w:rPr>
      </w:pP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Согласно </w:t>
      </w:r>
      <w:proofErr w:type="gramStart"/>
      <w:r>
        <w:rPr>
          <w:rFonts w:ascii="Segoe UI" w:hAnsi="Segoe UI" w:cs="Segoe UI"/>
          <w:color w:val="000000"/>
          <w:sz w:val="27"/>
          <w:szCs w:val="27"/>
        </w:rPr>
        <w:t>опросу</w:t>
      </w:r>
      <w:proofErr w:type="gramEnd"/>
      <w:r>
        <w:rPr>
          <w:rFonts w:ascii="Segoe UI" w:hAnsi="Segoe UI" w:cs="Segoe UI"/>
          <w:color w:val="000000"/>
          <w:sz w:val="27"/>
          <w:szCs w:val="27"/>
        </w:rPr>
        <w:t xml:space="preserve"> среди 16 тысяч абитуриентов Москвы и Подмосковья, который провели аналитики онлайн-школы «Сотка», столичные выпускники стали активнее интересоваться региональными вузами.</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 Это заметно по их подборкам в сервисе подбора профессии и вуза «Хочу стать», поисковым запросам и банально шуткам. При этом всерьез о своих планах поступать в региональные вузы столичные школьники обычно не говорят, — прокомментировал директор онлайн-школы Тимур Ибрагимов. — Это нормально, окончательно со списком вузов для поступления школьники определяются в тот момент, когда у них на руках появляются результаты экзаменов, не раньше. Тем не менее наше исследование показывает, что действительно переехать ради вуза готовы самые целеустремленные из наших учеников, которым принципиально важно получить престижное образование и диплом </w:t>
      </w:r>
      <w:proofErr w:type="spellStart"/>
      <w:r>
        <w:rPr>
          <w:rFonts w:ascii="Segoe UI" w:hAnsi="Segoe UI" w:cs="Segoe UI"/>
          <w:color w:val="000000"/>
          <w:sz w:val="27"/>
          <w:szCs w:val="27"/>
        </w:rPr>
        <w:t>топового</w:t>
      </w:r>
      <w:proofErr w:type="spellEnd"/>
      <w:r>
        <w:rPr>
          <w:rFonts w:ascii="Segoe UI" w:hAnsi="Segoe UI" w:cs="Segoe UI"/>
          <w:color w:val="000000"/>
          <w:sz w:val="27"/>
          <w:szCs w:val="27"/>
        </w:rPr>
        <w:t xml:space="preserve"> вуза.</w:t>
      </w:r>
    </w:p>
    <w:p w:rsidR="00721027" w:rsidRDefault="00721027" w:rsidP="00721027">
      <w:pPr>
        <w:pStyle w:val="2"/>
        <w:spacing w:before="0"/>
        <w:rPr>
          <w:rFonts w:ascii="Segoe UI" w:hAnsi="Segoe UI" w:cs="Segoe UI"/>
          <w:color w:val="000000"/>
          <w:sz w:val="36"/>
          <w:szCs w:val="36"/>
        </w:rPr>
      </w:pPr>
      <w:r>
        <w:rPr>
          <w:rFonts w:ascii="Segoe UI" w:hAnsi="Segoe UI" w:cs="Segoe UI"/>
          <w:color w:val="000000"/>
        </w:rPr>
        <w:t>Вырос трафик поисковых запросов</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Аналитики «Мегафона» отмечают, что большинство московских абитуриентов пока предпочитают оставаться в регионе для получения высшего образования. Они изучили обезличенные данные обращений на порталы первых 30 вузов из Национального рейтинга университетов.</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При этом аналитики заметили и увеличение поисковых запросов жителей Москвы на вузы в других регионах по сравнению с прошлым годом.</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 Есть среди москвичей и те, кто предпочитает получать образование за пределами столицы. Так, среди региональных вузов московские абитуриенты в этом году заинтересовались Томским политехническим университетом, Казанским (Приволжским) федеральным университетом и Томским государственным университетом. Санкт-Петербургский госуниверситет, возглавлявший топ в 2023 году, в 2024-м занял лишь четвертую строчку. На пятом месте расположился Уральский </w:t>
      </w:r>
      <w:r>
        <w:rPr>
          <w:rFonts w:ascii="Segoe UI" w:hAnsi="Segoe UI" w:cs="Segoe UI"/>
          <w:color w:val="000000"/>
          <w:sz w:val="27"/>
          <w:szCs w:val="27"/>
        </w:rPr>
        <w:lastRenderedPageBreak/>
        <w:t>федеральный университет, — отметили в пресс-службе сотового оператора.</w:t>
      </w:r>
    </w:p>
    <w:p w:rsidR="00721027" w:rsidRDefault="00721027" w:rsidP="00721027">
      <w:pPr>
        <w:rPr>
          <w:rFonts w:ascii="Segoe UI" w:hAnsi="Segoe UI" w:cs="Segoe UI"/>
          <w:color w:val="000000"/>
          <w:sz w:val="27"/>
          <w:szCs w:val="27"/>
        </w:rPr>
      </w:pPr>
    </w:p>
    <w:p w:rsidR="00721027" w:rsidRDefault="00721027" w:rsidP="00721027">
      <w:pPr>
        <w:rPr>
          <w:rFonts w:ascii="Segoe UI" w:hAnsi="Segoe UI" w:cs="Segoe UI"/>
          <w:color w:val="000000"/>
          <w:sz w:val="27"/>
          <w:szCs w:val="27"/>
        </w:rPr>
      </w:pPr>
      <w:r>
        <w:rPr>
          <w:rFonts w:ascii="Segoe UI" w:hAnsi="Segoe UI" w:cs="Segoe UI"/>
          <w:color w:val="000000"/>
          <w:sz w:val="27"/>
          <w:szCs w:val="27"/>
        </w:rPr>
        <w:t>У выпускников сейчас самый ответственный период</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По данным оператора, с начала 2024-го наибольший интерес пришелся на сайт Высшей школы экономики (НИУ ВШЭ), которая второй год возглавляет топ учебных заведений.</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На втором месте — Российский национальный исследовательский медицинский университет имени Н. И. Пирогова, опередивший по трафику Московский государственный университет. МГУ закрывает тройку лидеров, тогда как в прошлом году занимал вторую позицию.</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В топ-5 вузов, чьи сайты вызывают интерес у столичных старшеклассников, вошли МГТУ им. Н. Э. Баумана и Финансовый университет при Правительстве РФ. Они сохранили те же позиции, которые занимали в 2023 году.</w:t>
      </w:r>
    </w:p>
    <w:p w:rsidR="00CA1880" w:rsidRDefault="00CA1880" w:rsidP="00721027">
      <w:pPr>
        <w:pStyle w:val="a4"/>
        <w:spacing w:before="0" w:beforeAutospacing="0" w:after="0" w:afterAutospacing="0"/>
        <w:rPr>
          <w:rFonts w:ascii="Segoe UI" w:hAnsi="Segoe UI" w:cs="Segoe UI"/>
          <w:color w:val="000000"/>
          <w:sz w:val="27"/>
          <w:szCs w:val="27"/>
        </w:rPr>
      </w:pPr>
    </w:p>
    <w:p w:rsidR="00721027" w:rsidRDefault="00721027" w:rsidP="00721027">
      <w:pPr>
        <w:pStyle w:val="2"/>
        <w:spacing w:before="0"/>
        <w:rPr>
          <w:rFonts w:ascii="Segoe UI" w:hAnsi="Segoe UI" w:cs="Segoe UI"/>
          <w:color w:val="000000"/>
          <w:sz w:val="36"/>
          <w:szCs w:val="36"/>
        </w:rPr>
      </w:pPr>
      <w:r>
        <w:rPr>
          <w:rFonts w:ascii="Segoe UI" w:hAnsi="Segoe UI" w:cs="Segoe UI"/>
          <w:color w:val="000000"/>
        </w:rPr>
        <w:t>Лучшие региональные вузы</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В числе лучших российских вузов по версии RAEX оказались не только московские. В первую десятку попали и ведущие региональные университеты.</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Рейтинговое агентство RAEX, или «РАЭКС-Аналитика», работает с 1995 года. Специалисты организации ежегодно составляют больше сотни рейтингов в области образования.</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На третьей строчке рейтинга оказался Санкт-Петербургский государственный университет, на 7-м — Санкт-Петербургский политехнический университет им. Петра Великого.</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Национальный исследовательский Томский политехнический университет занимает 9-е место, а Уральский федеральный университет им. первого президента России Б. Н. Ельцина замыкает десятку лучших российских вузов.</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 xml:space="preserve">Согласно </w:t>
      </w:r>
      <w:proofErr w:type="gramStart"/>
      <w:r>
        <w:rPr>
          <w:rFonts w:ascii="Segoe UI" w:hAnsi="Segoe UI" w:cs="Segoe UI"/>
          <w:color w:val="000000"/>
          <w:sz w:val="27"/>
          <w:szCs w:val="27"/>
        </w:rPr>
        <w:t>трафику</w:t>
      </w:r>
      <w:proofErr w:type="gramEnd"/>
      <w:r>
        <w:rPr>
          <w:rFonts w:ascii="Segoe UI" w:hAnsi="Segoe UI" w:cs="Segoe UI"/>
          <w:color w:val="000000"/>
          <w:sz w:val="27"/>
          <w:szCs w:val="27"/>
        </w:rPr>
        <w:t xml:space="preserve"> на сайтах вузов, предоставленному сотовым оператором из «большой тройки», абитуриенты из Москвы </w:t>
      </w:r>
      <w:proofErr w:type="spellStart"/>
      <w:r>
        <w:rPr>
          <w:rFonts w:ascii="Segoe UI" w:hAnsi="Segoe UI" w:cs="Segoe UI"/>
          <w:color w:val="000000"/>
          <w:sz w:val="27"/>
          <w:szCs w:val="27"/>
        </w:rPr>
        <w:t>гуглят</w:t>
      </w:r>
      <w:proofErr w:type="spellEnd"/>
      <w:r>
        <w:rPr>
          <w:rFonts w:ascii="Segoe UI" w:hAnsi="Segoe UI" w:cs="Segoe UI"/>
          <w:color w:val="000000"/>
          <w:sz w:val="27"/>
          <w:szCs w:val="27"/>
        </w:rPr>
        <w:t xml:space="preserve"> университеты в Уральском и Сибирском федеральных округах. Они оказались в топ-30 поисковых запросов.</w:t>
      </w:r>
    </w:p>
    <w:p w:rsidR="00721027" w:rsidRDefault="00721027" w:rsidP="00721027">
      <w:pPr>
        <w:pStyle w:val="a4"/>
        <w:spacing w:before="0" w:beforeAutospacing="0" w:after="0" w:afterAutospacing="0"/>
        <w:rPr>
          <w:rFonts w:ascii="Segoe UI" w:hAnsi="Segoe UI" w:cs="Segoe UI"/>
          <w:color w:val="000000"/>
          <w:sz w:val="27"/>
          <w:szCs w:val="27"/>
        </w:rPr>
      </w:pPr>
      <w:r>
        <w:rPr>
          <w:rFonts w:ascii="Segoe UI" w:hAnsi="Segoe UI" w:cs="Segoe UI"/>
          <w:color w:val="000000"/>
          <w:sz w:val="27"/>
          <w:szCs w:val="27"/>
        </w:rPr>
        <w:t>Мы направили запрос в ведущие российские вузы, однако не получили ответов. Это можно связать с тем, что приемная кампания стартует только 20 июня и до этого времени университеты действительно не могут оценить наличие или отсутствие спроса со стороны московских абитуриентов.</w:t>
      </w:r>
    </w:p>
    <w:p w:rsidR="00CA1880" w:rsidRDefault="00CA1880" w:rsidP="00721027">
      <w:pPr>
        <w:pStyle w:val="a4"/>
        <w:spacing w:before="0" w:beforeAutospacing="0" w:after="0" w:afterAutospacing="0"/>
        <w:rPr>
          <w:rFonts w:ascii="Segoe UI" w:hAnsi="Segoe UI" w:cs="Segoe UI"/>
          <w:color w:val="000000"/>
          <w:sz w:val="27"/>
          <w:szCs w:val="27"/>
        </w:rPr>
      </w:pPr>
      <w:bookmarkStart w:id="0" w:name="_GoBack"/>
      <w:bookmarkEnd w:id="0"/>
    </w:p>
    <w:sectPr w:rsidR="00CA18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Russi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useoCyrl-900">
    <w:altName w:val="Times New Roman"/>
    <w:panose1 w:val="00000000000000000000"/>
    <w:charset w:val="00"/>
    <w:family w:val="roman"/>
    <w:notTrueType/>
    <w:pitch w:val="default"/>
  </w:font>
  <w:font w:name="Lato-Medium">
    <w:altName w:val="Times New Roman"/>
    <w:panose1 w:val="00000000000000000000"/>
    <w:charset w:val="00"/>
    <w:family w:val="roman"/>
    <w:notTrueType/>
    <w:pitch w:val="default"/>
  </w:font>
  <w:font w:name="stk">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D19"/>
    <w:multiLevelType w:val="multilevel"/>
    <w:tmpl w:val="3916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034E90"/>
    <w:multiLevelType w:val="multilevel"/>
    <w:tmpl w:val="4D28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24225"/>
    <w:multiLevelType w:val="multilevel"/>
    <w:tmpl w:val="8F1C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EF2291"/>
    <w:multiLevelType w:val="multilevel"/>
    <w:tmpl w:val="7438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1D"/>
    <w:rsid w:val="00053000"/>
    <w:rsid w:val="0006756F"/>
    <w:rsid w:val="000E7C8B"/>
    <w:rsid w:val="001D2A10"/>
    <w:rsid w:val="0035421F"/>
    <w:rsid w:val="004C37A4"/>
    <w:rsid w:val="00681459"/>
    <w:rsid w:val="00721027"/>
    <w:rsid w:val="00884DD6"/>
    <w:rsid w:val="00982569"/>
    <w:rsid w:val="00A97F66"/>
    <w:rsid w:val="00B109C6"/>
    <w:rsid w:val="00BD7C72"/>
    <w:rsid w:val="00C1312E"/>
    <w:rsid w:val="00C47DA1"/>
    <w:rsid w:val="00CA1880"/>
    <w:rsid w:val="00D0301D"/>
    <w:rsid w:val="00DA37C9"/>
    <w:rsid w:val="00E815D6"/>
    <w:rsid w:val="00EF2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8A7F2"/>
  <w15:chartTrackingRefBased/>
  <w15:docId w15:val="{2DE06F73-D4D7-4A9E-A645-89EA2F0F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A37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14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0675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37C9"/>
    <w:rPr>
      <w:color w:val="0563C1" w:themeColor="hyperlink"/>
      <w:u w:val="single"/>
    </w:rPr>
  </w:style>
  <w:style w:type="character" w:customStyle="1" w:styleId="10">
    <w:name w:val="Заголовок 1 Знак"/>
    <w:basedOn w:val="a0"/>
    <w:link w:val="1"/>
    <w:uiPriority w:val="9"/>
    <w:rsid w:val="00DA37C9"/>
    <w:rPr>
      <w:rFonts w:ascii="Times New Roman" w:eastAsia="Times New Roman" w:hAnsi="Times New Roman" w:cs="Times New Roman"/>
      <w:b/>
      <w:bCs/>
      <w:kern w:val="36"/>
      <w:sz w:val="48"/>
      <w:szCs w:val="48"/>
      <w:lang w:eastAsia="ru-RU"/>
    </w:rPr>
  </w:style>
  <w:style w:type="character" w:customStyle="1" w:styleId="metatext">
    <w:name w:val="meta_text"/>
    <w:basedOn w:val="a0"/>
    <w:rsid w:val="00DA37C9"/>
  </w:style>
  <w:style w:type="paragraph" w:styleId="a4">
    <w:name w:val="Normal (Web)"/>
    <w:basedOn w:val="a"/>
    <w:uiPriority w:val="99"/>
    <w:semiHidden/>
    <w:unhideWhenUsed/>
    <w:rsid w:val="00DA37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06756F"/>
    <w:rPr>
      <w:rFonts w:asciiTheme="majorHAnsi" w:eastAsiaTheme="majorEastAsia" w:hAnsiTheme="majorHAnsi" w:cstheme="majorBidi"/>
      <w:i/>
      <w:iCs/>
      <w:color w:val="2E74B5" w:themeColor="accent1" w:themeShade="BF"/>
    </w:rPr>
  </w:style>
  <w:style w:type="character" w:styleId="a5">
    <w:name w:val="Strong"/>
    <w:basedOn w:val="a0"/>
    <w:uiPriority w:val="22"/>
    <w:qFormat/>
    <w:rsid w:val="0006756F"/>
    <w:rPr>
      <w:b/>
      <w:bCs/>
    </w:rPr>
  </w:style>
  <w:style w:type="paragraph" w:customStyle="1" w:styleId="image-in-text">
    <w:name w:val="image-in-text"/>
    <w:basedOn w:val="a"/>
    <w:rsid w:val="000675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06756F"/>
  </w:style>
  <w:style w:type="paragraph" w:customStyle="1" w:styleId="doctext">
    <w:name w:val="doc__text"/>
    <w:basedOn w:val="a"/>
    <w:rsid w:val="000E7C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news">
    <w:name w:val="date-news"/>
    <w:basedOn w:val="a0"/>
    <w:rsid w:val="000E7C8B"/>
  </w:style>
  <w:style w:type="paragraph" w:customStyle="1" w:styleId="stk-reset">
    <w:name w:val="stk-reset"/>
    <w:basedOn w:val="a"/>
    <w:rsid w:val="000E7C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ge-mainoption">
    <w:name w:val="page-main__option"/>
    <w:basedOn w:val="a0"/>
    <w:rsid w:val="00E815D6"/>
  </w:style>
  <w:style w:type="paragraph" w:customStyle="1" w:styleId="media-contentdescription">
    <w:name w:val="media-content__description"/>
    <w:basedOn w:val="a"/>
    <w:rsid w:val="00E815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mainlead">
    <w:name w:val="page-main__lead"/>
    <w:basedOn w:val="a"/>
    <w:rsid w:val="00C47D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81459"/>
    <w:rPr>
      <w:rFonts w:asciiTheme="majorHAnsi" w:eastAsiaTheme="majorEastAsia" w:hAnsiTheme="majorHAnsi" w:cstheme="majorBidi"/>
      <w:color w:val="2E74B5" w:themeColor="accent1" w:themeShade="BF"/>
      <w:sz w:val="26"/>
      <w:szCs w:val="26"/>
    </w:rPr>
  </w:style>
  <w:style w:type="paragraph" w:customStyle="1" w:styleId="zenofontresizer">
    <w:name w:val="zeno_font_resizer"/>
    <w:basedOn w:val="a"/>
    <w:rsid w:val="00681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reen-reader-text">
    <w:name w:val="screen-reader-text"/>
    <w:basedOn w:val="a0"/>
    <w:rsid w:val="00681459"/>
  </w:style>
  <w:style w:type="character" w:styleId="a6">
    <w:name w:val="Emphasis"/>
    <w:basedOn w:val="a0"/>
    <w:uiPriority w:val="20"/>
    <w:qFormat/>
    <w:rsid w:val="00681459"/>
    <w:rPr>
      <w:i/>
      <w:iCs/>
    </w:rPr>
  </w:style>
  <w:style w:type="character" w:customStyle="1" w:styleId="articleheadercategory">
    <w:name w:val="article__header__category"/>
    <w:basedOn w:val="a0"/>
    <w:rsid w:val="004C37A4"/>
  </w:style>
  <w:style w:type="character" w:customStyle="1" w:styleId="articleheadercounter">
    <w:name w:val="article__header__counter"/>
    <w:basedOn w:val="a0"/>
    <w:rsid w:val="004C37A4"/>
  </w:style>
  <w:style w:type="character" w:customStyle="1" w:styleId="g-desktop-visible">
    <w:name w:val="g-desktop-visible"/>
    <w:basedOn w:val="a0"/>
    <w:rsid w:val="004C37A4"/>
  </w:style>
  <w:style w:type="character" w:customStyle="1" w:styleId="badge">
    <w:name w:val="badge"/>
    <w:basedOn w:val="a0"/>
    <w:rsid w:val="004C37A4"/>
  </w:style>
  <w:style w:type="character" w:customStyle="1" w:styleId="articlemain-imageauthor">
    <w:name w:val="article__main-image__author"/>
    <w:basedOn w:val="a0"/>
    <w:rsid w:val="004C37A4"/>
  </w:style>
  <w:style w:type="character" w:customStyle="1" w:styleId="bannercontainercolor">
    <w:name w:val="banner__container__color"/>
    <w:basedOn w:val="a0"/>
    <w:rsid w:val="004C37A4"/>
  </w:style>
  <w:style w:type="character" w:customStyle="1" w:styleId="title">
    <w:name w:val="title"/>
    <w:basedOn w:val="a0"/>
    <w:rsid w:val="001D2A10"/>
  </w:style>
  <w:style w:type="character" w:customStyle="1" w:styleId="date-details">
    <w:name w:val="date-details"/>
    <w:basedOn w:val="a0"/>
    <w:rsid w:val="001D2A10"/>
  </w:style>
  <w:style w:type="character" w:customStyle="1" w:styleId="author-name">
    <w:name w:val="author-name"/>
    <w:basedOn w:val="a0"/>
    <w:rsid w:val="001D2A10"/>
  </w:style>
  <w:style w:type="paragraph" w:customStyle="1" w:styleId="prew-text">
    <w:name w:val="prew-text"/>
    <w:basedOn w:val="a"/>
    <w:rsid w:val="001D2A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rw-content">
    <w:name w:val="yrw-content"/>
    <w:basedOn w:val="a0"/>
    <w:rsid w:val="001D2A10"/>
  </w:style>
  <w:style w:type="character" w:customStyle="1" w:styleId="ya-unit-category">
    <w:name w:val="ya-unit-category"/>
    <w:basedOn w:val="a0"/>
    <w:rsid w:val="001D2A10"/>
  </w:style>
  <w:style w:type="character" w:customStyle="1" w:styleId="yrw-unit-categoryseparator">
    <w:name w:val="yrw-unit-category_separator"/>
    <w:basedOn w:val="a0"/>
    <w:rsid w:val="001D2A10"/>
  </w:style>
  <w:style w:type="character" w:customStyle="1" w:styleId="yrw-unit-categoryage">
    <w:name w:val="yrw-unit-category__age"/>
    <w:basedOn w:val="a0"/>
    <w:rsid w:val="001D2A10"/>
  </w:style>
  <w:style w:type="character" w:customStyle="1" w:styleId="ya-unit-domain">
    <w:name w:val="ya-unit-domain"/>
    <w:basedOn w:val="a0"/>
    <w:rsid w:val="001D2A10"/>
  </w:style>
  <w:style w:type="character" w:customStyle="1" w:styleId="posted-on">
    <w:name w:val="posted-on"/>
    <w:basedOn w:val="a0"/>
    <w:rsid w:val="00053000"/>
  </w:style>
  <w:style w:type="paragraph" w:customStyle="1" w:styleId="leadparagraphip27z">
    <w:name w:val="leadparagraph_ip27z"/>
    <w:basedOn w:val="a"/>
    <w:rsid w:val="00721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vmthq">
    <w:name w:val="item_vmthq"/>
    <w:basedOn w:val="a0"/>
    <w:rsid w:val="00721027"/>
  </w:style>
  <w:style w:type="character" w:customStyle="1" w:styleId="counterhojkc">
    <w:name w:val="counter_hojkc"/>
    <w:basedOn w:val="a0"/>
    <w:rsid w:val="00721027"/>
  </w:style>
  <w:style w:type="paragraph" w:customStyle="1" w:styleId="authorddaty">
    <w:name w:val="author_ddaty"/>
    <w:basedOn w:val="a"/>
    <w:rsid w:val="007210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721027"/>
  </w:style>
  <w:style w:type="character" w:customStyle="1" w:styleId="text-style-body-1">
    <w:name w:val="text-style-body-1"/>
    <w:basedOn w:val="a0"/>
    <w:rsid w:val="00721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7360">
      <w:bodyDiv w:val="1"/>
      <w:marLeft w:val="0"/>
      <w:marRight w:val="0"/>
      <w:marTop w:val="0"/>
      <w:marBottom w:val="0"/>
      <w:divBdr>
        <w:top w:val="none" w:sz="0" w:space="0" w:color="auto"/>
        <w:left w:val="none" w:sz="0" w:space="0" w:color="auto"/>
        <w:bottom w:val="none" w:sz="0" w:space="0" w:color="auto"/>
        <w:right w:val="none" w:sz="0" w:space="0" w:color="auto"/>
      </w:divBdr>
      <w:divsChild>
        <w:div w:id="2066448244">
          <w:marLeft w:val="0"/>
          <w:marRight w:val="0"/>
          <w:marTop w:val="0"/>
          <w:marBottom w:val="420"/>
          <w:divBdr>
            <w:top w:val="none" w:sz="0" w:space="0" w:color="auto"/>
            <w:left w:val="none" w:sz="0" w:space="0" w:color="auto"/>
            <w:bottom w:val="single" w:sz="6" w:space="6" w:color="EAEAEA"/>
            <w:right w:val="none" w:sz="0" w:space="0" w:color="auto"/>
          </w:divBdr>
          <w:divsChild>
            <w:div w:id="1944727432">
              <w:marLeft w:val="0"/>
              <w:marRight w:val="0"/>
              <w:marTop w:val="0"/>
              <w:marBottom w:val="0"/>
              <w:divBdr>
                <w:top w:val="none" w:sz="0" w:space="0" w:color="auto"/>
                <w:left w:val="none" w:sz="0" w:space="0" w:color="auto"/>
                <w:bottom w:val="none" w:sz="0" w:space="0" w:color="auto"/>
                <w:right w:val="none" w:sz="0" w:space="0" w:color="auto"/>
              </w:divBdr>
            </w:div>
          </w:divsChild>
        </w:div>
        <w:div w:id="1731734074">
          <w:marLeft w:val="0"/>
          <w:marRight w:val="0"/>
          <w:marTop w:val="0"/>
          <w:marBottom w:val="0"/>
          <w:divBdr>
            <w:top w:val="none" w:sz="0" w:space="0" w:color="auto"/>
            <w:left w:val="none" w:sz="0" w:space="0" w:color="auto"/>
            <w:bottom w:val="none" w:sz="0" w:space="0" w:color="auto"/>
            <w:right w:val="none" w:sz="0" w:space="0" w:color="auto"/>
          </w:divBdr>
          <w:divsChild>
            <w:div w:id="386226902">
              <w:marLeft w:val="0"/>
              <w:marRight w:val="0"/>
              <w:marTop w:val="0"/>
              <w:marBottom w:val="0"/>
              <w:divBdr>
                <w:top w:val="none" w:sz="0" w:space="0" w:color="auto"/>
                <w:left w:val="none" w:sz="0" w:space="0" w:color="auto"/>
                <w:bottom w:val="none" w:sz="0" w:space="0" w:color="auto"/>
                <w:right w:val="none" w:sz="0" w:space="0" w:color="auto"/>
              </w:divBdr>
              <w:divsChild>
                <w:div w:id="575019731">
                  <w:marLeft w:val="0"/>
                  <w:marRight w:val="0"/>
                  <w:marTop w:val="0"/>
                  <w:marBottom w:val="0"/>
                  <w:divBdr>
                    <w:top w:val="none" w:sz="0" w:space="0" w:color="auto"/>
                    <w:left w:val="none" w:sz="0" w:space="0" w:color="auto"/>
                    <w:bottom w:val="none" w:sz="0" w:space="0" w:color="auto"/>
                    <w:right w:val="none" w:sz="0" w:space="0" w:color="auto"/>
                  </w:divBdr>
                  <w:divsChild>
                    <w:div w:id="658075320">
                      <w:marLeft w:val="0"/>
                      <w:marRight w:val="0"/>
                      <w:marTop w:val="0"/>
                      <w:marBottom w:val="0"/>
                      <w:divBdr>
                        <w:top w:val="none" w:sz="0" w:space="0" w:color="auto"/>
                        <w:left w:val="none" w:sz="0" w:space="0" w:color="auto"/>
                        <w:bottom w:val="none" w:sz="0" w:space="0" w:color="auto"/>
                        <w:right w:val="none" w:sz="0" w:space="0" w:color="auto"/>
                      </w:divBdr>
                      <w:divsChild>
                        <w:div w:id="633414019">
                          <w:marLeft w:val="0"/>
                          <w:marRight w:val="0"/>
                          <w:marTop w:val="0"/>
                          <w:marBottom w:val="0"/>
                          <w:divBdr>
                            <w:top w:val="none" w:sz="0" w:space="0" w:color="auto"/>
                            <w:left w:val="none" w:sz="0" w:space="0" w:color="auto"/>
                            <w:bottom w:val="none" w:sz="0" w:space="0" w:color="auto"/>
                            <w:right w:val="none" w:sz="0" w:space="0" w:color="auto"/>
                          </w:divBdr>
                          <w:divsChild>
                            <w:div w:id="11083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8838">
      <w:bodyDiv w:val="1"/>
      <w:marLeft w:val="0"/>
      <w:marRight w:val="0"/>
      <w:marTop w:val="0"/>
      <w:marBottom w:val="0"/>
      <w:divBdr>
        <w:top w:val="none" w:sz="0" w:space="0" w:color="auto"/>
        <w:left w:val="none" w:sz="0" w:space="0" w:color="auto"/>
        <w:bottom w:val="none" w:sz="0" w:space="0" w:color="auto"/>
        <w:right w:val="none" w:sz="0" w:space="0" w:color="auto"/>
      </w:divBdr>
      <w:divsChild>
        <w:div w:id="1963221012">
          <w:marLeft w:val="0"/>
          <w:marRight w:val="0"/>
          <w:marTop w:val="0"/>
          <w:marBottom w:val="0"/>
          <w:divBdr>
            <w:top w:val="none" w:sz="0" w:space="0" w:color="auto"/>
            <w:left w:val="none" w:sz="0" w:space="0" w:color="auto"/>
            <w:bottom w:val="none" w:sz="0" w:space="0" w:color="auto"/>
            <w:right w:val="none" w:sz="0" w:space="0" w:color="auto"/>
          </w:divBdr>
        </w:div>
      </w:divsChild>
    </w:div>
    <w:div w:id="55318286">
      <w:bodyDiv w:val="1"/>
      <w:marLeft w:val="0"/>
      <w:marRight w:val="0"/>
      <w:marTop w:val="0"/>
      <w:marBottom w:val="0"/>
      <w:divBdr>
        <w:top w:val="none" w:sz="0" w:space="0" w:color="auto"/>
        <w:left w:val="none" w:sz="0" w:space="0" w:color="auto"/>
        <w:bottom w:val="none" w:sz="0" w:space="0" w:color="auto"/>
        <w:right w:val="none" w:sz="0" w:space="0" w:color="auto"/>
      </w:divBdr>
      <w:divsChild>
        <w:div w:id="775832694">
          <w:marLeft w:val="0"/>
          <w:marRight w:val="0"/>
          <w:marTop w:val="0"/>
          <w:marBottom w:val="0"/>
          <w:divBdr>
            <w:top w:val="none" w:sz="0" w:space="0" w:color="auto"/>
            <w:left w:val="none" w:sz="0" w:space="0" w:color="auto"/>
            <w:bottom w:val="none" w:sz="0" w:space="0" w:color="auto"/>
            <w:right w:val="none" w:sz="0" w:space="0" w:color="auto"/>
          </w:divBdr>
          <w:divsChild>
            <w:div w:id="1769111012">
              <w:marLeft w:val="0"/>
              <w:marRight w:val="0"/>
              <w:marTop w:val="0"/>
              <w:marBottom w:val="0"/>
              <w:divBdr>
                <w:top w:val="none" w:sz="0" w:space="0" w:color="auto"/>
                <w:left w:val="none" w:sz="0" w:space="0" w:color="auto"/>
                <w:bottom w:val="none" w:sz="0" w:space="0" w:color="auto"/>
                <w:right w:val="none" w:sz="0" w:space="0" w:color="auto"/>
              </w:divBdr>
            </w:div>
          </w:divsChild>
        </w:div>
        <w:div w:id="1808353439">
          <w:marLeft w:val="0"/>
          <w:marRight w:val="0"/>
          <w:marTop w:val="195"/>
          <w:marBottom w:val="0"/>
          <w:divBdr>
            <w:top w:val="single" w:sz="6" w:space="4" w:color="EEEEEE"/>
            <w:left w:val="none" w:sz="0" w:space="0" w:color="auto"/>
            <w:bottom w:val="single" w:sz="6" w:space="4" w:color="EEEEEE"/>
            <w:right w:val="none" w:sz="0" w:space="0" w:color="auto"/>
          </w:divBdr>
          <w:divsChild>
            <w:div w:id="1636446207">
              <w:marLeft w:val="0"/>
              <w:marRight w:val="75"/>
              <w:marTop w:val="0"/>
              <w:marBottom w:val="0"/>
              <w:divBdr>
                <w:top w:val="none" w:sz="0" w:space="0" w:color="auto"/>
                <w:left w:val="none" w:sz="0" w:space="0" w:color="auto"/>
                <w:bottom w:val="none" w:sz="0" w:space="0" w:color="auto"/>
                <w:right w:val="none" w:sz="0" w:space="0" w:color="auto"/>
              </w:divBdr>
              <w:divsChild>
                <w:div w:id="2775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42370">
          <w:marLeft w:val="0"/>
          <w:marRight w:val="0"/>
          <w:marTop w:val="0"/>
          <w:marBottom w:val="0"/>
          <w:divBdr>
            <w:top w:val="none" w:sz="0" w:space="0" w:color="auto"/>
            <w:left w:val="none" w:sz="0" w:space="0" w:color="auto"/>
            <w:bottom w:val="none" w:sz="0" w:space="0" w:color="auto"/>
            <w:right w:val="none" w:sz="0" w:space="0" w:color="auto"/>
          </w:divBdr>
          <w:divsChild>
            <w:div w:id="360208768">
              <w:marLeft w:val="0"/>
              <w:marRight w:val="0"/>
              <w:marTop w:val="180"/>
              <w:marBottom w:val="0"/>
              <w:divBdr>
                <w:top w:val="none" w:sz="0" w:space="0" w:color="auto"/>
                <w:left w:val="none" w:sz="0" w:space="0" w:color="auto"/>
                <w:bottom w:val="none" w:sz="0" w:space="0" w:color="auto"/>
                <w:right w:val="none" w:sz="0" w:space="0" w:color="auto"/>
              </w:divBdr>
            </w:div>
          </w:divsChild>
        </w:div>
        <w:div w:id="853953868">
          <w:marLeft w:val="0"/>
          <w:marRight w:val="0"/>
          <w:marTop w:val="0"/>
          <w:marBottom w:val="0"/>
          <w:divBdr>
            <w:top w:val="none" w:sz="0" w:space="0" w:color="auto"/>
            <w:left w:val="none" w:sz="0" w:space="0" w:color="auto"/>
            <w:bottom w:val="none" w:sz="0" w:space="0" w:color="auto"/>
            <w:right w:val="none" w:sz="0" w:space="0" w:color="auto"/>
          </w:divBdr>
          <w:divsChild>
            <w:div w:id="1529172808">
              <w:marLeft w:val="0"/>
              <w:marRight w:val="0"/>
              <w:marTop w:val="0"/>
              <w:marBottom w:val="0"/>
              <w:divBdr>
                <w:top w:val="none" w:sz="0" w:space="0" w:color="auto"/>
                <w:left w:val="none" w:sz="0" w:space="0" w:color="auto"/>
                <w:bottom w:val="none" w:sz="0" w:space="0" w:color="auto"/>
                <w:right w:val="none" w:sz="0" w:space="0" w:color="auto"/>
              </w:divBdr>
              <w:divsChild>
                <w:div w:id="1972051072">
                  <w:marLeft w:val="0"/>
                  <w:marRight w:val="0"/>
                  <w:marTop w:val="480"/>
                  <w:marBottom w:val="0"/>
                  <w:divBdr>
                    <w:top w:val="none" w:sz="0" w:space="0" w:color="auto"/>
                    <w:left w:val="none" w:sz="0" w:space="0" w:color="auto"/>
                    <w:bottom w:val="none" w:sz="0" w:space="0" w:color="auto"/>
                    <w:right w:val="none" w:sz="0" w:space="0" w:color="auto"/>
                  </w:divBdr>
                  <w:divsChild>
                    <w:div w:id="2067217852">
                      <w:marLeft w:val="0"/>
                      <w:marRight w:val="0"/>
                      <w:marTop w:val="0"/>
                      <w:marBottom w:val="0"/>
                      <w:divBdr>
                        <w:top w:val="none" w:sz="0" w:space="0" w:color="auto"/>
                        <w:left w:val="none" w:sz="0" w:space="0" w:color="auto"/>
                        <w:bottom w:val="none" w:sz="0" w:space="0" w:color="auto"/>
                        <w:right w:val="none" w:sz="0" w:space="0" w:color="auto"/>
                      </w:divBdr>
                      <w:divsChild>
                        <w:div w:id="435947295">
                          <w:marLeft w:val="0"/>
                          <w:marRight w:val="360"/>
                          <w:marTop w:val="0"/>
                          <w:marBottom w:val="0"/>
                          <w:divBdr>
                            <w:top w:val="none" w:sz="0" w:space="0" w:color="auto"/>
                            <w:left w:val="none" w:sz="0" w:space="0" w:color="auto"/>
                            <w:bottom w:val="none" w:sz="0" w:space="0" w:color="auto"/>
                            <w:right w:val="none" w:sz="0" w:space="0" w:color="auto"/>
                          </w:divBdr>
                        </w:div>
                        <w:div w:id="87767060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2063675113">
              <w:marLeft w:val="0"/>
              <w:marRight w:val="0"/>
              <w:marTop w:val="480"/>
              <w:marBottom w:val="0"/>
              <w:divBdr>
                <w:top w:val="none" w:sz="0" w:space="0" w:color="auto"/>
                <w:left w:val="none" w:sz="0" w:space="0" w:color="auto"/>
                <w:bottom w:val="none" w:sz="0" w:space="0" w:color="auto"/>
                <w:right w:val="none" w:sz="0" w:space="0" w:color="auto"/>
              </w:divBdr>
              <w:divsChild>
                <w:div w:id="853156953">
                  <w:marLeft w:val="0"/>
                  <w:marRight w:val="0"/>
                  <w:marTop w:val="0"/>
                  <w:marBottom w:val="0"/>
                  <w:divBdr>
                    <w:top w:val="none" w:sz="0" w:space="0" w:color="auto"/>
                    <w:left w:val="none" w:sz="0" w:space="0" w:color="auto"/>
                    <w:bottom w:val="none" w:sz="0" w:space="0" w:color="auto"/>
                    <w:right w:val="none" w:sz="0" w:space="0" w:color="auto"/>
                  </w:divBdr>
                  <w:divsChild>
                    <w:div w:id="727267033">
                      <w:marLeft w:val="900"/>
                      <w:marRight w:val="900"/>
                      <w:marTop w:val="0"/>
                      <w:marBottom w:val="0"/>
                      <w:divBdr>
                        <w:top w:val="none" w:sz="0" w:space="0" w:color="auto"/>
                        <w:left w:val="none" w:sz="0" w:space="0" w:color="auto"/>
                        <w:bottom w:val="none" w:sz="0" w:space="0" w:color="auto"/>
                        <w:right w:val="none" w:sz="0" w:space="0" w:color="auto"/>
                      </w:divBdr>
                      <w:divsChild>
                        <w:div w:id="973874107">
                          <w:marLeft w:val="0"/>
                          <w:marRight w:val="0"/>
                          <w:marTop w:val="300"/>
                          <w:marBottom w:val="300"/>
                          <w:divBdr>
                            <w:top w:val="none" w:sz="0" w:space="0" w:color="auto"/>
                            <w:left w:val="none" w:sz="0" w:space="0" w:color="auto"/>
                            <w:bottom w:val="none" w:sz="0" w:space="0" w:color="auto"/>
                            <w:right w:val="none" w:sz="0" w:space="0" w:color="auto"/>
                          </w:divBdr>
                          <w:divsChild>
                            <w:div w:id="2021934336">
                              <w:marLeft w:val="0"/>
                              <w:marRight w:val="0"/>
                              <w:marTop w:val="0"/>
                              <w:marBottom w:val="0"/>
                              <w:divBdr>
                                <w:top w:val="none" w:sz="0" w:space="0" w:color="auto"/>
                                <w:left w:val="none" w:sz="0" w:space="0" w:color="auto"/>
                                <w:bottom w:val="none" w:sz="0" w:space="0" w:color="auto"/>
                                <w:right w:val="none" w:sz="0" w:space="0" w:color="auto"/>
                              </w:divBdr>
                              <w:divsChild>
                                <w:div w:id="299070252">
                                  <w:marLeft w:val="0"/>
                                  <w:marRight w:val="0"/>
                                  <w:marTop w:val="0"/>
                                  <w:marBottom w:val="0"/>
                                  <w:divBdr>
                                    <w:top w:val="none" w:sz="0" w:space="0" w:color="auto"/>
                                    <w:left w:val="none" w:sz="0" w:space="0" w:color="auto"/>
                                    <w:bottom w:val="none" w:sz="0" w:space="0" w:color="auto"/>
                                    <w:right w:val="none" w:sz="0" w:space="0" w:color="auto"/>
                                  </w:divBdr>
                                  <w:divsChild>
                                    <w:div w:id="1859461773">
                                      <w:marLeft w:val="0"/>
                                      <w:marRight w:val="0"/>
                                      <w:marTop w:val="0"/>
                                      <w:marBottom w:val="0"/>
                                      <w:divBdr>
                                        <w:top w:val="none" w:sz="0" w:space="0" w:color="auto"/>
                                        <w:left w:val="none" w:sz="0" w:space="0" w:color="auto"/>
                                        <w:bottom w:val="none" w:sz="0" w:space="0" w:color="auto"/>
                                        <w:right w:val="none" w:sz="0" w:space="0" w:color="auto"/>
                                      </w:divBdr>
                                      <w:divsChild>
                                        <w:div w:id="17684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8866">
                              <w:marLeft w:val="0"/>
                              <w:marRight w:val="0"/>
                              <w:marTop w:val="0"/>
                              <w:marBottom w:val="0"/>
                              <w:divBdr>
                                <w:top w:val="none" w:sz="0" w:space="0" w:color="auto"/>
                                <w:left w:val="none" w:sz="0" w:space="0" w:color="auto"/>
                                <w:bottom w:val="none" w:sz="0" w:space="0" w:color="auto"/>
                                <w:right w:val="none" w:sz="0" w:space="0" w:color="auto"/>
                              </w:divBdr>
                              <w:divsChild>
                                <w:div w:id="48304300">
                                  <w:marLeft w:val="0"/>
                                  <w:marRight w:val="0"/>
                                  <w:marTop w:val="0"/>
                                  <w:marBottom w:val="0"/>
                                  <w:divBdr>
                                    <w:top w:val="none" w:sz="0" w:space="0" w:color="auto"/>
                                    <w:left w:val="none" w:sz="0" w:space="0" w:color="auto"/>
                                    <w:bottom w:val="none" w:sz="0" w:space="0" w:color="auto"/>
                                    <w:right w:val="none" w:sz="0" w:space="0" w:color="auto"/>
                                  </w:divBdr>
                                  <w:divsChild>
                                    <w:div w:id="2077896537">
                                      <w:marLeft w:val="0"/>
                                      <w:marRight w:val="0"/>
                                      <w:marTop w:val="0"/>
                                      <w:marBottom w:val="0"/>
                                      <w:divBdr>
                                        <w:top w:val="none" w:sz="0" w:space="0" w:color="auto"/>
                                        <w:left w:val="none" w:sz="0" w:space="0" w:color="auto"/>
                                        <w:bottom w:val="none" w:sz="0" w:space="0" w:color="auto"/>
                                        <w:right w:val="none" w:sz="0" w:space="0" w:color="auto"/>
                                      </w:divBdr>
                                      <w:divsChild>
                                        <w:div w:id="870655505">
                                          <w:marLeft w:val="0"/>
                                          <w:marRight w:val="0"/>
                                          <w:marTop w:val="0"/>
                                          <w:marBottom w:val="0"/>
                                          <w:divBdr>
                                            <w:top w:val="none" w:sz="0" w:space="0" w:color="auto"/>
                                            <w:left w:val="none" w:sz="0" w:space="0" w:color="auto"/>
                                            <w:bottom w:val="none" w:sz="0" w:space="0" w:color="auto"/>
                                            <w:right w:val="none" w:sz="0" w:space="0" w:color="auto"/>
                                          </w:divBdr>
                                          <w:divsChild>
                                            <w:div w:id="57024839">
                                              <w:marLeft w:val="0"/>
                                              <w:marRight w:val="0"/>
                                              <w:marTop w:val="0"/>
                                              <w:marBottom w:val="0"/>
                                              <w:divBdr>
                                                <w:top w:val="none" w:sz="0" w:space="0" w:color="auto"/>
                                                <w:left w:val="none" w:sz="0" w:space="0" w:color="auto"/>
                                                <w:bottom w:val="none" w:sz="0" w:space="0" w:color="auto"/>
                                                <w:right w:val="none" w:sz="0" w:space="0" w:color="auto"/>
                                              </w:divBdr>
                                              <w:divsChild>
                                                <w:div w:id="1026172145">
                                                  <w:marLeft w:val="105"/>
                                                  <w:marRight w:val="90"/>
                                                  <w:marTop w:val="0"/>
                                                  <w:marBottom w:val="0"/>
                                                  <w:divBdr>
                                                    <w:top w:val="none" w:sz="0" w:space="0" w:color="auto"/>
                                                    <w:left w:val="none" w:sz="0" w:space="0" w:color="auto"/>
                                                    <w:bottom w:val="none" w:sz="0" w:space="0" w:color="auto"/>
                                                    <w:right w:val="none" w:sz="0" w:space="0" w:color="auto"/>
                                                  </w:divBdr>
                                                </w:div>
                                                <w:div w:id="1159075161">
                                                  <w:marLeft w:val="0"/>
                                                  <w:marRight w:val="90"/>
                                                  <w:marTop w:val="0"/>
                                                  <w:marBottom w:val="0"/>
                                                  <w:divBdr>
                                                    <w:top w:val="none" w:sz="0" w:space="0" w:color="auto"/>
                                                    <w:left w:val="none" w:sz="0" w:space="0" w:color="auto"/>
                                                    <w:bottom w:val="none" w:sz="0" w:space="0" w:color="auto"/>
                                                    <w:right w:val="none" w:sz="0" w:space="0" w:color="auto"/>
                                                  </w:divBdr>
                                                </w:div>
                                              </w:divsChild>
                                            </w:div>
                                            <w:div w:id="1236740364">
                                              <w:marLeft w:val="0"/>
                                              <w:marRight w:val="0"/>
                                              <w:marTop w:val="0"/>
                                              <w:marBottom w:val="0"/>
                                              <w:divBdr>
                                                <w:top w:val="none" w:sz="0" w:space="0" w:color="auto"/>
                                                <w:left w:val="none" w:sz="0" w:space="0" w:color="auto"/>
                                                <w:bottom w:val="none" w:sz="0" w:space="0" w:color="auto"/>
                                                <w:right w:val="none" w:sz="0" w:space="0" w:color="auto"/>
                                              </w:divBdr>
                                              <w:divsChild>
                                                <w:div w:id="1044867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36563">
                              <w:marLeft w:val="0"/>
                              <w:marRight w:val="0"/>
                              <w:marTop w:val="180"/>
                              <w:marBottom w:val="0"/>
                              <w:divBdr>
                                <w:top w:val="none" w:sz="0" w:space="0" w:color="auto"/>
                                <w:left w:val="none" w:sz="0" w:space="0" w:color="auto"/>
                                <w:bottom w:val="none" w:sz="0" w:space="0" w:color="auto"/>
                                <w:right w:val="none" w:sz="0" w:space="0" w:color="auto"/>
                              </w:divBdr>
                              <w:divsChild>
                                <w:div w:id="11368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57889">
                          <w:marLeft w:val="0"/>
                          <w:marRight w:val="0"/>
                          <w:marTop w:val="0"/>
                          <w:marBottom w:val="300"/>
                          <w:divBdr>
                            <w:top w:val="none" w:sz="0" w:space="0" w:color="auto"/>
                            <w:left w:val="none" w:sz="0" w:space="0" w:color="auto"/>
                            <w:bottom w:val="none" w:sz="0" w:space="0" w:color="auto"/>
                            <w:right w:val="none" w:sz="0" w:space="0" w:color="auto"/>
                          </w:divBdr>
                          <w:divsChild>
                            <w:div w:id="1766069654">
                              <w:marLeft w:val="0"/>
                              <w:marRight w:val="0"/>
                              <w:marTop w:val="0"/>
                              <w:marBottom w:val="0"/>
                              <w:divBdr>
                                <w:top w:val="none" w:sz="0" w:space="0" w:color="auto"/>
                                <w:left w:val="none" w:sz="0" w:space="0" w:color="auto"/>
                                <w:bottom w:val="none" w:sz="0" w:space="0" w:color="auto"/>
                                <w:right w:val="none" w:sz="0" w:space="0" w:color="auto"/>
                              </w:divBdr>
                              <w:divsChild>
                                <w:div w:id="1589462147">
                                  <w:marLeft w:val="0"/>
                                  <w:marRight w:val="0"/>
                                  <w:marTop w:val="100"/>
                                  <w:marBottom w:val="100"/>
                                  <w:divBdr>
                                    <w:top w:val="none" w:sz="0" w:space="0" w:color="auto"/>
                                    <w:left w:val="none" w:sz="0" w:space="0" w:color="auto"/>
                                    <w:bottom w:val="none" w:sz="0" w:space="0" w:color="auto"/>
                                    <w:right w:val="none" w:sz="0" w:space="0" w:color="auto"/>
                                  </w:divBdr>
                                  <w:divsChild>
                                    <w:div w:id="2076705968">
                                      <w:marLeft w:val="0"/>
                                      <w:marRight w:val="0"/>
                                      <w:marTop w:val="0"/>
                                      <w:marBottom w:val="0"/>
                                      <w:divBdr>
                                        <w:top w:val="none" w:sz="0" w:space="0" w:color="auto"/>
                                        <w:left w:val="none" w:sz="0" w:space="0" w:color="auto"/>
                                        <w:bottom w:val="none" w:sz="0" w:space="0" w:color="auto"/>
                                        <w:right w:val="none" w:sz="0" w:space="0" w:color="auto"/>
                                      </w:divBdr>
                                      <w:divsChild>
                                        <w:div w:id="2084176529">
                                          <w:marLeft w:val="0"/>
                                          <w:marRight w:val="0"/>
                                          <w:marTop w:val="0"/>
                                          <w:marBottom w:val="0"/>
                                          <w:divBdr>
                                            <w:top w:val="none" w:sz="0" w:space="0" w:color="auto"/>
                                            <w:left w:val="none" w:sz="0" w:space="0" w:color="auto"/>
                                            <w:bottom w:val="none" w:sz="0" w:space="0" w:color="auto"/>
                                            <w:right w:val="none" w:sz="0" w:space="0" w:color="auto"/>
                                          </w:divBdr>
                                          <w:divsChild>
                                            <w:div w:id="1687948502">
                                              <w:marLeft w:val="0"/>
                                              <w:marRight w:val="0"/>
                                              <w:marTop w:val="0"/>
                                              <w:marBottom w:val="0"/>
                                              <w:divBdr>
                                                <w:top w:val="none" w:sz="0" w:space="0" w:color="auto"/>
                                                <w:left w:val="none" w:sz="0" w:space="0" w:color="auto"/>
                                                <w:bottom w:val="none" w:sz="0" w:space="0" w:color="auto"/>
                                                <w:right w:val="none" w:sz="0" w:space="0" w:color="auto"/>
                                              </w:divBdr>
                                              <w:divsChild>
                                                <w:div w:id="1555384841">
                                                  <w:marLeft w:val="0"/>
                                                  <w:marRight w:val="0"/>
                                                  <w:marTop w:val="0"/>
                                                  <w:marBottom w:val="0"/>
                                                  <w:divBdr>
                                                    <w:top w:val="none" w:sz="0" w:space="0" w:color="auto"/>
                                                    <w:left w:val="none" w:sz="0" w:space="0" w:color="auto"/>
                                                    <w:bottom w:val="none" w:sz="0" w:space="0" w:color="auto"/>
                                                    <w:right w:val="none" w:sz="0" w:space="0" w:color="auto"/>
                                                  </w:divBdr>
                                                  <w:divsChild>
                                                    <w:div w:id="223100261">
                                                      <w:marLeft w:val="0"/>
                                                      <w:marRight w:val="0"/>
                                                      <w:marTop w:val="0"/>
                                                      <w:marBottom w:val="0"/>
                                                      <w:divBdr>
                                                        <w:top w:val="none" w:sz="0" w:space="0" w:color="auto"/>
                                                        <w:left w:val="none" w:sz="0" w:space="0" w:color="auto"/>
                                                        <w:bottom w:val="none" w:sz="0" w:space="0" w:color="auto"/>
                                                        <w:right w:val="none" w:sz="0" w:space="0" w:color="auto"/>
                                                      </w:divBdr>
                                                      <w:divsChild>
                                                        <w:div w:id="371155004">
                                                          <w:marLeft w:val="0"/>
                                                          <w:marRight w:val="0"/>
                                                          <w:marTop w:val="0"/>
                                                          <w:marBottom w:val="0"/>
                                                          <w:divBdr>
                                                            <w:top w:val="none" w:sz="0" w:space="0" w:color="auto"/>
                                                            <w:left w:val="none" w:sz="0" w:space="0" w:color="auto"/>
                                                            <w:bottom w:val="none" w:sz="0" w:space="0" w:color="auto"/>
                                                            <w:right w:val="none" w:sz="0" w:space="0" w:color="auto"/>
                                                          </w:divBdr>
                                                          <w:divsChild>
                                                            <w:div w:id="199905443">
                                                              <w:marLeft w:val="0"/>
                                                              <w:marRight w:val="0"/>
                                                              <w:marTop w:val="0"/>
                                                              <w:marBottom w:val="0"/>
                                                              <w:divBdr>
                                                                <w:top w:val="none" w:sz="0" w:space="0" w:color="auto"/>
                                                                <w:left w:val="none" w:sz="0" w:space="0" w:color="auto"/>
                                                                <w:bottom w:val="none" w:sz="0" w:space="0" w:color="auto"/>
                                                                <w:right w:val="none" w:sz="0" w:space="0" w:color="auto"/>
                                                              </w:divBdr>
                                                              <w:divsChild>
                                                                <w:div w:id="461534880">
                                                                  <w:marLeft w:val="0"/>
                                                                  <w:marRight w:val="0"/>
                                                                  <w:marTop w:val="0"/>
                                                                  <w:marBottom w:val="0"/>
                                                                  <w:divBdr>
                                                                    <w:top w:val="none" w:sz="0" w:space="0" w:color="auto"/>
                                                                    <w:left w:val="none" w:sz="0" w:space="0" w:color="auto"/>
                                                                    <w:bottom w:val="none" w:sz="0" w:space="0" w:color="auto"/>
                                                                    <w:right w:val="none" w:sz="0" w:space="0" w:color="auto"/>
                                                                  </w:divBdr>
                                                                  <w:divsChild>
                                                                    <w:div w:id="1895967107">
                                                                      <w:marLeft w:val="0"/>
                                                                      <w:marRight w:val="0"/>
                                                                      <w:marTop w:val="0"/>
                                                                      <w:marBottom w:val="0"/>
                                                                      <w:divBdr>
                                                                        <w:top w:val="none" w:sz="0" w:space="0" w:color="auto"/>
                                                                        <w:left w:val="none" w:sz="0" w:space="0" w:color="auto"/>
                                                                        <w:bottom w:val="none" w:sz="0" w:space="0" w:color="auto"/>
                                                                        <w:right w:val="none" w:sz="0" w:space="0" w:color="auto"/>
                                                                      </w:divBdr>
                                                                      <w:divsChild>
                                                                        <w:div w:id="1317876122">
                                                                          <w:marLeft w:val="0"/>
                                                                          <w:marRight w:val="0"/>
                                                                          <w:marTop w:val="0"/>
                                                                          <w:marBottom w:val="0"/>
                                                                          <w:divBdr>
                                                                            <w:top w:val="none" w:sz="0" w:space="0" w:color="auto"/>
                                                                            <w:left w:val="none" w:sz="0" w:space="0" w:color="auto"/>
                                                                            <w:bottom w:val="none" w:sz="0" w:space="0" w:color="auto"/>
                                                                            <w:right w:val="none" w:sz="0" w:space="0" w:color="auto"/>
                                                                          </w:divBdr>
                                                                          <w:divsChild>
                                                                            <w:div w:id="1736124654">
                                                                              <w:marLeft w:val="0"/>
                                                                              <w:marRight w:val="0"/>
                                                                              <w:marTop w:val="0"/>
                                                                              <w:marBottom w:val="0"/>
                                                                              <w:divBdr>
                                                                                <w:top w:val="none" w:sz="0" w:space="0" w:color="auto"/>
                                                                                <w:left w:val="none" w:sz="0" w:space="0" w:color="auto"/>
                                                                                <w:bottom w:val="none" w:sz="0" w:space="0" w:color="auto"/>
                                                                                <w:right w:val="none" w:sz="0" w:space="0" w:color="auto"/>
                                                                              </w:divBdr>
                                                                              <w:divsChild>
                                                                                <w:div w:id="1518887717">
                                                                                  <w:marLeft w:val="0"/>
                                                                                  <w:marRight w:val="0"/>
                                                                                  <w:marTop w:val="0"/>
                                                                                  <w:marBottom w:val="0"/>
                                                                                  <w:divBdr>
                                                                                    <w:top w:val="none" w:sz="0" w:space="0" w:color="auto"/>
                                                                                    <w:left w:val="none" w:sz="0" w:space="0" w:color="auto"/>
                                                                                    <w:bottom w:val="none" w:sz="0" w:space="0" w:color="auto"/>
                                                                                    <w:right w:val="none" w:sz="0" w:space="0" w:color="auto"/>
                                                                                  </w:divBdr>
                                                                                  <w:divsChild>
                                                                                    <w:div w:id="74479510">
                                                                                      <w:marLeft w:val="0"/>
                                                                                      <w:marRight w:val="0"/>
                                                                                      <w:marTop w:val="0"/>
                                                                                      <w:marBottom w:val="0"/>
                                                                                      <w:divBdr>
                                                                                        <w:top w:val="none" w:sz="0" w:space="0" w:color="auto"/>
                                                                                        <w:left w:val="none" w:sz="0" w:space="0" w:color="auto"/>
                                                                                        <w:bottom w:val="none" w:sz="0" w:space="0" w:color="auto"/>
                                                                                        <w:right w:val="none" w:sz="0" w:space="0" w:color="auto"/>
                                                                                      </w:divBdr>
                                                                                      <w:divsChild>
                                                                                        <w:div w:id="522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7886">
                                                                                  <w:marLeft w:val="0"/>
                                                                                  <w:marRight w:val="0"/>
                                                                                  <w:marTop w:val="0"/>
                                                                                  <w:marBottom w:val="0"/>
                                                                                  <w:divBdr>
                                                                                    <w:top w:val="none" w:sz="0" w:space="0" w:color="auto"/>
                                                                                    <w:left w:val="none" w:sz="0" w:space="0" w:color="auto"/>
                                                                                    <w:bottom w:val="none" w:sz="0" w:space="0" w:color="auto"/>
                                                                                    <w:right w:val="none" w:sz="0" w:space="0" w:color="auto"/>
                                                                                  </w:divBdr>
                                                                                  <w:divsChild>
                                                                                    <w:div w:id="17463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429266">
                                                      <w:marLeft w:val="0"/>
                                                      <w:marRight w:val="0"/>
                                                      <w:marTop w:val="0"/>
                                                      <w:marBottom w:val="0"/>
                                                      <w:divBdr>
                                                        <w:top w:val="none" w:sz="0" w:space="0" w:color="auto"/>
                                                        <w:left w:val="none" w:sz="0" w:space="0" w:color="auto"/>
                                                        <w:bottom w:val="none" w:sz="0" w:space="0" w:color="auto"/>
                                                        <w:right w:val="none" w:sz="0" w:space="0" w:color="auto"/>
                                                      </w:divBdr>
                                                      <w:divsChild>
                                                        <w:div w:id="1718969736">
                                                          <w:marLeft w:val="0"/>
                                                          <w:marRight w:val="0"/>
                                                          <w:marTop w:val="120"/>
                                                          <w:marBottom w:val="0"/>
                                                          <w:divBdr>
                                                            <w:top w:val="none" w:sz="0" w:space="0" w:color="auto"/>
                                                            <w:left w:val="none" w:sz="0" w:space="0" w:color="auto"/>
                                                            <w:bottom w:val="none" w:sz="0" w:space="0" w:color="auto"/>
                                                            <w:right w:val="none" w:sz="0" w:space="0" w:color="auto"/>
                                                          </w:divBdr>
                                                          <w:divsChild>
                                                            <w:div w:id="655646733">
                                                              <w:marLeft w:val="0"/>
                                                              <w:marRight w:val="0"/>
                                                              <w:marTop w:val="0"/>
                                                              <w:marBottom w:val="0"/>
                                                              <w:divBdr>
                                                                <w:top w:val="none" w:sz="0" w:space="0" w:color="auto"/>
                                                                <w:left w:val="none" w:sz="0" w:space="0" w:color="auto"/>
                                                                <w:bottom w:val="none" w:sz="0" w:space="0" w:color="auto"/>
                                                                <w:right w:val="none" w:sz="0" w:space="0" w:color="auto"/>
                                                              </w:divBdr>
                                                              <w:divsChild>
                                                                <w:div w:id="1971664661">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411971">
      <w:bodyDiv w:val="1"/>
      <w:marLeft w:val="0"/>
      <w:marRight w:val="0"/>
      <w:marTop w:val="0"/>
      <w:marBottom w:val="0"/>
      <w:divBdr>
        <w:top w:val="none" w:sz="0" w:space="0" w:color="auto"/>
        <w:left w:val="none" w:sz="0" w:space="0" w:color="auto"/>
        <w:bottom w:val="none" w:sz="0" w:space="0" w:color="auto"/>
        <w:right w:val="none" w:sz="0" w:space="0" w:color="auto"/>
      </w:divBdr>
      <w:divsChild>
        <w:div w:id="1283149051">
          <w:marLeft w:val="0"/>
          <w:marRight w:val="0"/>
          <w:marTop w:val="0"/>
          <w:marBottom w:val="0"/>
          <w:divBdr>
            <w:top w:val="none" w:sz="0" w:space="0" w:color="auto"/>
            <w:left w:val="none" w:sz="0" w:space="0" w:color="auto"/>
            <w:bottom w:val="none" w:sz="0" w:space="0" w:color="auto"/>
            <w:right w:val="none" w:sz="0" w:space="0" w:color="auto"/>
          </w:divBdr>
          <w:divsChild>
            <w:div w:id="1975718201">
              <w:marLeft w:val="0"/>
              <w:marRight w:val="0"/>
              <w:marTop w:val="0"/>
              <w:marBottom w:val="0"/>
              <w:divBdr>
                <w:top w:val="none" w:sz="0" w:space="0" w:color="auto"/>
                <w:left w:val="none" w:sz="0" w:space="0" w:color="auto"/>
                <w:bottom w:val="none" w:sz="0" w:space="0" w:color="auto"/>
                <w:right w:val="none" w:sz="0" w:space="0" w:color="auto"/>
              </w:divBdr>
              <w:divsChild>
                <w:div w:id="105469187">
                  <w:marLeft w:val="0"/>
                  <w:marRight w:val="240"/>
                  <w:marTop w:val="0"/>
                  <w:marBottom w:val="0"/>
                  <w:divBdr>
                    <w:top w:val="none" w:sz="0" w:space="0" w:color="auto"/>
                    <w:left w:val="none" w:sz="0" w:space="0" w:color="auto"/>
                    <w:bottom w:val="none" w:sz="0" w:space="0" w:color="auto"/>
                    <w:right w:val="none" w:sz="0" w:space="0" w:color="auto"/>
                  </w:divBdr>
                  <w:divsChild>
                    <w:div w:id="2107773010">
                      <w:marLeft w:val="0"/>
                      <w:marRight w:val="90"/>
                      <w:marTop w:val="0"/>
                      <w:marBottom w:val="0"/>
                      <w:divBdr>
                        <w:top w:val="none" w:sz="0" w:space="0" w:color="auto"/>
                        <w:left w:val="none" w:sz="0" w:space="0" w:color="auto"/>
                        <w:bottom w:val="none" w:sz="0" w:space="0" w:color="auto"/>
                        <w:right w:val="none" w:sz="0" w:space="0" w:color="auto"/>
                      </w:divBdr>
                    </w:div>
                    <w:div w:id="7743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5433">
          <w:marLeft w:val="-450"/>
          <w:marRight w:val="-675"/>
          <w:marTop w:val="0"/>
          <w:marBottom w:val="450"/>
          <w:divBdr>
            <w:top w:val="none" w:sz="0" w:space="0" w:color="auto"/>
            <w:left w:val="none" w:sz="0" w:space="0" w:color="auto"/>
            <w:bottom w:val="none" w:sz="0" w:space="0" w:color="auto"/>
            <w:right w:val="none" w:sz="0" w:space="0" w:color="auto"/>
          </w:divBdr>
          <w:divsChild>
            <w:div w:id="1015692607">
              <w:marLeft w:val="0"/>
              <w:marRight w:val="0"/>
              <w:marTop w:val="225"/>
              <w:marBottom w:val="0"/>
              <w:divBdr>
                <w:top w:val="none" w:sz="0" w:space="0" w:color="auto"/>
                <w:left w:val="none" w:sz="0" w:space="0" w:color="auto"/>
                <w:bottom w:val="none" w:sz="0" w:space="0" w:color="auto"/>
                <w:right w:val="none" w:sz="0" w:space="0" w:color="auto"/>
              </w:divBdr>
            </w:div>
          </w:divsChild>
        </w:div>
        <w:div w:id="1429501226">
          <w:marLeft w:val="0"/>
          <w:marRight w:val="0"/>
          <w:marTop w:val="0"/>
          <w:marBottom w:val="0"/>
          <w:divBdr>
            <w:top w:val="none" w:sz="0" w:space="0" w:color="auto"/>
            <w:left w:val="none" w:sz="0" w:space="0" w:color="auto"/>
            <w:bottom w:val="none" w:sz="0" w:space="0" w:color="auto"/>
            <w:right w:val="none" w:sz="0" w:space="0" w:color="auto"/>
          </w:divBdr>
        </w:div>
      </w:divsChild>
    </w:div>
    <w:div w:id="141041222">
      <w:bodyDiv w:val="1"/>
      <w:marLeft w:val="0"/>
      <w:marRight w:val="0"/>
      <w:marTop w:val="0"/>
      <w:marBottom w:val="0"/>
      <w:divBdr>
        <w:top w:val="none" w:sz="0" w:space="0" w:color="auto"/>
        <w:left w:val="none" w:sz="0" w:space="0" w:color="auto"/>
        <w:bottom w:val="none" w:sz="0" w:space="0" w:color="auto"/>
        <w:right w:val="none" w:sz="0" w:space="0" w:color="auto"/>
      </w:divBdr>
      <w:divsChild>
        <w:div w:id="1230456146">
          <w:marLeft w:val="0"/>
          <w:marRight w:val="0"/>
          <w:marTop w:val="0"/>
          <w:marBottom w:val="150"/>
          <w:divBdr>
            <w:top w:val="none" w:sz="0" w:space="0" w:color="auto"/>
            <w:left w:val="none" w:sz="0" w:space="0" w:color="auto"/>
            <w:bottom w:val="none" w:sz="0" w:space="0" w:color="auto"/>
            <w:right w:val="none" w:sz="0" w:space="0" w:color="auto"/>
          </w:divBdr>
        </w:div>
        <w:div w:id="1932470025">
          <w:marLeft w:val="0"/>
          <w:marRight w:val="0"/>
          <w:marTop w:val="450"/>
          <w:marBottom w:val="450"/>
          <w:divBdr>
            <w:top w:val="none" w:sz="0" w:space="0" w:color="auto"/>
            <w:left w:val="none" w:sz="0" w:space="0" w:color="auto"/>
            <w:bottom w:val="none" w:sz="0" w:space="0" w:color="auto"/>
            <w:right w:val="none" w:sz="0" w:space="0" w:color="auto"/>
          </w:divBdr>
          <w:divsChild>
            <w:div w:id="1594430678">
              <w:marLeft w:val="0"/>
              <w:marRight w:val="0"/>
              <w:marTop w:val="0"/>
              <w:marBottom w:val="0"/>
              <w:divBdr>
                <w:top w:val="none" w:sz="0" w:space="0" w:color="auto"/>
                <w:left w:val="none" w:sz="0" w:space="0" w:color="auto"/>
                <w:bottom w:val="none" w:sz="0" w:space="0" w:color="auto"/>
                <w:right w:val="none" w:sz="0" w:space="0" w:color="auto"/>
              </w:divBdr>
              <w:divsChild>
                <w:div w:id="1095632275">
                  <w:marLeft w:val="0"/>
                  <w:marRight w:val="0"/>
                  <w:marTop w:val="0"/>
                  <w:marBottom w:val="0"/>
                  <w:divBdr>
                    <w:top w:val="none" w:sz="0" w:space="0" w:color="auto"/>
                    <w:left w:val="none" w:sz="0" w:space="0" w:color="auto"/>
                    <w:bottom w:val="none" w:sz="0" w:space="0" w:color="auto"/>
                    <w:right w:val="none" w:sz="0" w:space="0" w:color="auto"/>
                  </w:divBdr>
                  <w:divsChild>
                    <w:div w:id="1897620665">
                      <w:marLeft w:val="0"/>
                      <w:marRight w:val="0"/>
                      <w:marTop w:val="0"/>
                      <w:marBottom w:val="0"/>
                      <w:divBdr>
                        <w:top w:val="none" w:sz="0" w:space="0" w:color="auto"/>
                        <w:left w:val="none" w:sz="0" w:space="0" w:color="auto"/>
                        <w:bottom w:val="none" w:sz="0" w:space="0" w:color="auto"/>
                        <w:right w:val="none" w:sz="0" w:space="0" w:color="auto"/>
                      </w:divBdr>
                      <w:divsChild>
                        <w:div w:id="374238583">
                          <w:marLeft w:val="0"/>
                          <w:marRight w:val="0"/>
                          <w:marTop w:val="0"/>
                          <w:marBottom w:val="0"/>
                          <w:divBdr>
                            <w:top w:val="none" w:sz="0" w:space="0" w:color="auto"/>
                            <w:left w:val="none" w:sz="0" w:space="0" w:color="auto"/>
                            <w:bottom w:val="none" w:sz="0" w:space="0" w:color="auto"/>
                            <w:right w:val="none" w:sz="0" w:space="0" w:color="auto"/>
                          </w:divBdr>
                          <w:divsChild>
                            <w:div w:id="1267890088">
                              <w:marLeft w:val="0"/>
                              <w:marRight w:val="0"/>
                              <w:marTop w:val="0"/>
                              <w:marBottom w:val="0"/>
                              <w:divBdr>
                                <w:top w:val="none" w:sz="0" w:space="0" w:color="auto"/>
                                <w:left w:val="none" w:sz="0" w:space="0" w:color="auto"/>
                                <w:bottom w:val="none" w:sz="0" w:space="0" w:color="auto"/>
                                <w:right w:val="none" w:sz="0" w:space="0" w:color="auto"/>
                              </w:divBdr>
                              <w:divsChild>
                                <w:div w:id="1770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5912">
          <w:marLeft w:val="450"/>
          <w:marRight w:val="0"/>
          <w:marTop w:val="150"/>
          <w:marBottom w:val="150"/>
          <w:divBdr>
            <w:top w:val="none" w:sz="0" w:space="0" w:color="auto"/>
            <w:left w:val="none" w:sz="0" w:space="0" w:color="auto"/>
            <w:bottom w:val="none" w:sz="0" w:space="0" w:color="auto"/>
            <w:right w:val="none" w:sz="0" w:space="0" w:color="auto"/>
          </w:divBdr>
          <w:divsChild>
            <w:div w:id="170419256">
              <w:marLeft w:val="0"/>
              <w:marRight w:val="0"/>
              <w:marTop w:val="0"/>
              <w:marBottom w:val="0"/>
              <w:divBdr>
                <w:top w:val="none" w:sz="0" w:space="0" w:color="auto"/>
                <w:left w:val="none" w:sz="0" w:space="0" w:color="auto"/>
                <w:bottom w:val="none" w:sz="0" w:space="0" w:color="auto"/>
                <w:right w:val="none" w:sz="0" w:space="0" w:color="auto"/>
              </w:divBdr>
            </w:div>
          </w:divsChild>
        </w:div>
        <w:div w:id="1959867402">
          <w:marLeft w:val="0"/>
          <w:marRight w:val="0"/>
          <w:marTop w:val="300"/>
          <w:marBottom w:val="0"/>
          <w:divBdr>
            <w:top w:val="none" w:sz="0" w:space="0" w:color="auto"/>
            <w:left w:val="none" w:sz="0" w:space="0" w:color="auto"/>
            <w:bottom w:val="none" w:sz="0" w:space="0" w:color="auto"/>
            <w:right w:val="none" w:sz="0" w:space="0" w:color="auto"/>
          </w:divBdr>
          <w:divsChild>
            <w:div w:id="564294050">
              <w:blockQuote w:val="1"/>
              <w:marLeft w:val="300"/>
              <w:marRight w:val="300"/>
              <w:marTop w:val="300"/>
              <w:marBottom w:val="300"/>
              <w:divBdr>
                <w:top w:val="none" w:sz="0" w:space="0" w:color="auto"/>
                <w:left w:val="single" w:sz="48" w:space="15" w:color="F7F7F7"/>
                <w:bottom w:val="none" w:sz="0" w:space="0" w:color="auto"/>
                <w:right w:val="none" w:sz="0" w:space="0" w:color="auto"/>
              </w:divBdr>
            </w:div>
          </w:divsChild>
        </w:div>
      </w:divsChild>
    </w:div>
    <w:div w:id="183834939">
      <w:bodyDiv w:val="1"/>
      <w:marLeft w:val="0"/>
      <w:marRight w:val="0"/>
      <w:marTop w:val="0"/>
      <w:marBottom w:val="0"/>
      <w:divBdr>
        <w:top w:val="none" w:sz="0" w:space="0" w:color="auto"/>
        <w:left w:val="none" w:sz="0" w:space="0" w:color="auto"/>
        <w:bottom w:val="none" w:sz="0" w:space="0" w:color="auto"/>
        <w:right w:val="none" w:sz="0" w:space="0" w:color="auto"/>
      </w:divBdr>
      <w:divsChild>
        <w:div w:id="814568493">
          <w:marLeft w:val="0"/>
          <w:marRight w:val="0"/>
          <w:marTop w:val="0"/>
          <w:marBottom w:val="0"/>
          <w:divBdr>
            <w:top w:val="single" w:sz="2" w:space="0" w:color="E5E7EB"/>
            <w:left w:val="single" w:sz="2" w:space="0" w:color="E5E7EB"/>
            <w:bottom w:val="single" w:sz="2" w:space="0" w:color="E5E7EB"/>
            <w:right w:val="single" w:sz="2" w:space="0" w:color="E5E7EB"/>
          </w:divBdr>
        </w:div>
        <w:div w:id="1421871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5949244">
      <w:bodyDiv w:val="1"/>
      <w:marLeft w:val="0"/>
      <w:marRight w:val="0"/>
      <w:marTop w:val="0"/>
      <w:marBottom w:val="0"/>
      <w:divBdr>
        <w:top w:val="none" w:sz="0" w:space="0" w:color="auto"/>
        <w:left w:val="none" w:sz="0" w:space="0" w:color="auto"/>
        <w:bottom w:val="none" w:sz="0" w:space="0" w:color="auto"/>
        <w:right w:val="none" w:sz="0" w:space="0" w:color="auto"/>
      </w:divBdr>
    </w:div>
    <w:div w:id="588001149">
      <w:bodyDiv w:val="1"/>
      <w:marLeft w:val="0"/>
      <w:marRight w:val="0"/>
      <w:marTop w:val="0"/>
      <w:marBottom w:val="0"/>
      <w:divBdr>
        <w:top w:val="none" w:sz="0" w:space="0" w:color="auto"/>
        <w:left w:val="none" w:sz="0" w:space="0" w:color="auto"/>
        <w:bottom w:val="none" w:sz="0" w:space="0" w:color="auto"/>
        <w:right w:val="none" w:sz="0" w:space="0" w:color="auto"/>
      </w:divBdr>
      <w:divsChild>
        <w:div w:id="1580290954">
          <w:marLeft w:val="0"/>
          <w:marRight w:val="0"/>
          <w:marTop w:val="0"/>
          <w:marBottom w:val="0"/>
          <w:divBdr>
            <w:top w:val="none" w:sz="0" w:space="0" w:color="auto"/>
            <w:left w:val="none" w:sz="0" w:space="0" w:color="auto"/>
            <w:bottom w:val="none" w:sz="0" w:space="0" w:color="auto"/>
            <w:right w:val="none" w:sz="0" w:space="0" w:color="auto"/>
          </w:divBdr>
          <w:divsChild>
            <w:div w:id="518466642">
              <w:marLeft w:val="0"/>
              <w:marRight w:val="0"/>
              <w:marTop w:val="0"/>
              <w:marBottom w:val="0"/>
              <w:divBdr>
                <w:top w:val="none" w:sz="0" w:space="0" w:color="auto"/>
                <w:left w:val="none" w:sz="0" w:space="0" w:color="auto"/>
                <w:bottom w:val="none" w:sz="0" w:space="0" w:color="auto"/>
                <w:right w:val="none" w:sz="0" w:space="0" w:color="auto"/>
              </w:divBdr>
            </w:div>
          </w:divsChild>
        </w:div>
        <w:div w:id="426924826">
          <w:marLeft w:val="0"/>
          <w:marRight w:val="0"/>
          <w:marTop w:val="0"/>
          <w:marBottom w:val="0"/>
          <w:divBdr>
            <w:top w:val="none" w:sz="0" w:space="0" w:color="auto"/>
            <w:left w:val="none" w:sz="0" w:space="0" w:color="auto"/>
            <w:bottom w:val="none" w:sz="0" w:space="0" w:color="auto"/>
            <w:right w:val="none" w:sz="0" w:space="0" w:color="auto"/>
          </w:divBdr>
          <w:divsChild>
            <w:div w:id="1001660816">
              <w:marLeft w:val="0"/>
              <w:marRight w:val="0"/>
              <w:marTop w:val="0"/>
              <w:marBottom w:val="0"/>
              <w:divBdr>
                <w:top w:val="none" w:sz="0" w:space="0" w:color="auto"/>
                <w:left w:val="none" w:sz="0" w:space="0" w:color="auto"/>
                <w:bottom w:val="none" w:sz="0" w:space="0" w:color="auto"/>
                <w:right w:val="none" w:sz="0" w:space="0" w:color="auto"/>
              </w:divBdr>
              <w:divsChild>
                <w:div w:id="934825686">
                  <w:marLeft w:val="0"/>
                  <w:marRight w:val="0"/>
                  <w:marTop w:val="0"/>
                  <w:marBottom w:val="0"/>
                  <w:divBdr>
                    <w:top w:val="none" w:sz="0" w:space="0" w:color="auto"/>
                    <w:left w:val="none" w:sz="0" w:space="0" w:color="auto"/>
                    <w:bottom w:val="none" w:sz="0" w:space="0" w:color="auto"/>
                    <w:right w:val="none" w:sz="0" w:space="0" w:color="auto"/>
                  </w:divBdr>
                  <w:divsChild>
                    <w:div w:id="1689984831">
                      <w:marLeft w:val="0"/>
                      <w:marRight w:val="0"/>
                      <w:marTop w:val="0"/>
                      <w:marBottom w:val="0"/>
                      <w:divBdr>
                        <w:top w:val="none" w:sz="0" w:space="0" w:color="auto"/>
                        <w:left w:val="none" w:sz="0" w:space="0" w:color="auto"/>
                        <w:bottom w:val="none" w:sz="0" w:space="0" w:color="auto"/>
                        <w:right w:val="none" w:sz="0" w:space="0" w:color="auto"/>
                      </w:divBdr>
                      <w:divsChild>
                        <w:div w:id="192861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7790">
                  <w:marLeft w:val="0"/>
                  <w:marRight w:val="0"/>
                  <w:marTop w:val="0"/>
                  <w:marBottom w:val="0"/>
                  <w:divBdr>
                    <w:top w:val="none" w:sz="0" w:space="0" w:color="auto"/>
                    <w:left w:val="none" w:sz="0" w:space="0" w:color="auto"/>
                    <w:bottom w:val="none" w:sz="0" w:space="0" w:color="auto"/>
                    <w:right w:val="none" w:sz="0" w:space="0" w:color="auto"/>
                  </w:divBdr>
                  <w:divsChild>
                    <w:div w:id="189758159">
                      <w:marLeft w:val="0"/>
                      <w:marRight w:val="0"/>
                      <w:marTop w:val="0"/>
                      <w:marBottom w:val="0"/>
                      <w:divBdr>
                        <w:top w:val="none" w:sz="0" w:space="0" w:color="auto"/>
                        <w:left w:val="none" w:sz="0" w:space="0" w:color="auto"/>
                        <w:bottom w:val="none" w:sz="0" w:space="0" w:color="auto"/>
                        <w:right w:val="none" w:sz="0" w:space="0" w:color="auto"/>
                      </w:divBdr>
                    </w:div>
                    <w:div w:id="2071533451">
                      <w:marLeft w:val="0"/>
                      <w:marRight w:val="0"/>
                      <w:marTop w:val="0"/>
                      <w:marBottom w:val="0"/>
                      <w:divBdr>
                        <w:top w:val="none" w:sz="0" w:space="0" w:color="auto"/>
                        <w:left w:val="none" w:sz="0" w:space="0" w:color="auto"/>
                        <w:bottom w:val="none" w:sz="0" w:space="0" w:color="auto"/>
                        <w:right w:val="none" w:sz="0" w:space="0" w:color="auto"/>
                      </w:divBdr>
                    </w:div>
                    <w:div w:id="1301810057">
                      <w:marLeft w:val="0"/>
                      <w:marRight w:val="0"/>
                      <w:marTop w:val="0"/>
                      <w:marBottom w:val="0"/>
                      <w:divBdr>
                        <w:top w:val="none" w:sz="0" w:space="0" w:color="auto"/>
                        <w:left w:val="none" w:sz="0" w:space="0" w:color="auto"/>
                        <w:bottom w:val="none" w:sz="0" w:space="0" w:color="auto"/>
                        <w:right w:val="none" w:sz="0" w:space="0" w:color="auto"/>
                      </w:divBdr>
                    </w:div>
                    <w:div w:id="3518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113">
      <w:bodyDiv w:val="1"/>
      <w:marLeft w:val="0"/>
      <w:marRight w:val="0"/>
      <w:marTop w:val="0"/>
      <w:marBottom w:val="0"/>
      <w:divBdr>
        <w:top w:val="none" w:sz="0" w:space="0" w:color="auto"/>
        <w:left w:val="none" w:sz="0" w:space="0" w:color="auto"/>
        <w:bottom w:val="none" w:sz="0" w:space="0" w:color="auto"/>
        <w:right w:val="none" w:sz="0" w:space="0" w:color="auto"/>
      </w:divBdr>
      <w:divsChild>
        <w:div w:id="817527564">
          <w:marLeft w:val="0"/>
          <w:marRight w:val="0"/>
          <w:marTop w:val="0"/>
          <w:marBottom w:val="0"/>
          <w:divBdr>
            <w:top w:val="none" w:sz="0" w:space="0" w:color="auto"/>
            <w:left w:val="none" w:sz="0" w:space="0" w:color="auto"/>
            <w:bottom w:val="none" w:sz="0" w:space="0" w:color="auto"/>
            <w:right w:val="none" w:sz="0" w:space="0" w:color="auto"/>
          </w:divBdr>
          <w:divsChild>
            <w:div w:id="826287306">
              <w:marLeft w:val="0"/>
              <w:marRight w:val="0"/>
              <w:marTop w:val="0"/>
              <w:marBottom w:val="0"/>
              <w:divBdr>
                <w:top w:val="none" w:sz="0" w:space="0" w:color="auto"/>
                <w:left w:val="none" w:sz="0" w:space="0" w:color="auto"/>
                <w:bottom w:val="none" w:sz="0" w:space="0" w:color="auto"/>
                <w:right w:val="none" w:sz="0" w:space="0" w:color="auto"/>
              </w:divBdr>
              <w:divsChild>
                <w:div w:id="1847480117">
                  <w:marLeft w:val="0"/>
                  <w:marRight w:val="0"/>
                  <w:marTop w:val="0"/>
                  <w:marBottom w:val="0"/>
                  <w:divBdr>
                    <w:top w:val="none" w:sz="0" w:space="0" w:color="auto"/>
                    <w:left w:val="none" w:sz="0" w:space="0" w:color="auto"/>
                    <w:bottom w:val="none" w:sz="0" w:space="0" w:color="auto"/>
                    <w:right w:val="none" w:sz="0" w:space="0" w:color="auto"/>
                  </w:divBdr>
                  <w:divsChild>
                    <w:div w:id="1007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9564">
              <w:marLeft w:val="0"/>
              <w:marRight w:val="0"/>
              <w:marTop w:val="0"/>
              <w:marBottom w:val="0"/>
              <w:divBdr>
                <w:top w:val="none" w:sz="0" w:space="0" w:color="auto"/>
                <w:left w:val="none" w:sz="0" w:space="0" w:color="auto"/>
                <w:bottom w:val="none" w:sz="0" w:space="0" w:color="auto"/>
                <w:right w:val="none" w:sz="0" w:space="0" w:color="auto"/>
              </w:divBdr>
              <w:divsChild>
                <w:div w:id="1990286624">
                  <w:marLeft w:val="0"/>
                  <w:marRight w:val="0"/>
                  <w:marTop w:val="0"/>
                  <w:marBottom w:val="0"/>
                  <w:divBdr>
                    <w:top w:val="none" w:sz="0" w:space="0" w:color="auto"/>
                    <w:left w:val="none" w:sz="0" w:space="0" w:color="auto"/>
                    <w:bottom w:val="none" w:sz="0" w:space="0" w:color="auto"/>
                    <w:right w:val="none" w:sz="0" w:space="0" w:color="auto"/>
                  </w:divBdr>
                </w:div>
                <w:div w:id="1001085739">
                  <w:marLeft w:val="0"/>
                  <w:marRight w:val="0"/>
                  <w:marTop w:val="0"/>
                  <w:marBottom w:val="0"/>
                  <w:divBdr>
                    <w:top w:val="none" w:sz="0" w:space="0" w:color="auto"/>
                    <w:left w:val="none" w:sz="0" w:space="0" w:color="auto"/>
                    <w:bottom w:val="none" w:sz="0" w:space="0" w:color="auto"/>
                    <w:right w:val="none" w:sz="0" w:space="0" w:color="auto"/>
                  </w:divBdr>
                </w:div>
                <w:div w:id="5304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7747">
      <w:bodyDiv w:val="1"/>
      <w:marLeft w:val="0"/>
      <w:marRight w:val="0"/>
      <w:marTop w:val="0"/>
      <w:marBottom w:val="0"/>
      <w:divBdr>
        <w:top w:val="none" w:sz="0" w:space="0" w:color="auto"/>
        <w:left w:val="none" w:sz="0" w:space="0" w:color="auto"/>
        <w:bottom w:val="none" w:sz="0" w:space="0" w:color="auto"/>
        <w:right w:val="none" w:sz="0" w:space="0" w:color="auto"/>
      </w:divBdr>
      <w:divsChild>
        <w:div w:id="41908072">
          <w:marLeft w:val="0"/>
          <w:marRight w:val="0"/>
          <w:marTop w:val="300"/>
          <w:marBottom w:val="0"/>
          <w:divBdr>
            <w:top w:val="none" w:sz="0" w:space="0" w:color="auto"/>
            <w:left w:val="none" w:sz="0" w:space="0" w:color="auto"/>
            <w:bottom w:val="none" w:sz="0" w:space="0" w:color="auto"/>
            <w:right w:val="none" w:sz="0" w:space="0" w:color="auto"/>
          </w:divBdr>
          <w:divsChild>
            <w:div w:id="1004015944">
              <w:marLeft w:val="-120"/>
              <w:marRight w:val="-120"/>
              <w:marTop w:val="0"/>
              <w:marBottom w:val="0"/>
              <w:divBdr>
                <w:top w:val="none" w:sz="0" w:space="0" w:color="auto"/>
                <w:left w:val="none" w:sz="0" w:space="0" w:color="auto"/>
                <w:bottom w:val="none" w:sz="0" w:space="0" w:color="auto"/>
                <w:right w:val="none" w:sz="0" w:space="0" w:color="auto"/>
              </w:divBdr>
              <w:divsChild>
                <w:div w:id="4984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5895">
          <w:marLeft w:val="0"/>
          <w:marRight w:val="0"/>
          <w:marTop w:val="0"/>
          <w:marBottom w:val="0"/>
          <w:divBdr>
            <w:top w:val="none" w:sz="0" w:space="0" w:color="auto"/>
            <w:left w:val="none" w:sz="0" w:space="0" w:color="auto"/>
            <w:bottom w:val="none" w:sz="0" w:space="0" w:color="auto"/>
            <w:right w:val="none" w:sz="0" w:space="0" w:color="auto"/>
          </w:divBdr>
          <w:divsChild>
            <w:div w:id="788469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851">
      <w:bodyDiv w:val="1"/>
      <w:marLeft w:val="0"/>
      <w:marRight w:val="0"/>
      <w:marTop w:val="0"/>
      <w:marBottom w:val="0"/>
      <w:divBdr>
        <w:top w:val="none" w:sz="0" w:space="0" w:color="auto"/>
        <w:left w:val="none" w:sz="0" w:space="0" w:color="auto"/>
        <w:bottom w:val="none" w:sz="0" w:space="0" w:color="auto"/>
        <w:right w:val="none" w:sz="0" w:space="0" w:color="auto"/>
      </w:divBdr>
      <w:divsChild>
        <w:div w:id="1442871363">
          <w:marLeft w:val="0"/>
          <w:marRight w:val="0"/>
          <w:marTop w:val="0"/>
          <w:marBottom w:val="0"/>
          <w:divBdr>
            <w:top w:val="none" w:sz="0" w:space="0" w:color="auto"/>
            <w:left w:val="none" w:sz="0" w:space="0" w:color="auto"/>
            <w:bottom w:val="none" w:sz="0" w:space="0" w:color="auto"/>
            <w:right w:val="none" w:sz="0" w:space="0" w:color="auto"/>
          </w:divBdr>
          <w:divsChild>
            <w:div w:id="18175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3707">
      <w:bodyDiv w:val="1"/>
      <w:marLeft w:val="0"/>
      <w:marRight w:val="0"/>
      <w:marTop w:val="0"/>
      <w:marBottom w:val="0"/>
      <w:divBdr>
        <w:top w:val="none" w:sz="0" w:space="0" w:color="auto"/>
        <w:left w:val="none" w:sz="0" w:space="0" w:color="auto"/>
        <w:bottom w:val="none" w:sz="0" w:space="0" w:color="auto"/>
        <w:right w:val="none" w:sz="0" w:space="0" w:color="auto"/>
      </w:divBdr>
      <w:divsChild>
        <w:div w:id="1736203394">
          <w:marLeft w:val="0"/>
          <w:marRight w:val="0"/>
          <w:marTop w:val="0"/>
          <w:marBottom w:val="0"/>
          <w:divBdr>
            <w:top w:val="none" w:sz="0" w:space="0" w:color="auto"/>
            <w:left w:val="none" w:sz="0" w:space="0" w:color="auto"/>
            <w:bottom w:val="none" w:sz="0" w:space="0" w:color="auto"/>
            <w:right w:val="none" w:sz="0" w:space="0" w:color="auto"/>
          </w:divBdr>
          <w:divsChild>
            <w:div w:id="139006447">
              <w:marLeft w:val="0"/>
              <w:marRight w:val="0"/>
              <w:marTop w:val="0"/>
              <w:marBottom w:val="240"/>
              <w:divBdr>
                <w:top w:val="none" w:sz="0" w:space="0" w:color="auto"/>
                <w:left w:val="none" w:sz="0" w:space="0" w:color="auto"/>
                <w:bottom w:val="none" w:sz="0" w:space="0" w:color="auto"/>
                <w:right w:val="none" w:sz="0" w:space="0" w:color="auto"/>
              </w:divBdr>
              <w:divsChild>
                <w:div w:id="991447428">
                  <w:marLeft w:val="0"/>
                  <w:marRight w:val="0"/>
                  <w:marTop w:val="0"/>
                  <w:marBottom w:val="0"/>
                  <w:divBdr>
                    <w:top w:val="none" w:sz="0" w:space="0" w:color="auto"/>
                    <w:left w:val="none" w:sz="0" w:space="0" w:color="auto"/>
                    <w:bottom w:val="none" w:sz="0" w:space="0" w:color="auto"/>
                    <w:right w:val="none" w:sz="0" w:space="0" w:color="auto"/>
                  </w:divBdr>
                </w:div>
                <w:div w:id="1576552777">
                  <w:marLeft w:val="0"/>
                  <w:marRight w:val="0"/>
                  <w:marTop w:val="0"/>
                  <w:marBottom w:val="0"/>
                  <w:divBdr>
                    <w:top w:val="none" w:sz="0" w:space="0" w:color="auto"/>
                    <w:left w:val="none" w:sz="0" w:space="0" w:color="auto"/>
                    <w:bottom w:val="none" w:sz="0" w:space="0" w:color="auto"/>
                    <w:right w:val="none" w:sz="0" w:space="0" w:color="auto"/>
                  </w:divBdr>
                </w:div>
              </w:divsChild>
            </w:div>
            <w:div w:id="148905929">
              <w:marLeft w:val="0"/>
              <w:marRight w:val="0"/>
              <w:marTop w:val="0"/>
              <w:marBottom w:val="240"/>
              <w:divBdr>
                <w:top w:val="none" w:sz="0" w:space="0" w:color="auto"/>
                <w:left w:val="none" w:sz="0" w:space="0" w:color="auto"/>
                <w:bottom w:val="none" w:sz="0" w:space="0" w:color="auto"/>
                <w:right w:val="none" w:sz="0" w:space="0" w:color="auto"/>
              </w:divBdr>
            </w:div>
            <w:div w:id="2116705289">
              <w:marLeft w:val="0"/>
              <w:marRight w:val="0"/>
              <w:marTop w:val="0"/>
              <w:marBottom w:val="240"/>
              <w:divBdr>
                <w:top w:val="none" w:sz="0" w:space="0" w:color="auto"/>
                <w:left w:val="none" w:sz="0" w:space="0" w:color="auto"/>
                <w:bottom w:val="none" w:sz="0" w:space="0" w:color="auto"/>
                <w:right w:val="none" w:sz="0" w:space="0" w:color="auto"/>
              </w:divBdr>
            </w:div>
          </w:divsChild>
        </w:div>
        <w:div w:id="974484767">
          <w:marLeft w:val="-375"/>
          <w:marRight w:val="-375"/>
          <w:marTop w:val="0"/>
          <w:marBottom w:val="0"/>
          <w:divBdr>
            <w:top w:val="none" w:sz="0" w:space="0" w:color="auto"/>
            <w:left w:val="none" w:sz="0" w:space="0" w:color="auto"/>
            <w:bottom w:val="none" w:sz="0" w:space="0" w:color="auto"/>
            <w:right w:val="none" w:sz="0" w:space="0" w:color="auto"/>
          </w:divBdr>
          <w:divsChild>
            <w:div w:id="485169947">
              <w:marLeft w:val="0"/>
              <w:marRight w:val="0"/>
              <w:marTop w:val="0"/>
              <w:marBottom w:val="255"/>
              <w:divBdr>
                <w:top w:val="none" w:sz="0" w:space="0" w:color="auto"/>
                <w:left w:val="none" w:sz="0" w:space="0" w:color="auto"/>
                <w:bottom w:val="none" w:sz="0" w:space="0" w:color="auto"/>
                <w:right w:val="none" w:sz="0" w:space="0" w:color="auto"/>
              </w:divBdr>
            </w:div>
            <w:div w:id="408355172">
              <w:marLeft w:val="0"/>
              <w:marRight w:val="0"/>
              <w:marTop w:val="330"/>
              <w:marBottom w:val="330"/>
              <w:divBdr>
                <w:top w:val="none" w:sz="0" w:space="0" w:color="auto"/>
                <w:left w:val="none" w:sz="0" w:space="0" w:color="auto"/>
                <w:bottom w:val="none" w:sz="0" w:space="0" w:color="auto"/>
                <w:right w:val="none" w:sz="0" w:space="0" w:color="auto"/>
              </w:divBdr>
              <w:divsChild>
                <w:div w:id="1516797745">
                  <w:marLeft w:val="0"/>
                  <w:marRight w:val="0"/>
                  <w:marTop w:val="0"/>
                  <w:marBottom w:val="0"/>
                  <w:divBdr>
                    <w:top w:val="none" w:sz="0" w:space="0" w:color="auto"/>
                    <w:left w:val="none" w:sz="0" w:space="0" w:color="auto"/>
                    <w:bottom w:val="none" w:sz="0" w:space="0" w:color="auto"/>
                    <w:right w:val="none" w:sz="0" w:space="0" w:color="auto"/>
                  </w:divBdr>
                </w:div>
                <w:div w:id="773356013">
                  <w:marLeft w:val="0"/>
                  <w:marRight w:val="0"/>
                  <w:marTop w:val="195"/>
                  <w:marBottom w:val="0"/>
                  <w:divBdr>
                    <w:top w:val="none" w:sz="0" w:space="0" w:color="auto"/>
                    <w:left w:val="none" w:sz="0" w:space="0" w:color="auto"/>
                    <w:bottom w:val="none" w:sz="0" w:space="0" w:color="auto"/>
                    <w:right w:val="none" w:sz="0" w:space="0" w:color="auto"/>
                  </w:divBdr>
                </w:div>
              </w:divsChild>
            </w:div>
            <w:div w:id="1926105839">
              <w:marLeft w:val="0"/>
              <w:marRight w:val="0"/>
              <w:marTop w:val="300"/>
              <w:marBottom w:val="300"/>
              <w:divBdr>
                <w:top w:val="none" w:sz="0" w:space="0" w:color="auto"/>
                <w:left w:val="none" w:sz="0" w:space="0" w:color="auto"/>
                <w:bottom w:val="none" w:sz="0" w:space="0" w:color="auto"/>
                <w:right w:val="none" w:sz="0" w:space="0" w:color="auto"/>
              </w:divBdr>
              <w:divsChild>
                <w:div w:id="1850874161">
                  <w:marLeft w:val="0"/>
                  <w:marRight w:val="0"/>
                  <w:marTop w:val="0"/>
                  <w:marBottom w:val="0"/>
                  <w:divBdr>
                    <w:top w:val="none" w:sz="0" w:space="0" w:color="auto"/>
                    <w:left w:val="none" w:sz="0" w:space="0" w:color="auto"/>
                    <w:bottom w:val="none" w:sz="0" w:space="0" w:color="auto"/>
                    <w:right w:val="none" w:sz="0" w:space="0" w:color="auto"/>
                  </w:divBdr>
                </w:div>
              </w:divsChild>
            </w:div>
            <w:div w:id="2070641160">
              <w:marLeft w:val="0"/>
              <w:marRight w:val="0"/>
              <w:marTop w:val="330"/>
              <w:marBottom w:val="420"/>
              <w:divBdr>
                <w:top w:val="single" w:sz="6" w:space="18" w:color="DDDDDD"/>
                <w:left w:val="single" w:sz="6" w:space="23" w:color="DDDDDD"/>
                <w:bottom w:val="single" w:sz="6" w:space="18" w:color="DDDDDD"/>
                <w:right w:val="single" w:sz="6" w:space="23" w:color="DDDDDD"/>
              </w:divBdr>
            </w:div>
          </w:divsChild>
        </w:div>
      </w:divsChild>
    </w:div>
    <w:div w:id="1607076369">
      <w:bodyDiv w:val="1"/>
      <w:marLeft w:val="0"/>
      <w:marRight w:val="0"/>
      <w:marTop w:val="0"/>
      <w:marBottom w:val="0"/>
      <w:divBdr>
        <w:top w:val="none" w:sz="0" w:space="0" w:color="auto"/>
        <w:left w:val="none" w:sz="0" w:space="0" w:color="auto"/>
        <w:bottom w:val="none" w:sz="0" w:space="0" w:color="auto"/>
        <w:right w:val="none" w:sz="0" w:space="0" w:color="auto"/>
      </w:divBdr>
      <w:divsChild>
        <w:div w:id="1898205486">
          <w:marLeft w:val="0"/>
          <w:marRight w:val="0"/>
          <w:marTop w:val="0"/>
          <w:marBottom w:val="0"/>
          <w:divBdr>
            <w:top w:val="none" w:sz="0" w:space="0" w:color="auto"/>
            <w:left w:val="none" w:sz="0" w:space="0" w:color="auto"/>
            <w:bottom w:val="none" w:sz="0" w:space="0" w:color="auto"/>
            <w:right w:val="none" w:sz="0" w:space="0" w:color="auto"/>
          </w:divBdr>
          <w:divsChild>
            <w:div w:id="1715763648">
              <w:marLeft w:val="0"/>
              <w:marRight w:val="0"/>
              <w:marTop w:val="0"/>
              <w:marBottom w:val="0"/>
              <w:divBdr>
                <w:top w:val="none" w:sz="0" w:space="0" w:color="auto"/>
                <w:left w:val="none" w:sz="0" w:space="0" w:color="auto"/>
                <w:bottom w:val="none" w:sz="0" w:space="0" w:color="auto"/>
                <w:right w:val="none" w:sz="0" w:space="0" w:color="auto"/>
              </w:divBdr>
              <w:divsChild>
                <w:div w:id="543175980">
                  <w:marLeft w:val="0"/>
                  <w:marRight w:val="0"/>
                  <w:marTop w:val="0"/>
                  <w:marBottom w:val="0"/>
                  <w:divBdr>
                    <w:top w:val="none" w:sz="0" w:space="0" w:color="auto"/>
                    <w:left w:val="none" w:sz="0" w:space="0" w:color="auto"/>
                    <w:bottom w:val="none" w:sz="0" w:space="0" w:color="auto"/>
                    <w:right w:val="none" w:sz="0" w:space="0" w:color="auto"/>
                  </w:divBdr>
                  <w:divsChild>
                    <w:div w:id="7924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3844">
              <w:marLeft w:val="0"/>
              <w:marRight w:val="0"/>
              <w:marTop w:val="0"/>
              <w:marBottom w:val="0"/>
              <w:divBdr>
                <w:top w:val="none" w:sz="0" w:space="0" w:color="auto"/>
                <w:left w:val="none" w:sz="0" w:space="0" w:color="auto"/>
                <w:bottom w:val="none" w:sz="0" w:space="0" w:color="auto"/>
                <w:right w:val="none" w:sz="0" w:space="0" w:color="auto"/>
              </w:divBdr>
              <w:divsChild>
                <w:div w:id="2039114093">
                  <w:marLeft w:val="0"/>
                  <w:marRight w:val="0"/>
                  <w:marTop w:val="0"/>
                  <w:marBottom w:val="0"/>
                  <w:divBdr>
                    <w:top w:val="none" w:sz="0" w:space="0" w:color="auto"/>
                    <w:left w:val="none" w:sz="0" w:space="0" w:color="auto"/>
                    <w:bottom w:val="none" w:sz="0" w:space="0" w:color="auto"/>
                    <w:right w:val="none" w:sz="0" w:space="0" w:color="auto"/>
                  </w:divBdr>
                </w:div>
                <w:div w:id="306053808">
                  <w:marLeft w:val="0"/>
                  <w:marRight w:val="0"/>
                  <w:marTop w:val="0"/>
                  <w:marBottom w:val="0"/>
                  <w:divBdr>
                    <w:top w:val="none" w:sz="0" w:space="0" w:color="auto"/>
                    <w:left w:val="none" w:sz="0" w:space="0" w:color="auto"/>
                    <w:bottom w:val="none" w:sz="0" w:space="0" w:color="auto"/>
                    <w:right w:val="none" w:sz="0" w:space="0" w:color="auto"/>
                  </w:divBdr>
                </w:div>
                <w:div w:id="7736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2956">
      <w:bodyDiv w:val="1"/>
      <w:marLeft w:val="0"/>
      <w:marRight w:val="0"/>
      <w:marTop w:val="0"/>
      <w:marBottom w:val="0"/>
      <w:divBdr>
        <w:top w:val="none" w:sz="0" w:space="0" w:color="auto"/>
        <w:left w:val="none" w:sz="0" w:space="0" w:color="auto"/>
        <w:bottom w:val="none" w:sz="0" w:space="0" w:color="auto"/>
        <w:right w:val="none" w:sz="0" w:space="0" w:color="auto"/>
      </w:divBdr>
      <w:divsChild>
        <w:div w:id="504562143">
          <w:marLeft w:val="0"/>
          <w:marRight w:val="0"/>
          <w:marTop w:val="0"/>
          <w:marBottom w:val="0"/>
          <w:divBdr>
            <w:top w:val="single" w:sz="2" w:space="0" w:color="auto"/>
            <w:left w:val="single" w:sz="2" w:space="0" w:color="auto"/>
            <w:bottom w:val="single" w:sz="2" w:space="0" w:color="auto"/>
            <w:right w:val="single" w:sz="2" w:space="0" w:color="auto"/>
          </w:divBdr>
        </w:div>
      </w:divsChild>
    </w:div>
    <w:div w:id="1651329897">
      <w:bodyDiv w:val="1"/>
      <w:marLeft w:val="0"/>
      <w:marRight w:val="0"/>
      <w:marTop w:val="0"/>
      <w:marBottom w:val="0"/>
      <w:divBdr>
        <w:top w:val="none" w:sz="0" w:space="0" w:color="auto"/>
        <w:left w:val="none" w:sz="0" w:space="0" w:color="auto"/>
        <w:bottom w:val="none" w:sz="0" w:space="0" w:color="auto"/>
        <w:right w:val="none" w:sz="0" w:space="0" w:color="auto"/>
      </w:divBdr>
      <w:divsChild>
        <w:div w:id="357388002">
          <w:marLeft w:val="0"/>
          <w:marRight w:val="0"/>
          <w:marTop w:val="0"/>
          <w:marBottom w:val="0"/>
          <w:divBdr>
            <w:top w:val="none" w:sz="0" w:space="0" w:color="auto"/>
            <w:left w:val="none" w:sz="0" w:space="0" w:color="auto"/>
            <w:bottom w:val="none" w:sz="0" w:space="0" w:color="auto"/>
            <w:right w:val="none" w:sz="0" w:space="0" w:color="auto"/>
          </w:divBdr>
          <w:divsChild>
            <w:div w:id="1020012475">
              <w:marLeft w:val="0"/>
              <w:marRight w:val="0"/>
              <w:marTop w:val="0"/>
              <w:marBottom w:val="0"/>
              <w:divBdr>
                <w:top w:val="none" w:sz="0" w:space="0" w:color="auto"/>
                <w:left w:val="none" w:sz="0" w:space="0" w:color="auto"/>
                <w:bottom w:val="none" w:sz="0" w:space="0" w:color="auto"/>
                <w:right w:val="none" w:sz="0" w:space="0" w:color="auto"/>
              </w:divBdr>
              <w:divsChild>
                <w:div w:id="1318339667">
                  <w:marLeft w:val="0"/>
                  <w:marRight w:val="0"/>
                  <w:marTop w:val="0"/>
                  <w:marBottom w:val="0"/>
                  <w:divBdr>
                    <w:top w:val="none" w:sz="0" w:space="0" w:color="auto"/>
                    <w:left w:val="none" w:sz="0" w:space="0" w:color="auto"/>
                    <w:bottom w:val="none" w:sz="0" w:space="0" w:color="auto"/>
                    <w:right w:val="none" w:sz="0" w:space="0" w:color="auto"/>
                  </w:divBdr>
                  <w:divsChild>
                    <w:div w:id="12371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2737">
              <w:marLeft w:val="0"/>
              <w:marRight w:val="0"/>
              <w:marTop w:val="0"/>
              <w:marBottom w:val="0"/>
              <w:divBdr>
                <w:top w:val="none" w:sz="0" w:space="0" w:color="auto"/>
                <w:left w:val="none" w:sz="0" w:space="0" w:color="auto"/>
                <w:bottom w:val="none" w:sz="0" w:space="0" w:color="auto"/>
                <w:right w:val="none" w:sz="0" w:space="0" w:color="auto"/>
              </w:divBdr>
              <w:divsChild>
                <w:div w:id="11819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5563">
      <w:bodyDiv w:val="1"/>
      <w:marLeft w:val="0"/>
      <w:marRight w:val="0"/>
      <w:marTop w:val="0"/>
      <w:marBottom w:val="0"/>
      <w:divBdr>
        <w:top w:val="none" w:sz="0" w:space="0" w:color="auto"/>
        <w:left w:val="none" w:sz="0" w:space="0" w:color="auto"/>
        <w:bottom w:val="none" w:sz="0" w:space="0" w:color="auto"/>
        <w:right w:val="none" w:sz="0" w:space="0" w:color="auto"/>
      </w:divBdr>
      <w:divsChild>
        <w:div w:id="540673739">
          <w:marLeft w:val="0"/>
          <w:marRight w:val="0"/>
          <w:marTop w:val="0"/>
          <w:marBottom w:val="0"/>
          <w:divBdr>
            <w:top w:val="none" w:sz="0" w:space="0" w:color="auto"/>
            <w:left w:val="none" w:sz="0" w:space="0" w:color="auto"/>
            <w:bottom w:val="none" w:sz="0" w:space="0" w:color="auto"/>
            <w:right w:val="none" w:sz="0" w:space="0" w:color="auto"/>
          </w:divBdr>
          <w:divsChild>
            <w:div w:id="1179395415">
              <w:marLeft w:val="0"/>
              <w:marRight w:val="0"/>
              <w:marTop w:val="0"/>
              <w:marBottom w:val="0"/>
              <w:divBdr>
                <w:top w:val="none" w:sz="0" w:space="0" w:color="auto"/>
                <w:left w:val="none" w:sz="0" w:space="0" w:color="auto"/>
                <w:bottom w:val="none" w:sz="0" w:space="0" w:color="auto"/>
                <w:right w:val="none" w:sz="0" w:space="0" w:color="auto"/>
              </w:divBdr>
            </w:div>
          </w:divsChild>
        </w:div>
        <w:div w:id="1268465187">
          <w:marLeft w:val="0"/>
          <w:marRight w:val="0"/>
          <w:marTop w:val="0"/>
          <w:marBottom w:val="0"/>
          <w:divBdr>
            <w:top w:val="none" w:sz="0" w:space="0" w:color="auto"/>
            <w:left w:val="none" w:sz="0" w:space="0" w:color="auto"/>
            <w:bottom w:val="none" w:sz="0" w:space="0" w:color="auto"/>
            <w:right w:val="none" w:sz="0" w:space="0" w:color="auto"/>
          </w:divBdr>
          <w:divsChild>
            <w:div w:id="399669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07507078">
      <w:bodyDiv w:val="1"/>
      <w:marLeft w:val="0"/>
      <w:marRight w:val="0"/>
      <w:marTop w:val="0"/>
      <w:marBottom w:val="0"/>
      <w:divBdr>
        <w:top w:val="none" w:sz="0" w:space="0" w:color="auto"/>
        <w:left w:val="none" w:sz="0" w:space="0" w:color="auto"/>
        <w:bottom w:val="none" w:sz="0" w:space="0" w:color="auto"/>
        <w:right w:val="none" w:sz="0" w:space="0" w:color="auto"/>
      </w:divBdr>
      <w:divsChild>
        <w:div w:id="283660859">
          <w:marLeft w:val="0"/>
          <w:marRight w:val="0"/>
          <w:marTop w:val="0"/>
          <w:marBottom w:val="0"/>
          <w:divBdr>
            <w:top w:val="none" w:sz="0" w:space="0" w:color="auto"/>
            <w:left w:val="none" w:sz="0" w:space="0" w:color="auto"/>
            <w:bottom w:val="none" w:sz="0" w:space="0" w:color="auto"/>
            <w:right w:val="none" w:sz="0" w:space="0" w:color="auto"/>
          </w:divBdr>
          <w:divsChild>
            <w:div w:id="1657684864">
              <w:marLeft w:val="0"/>
              <w:marRight w:val="0"/>
              <w:marTop w:val="0"/>
              <w:marBottom w:val="0"/>
              <w:divBdr>
                <w:top w:val="none" w:sz="0" w:space="0" w:color="auto"/>
                <w:left w:val="none" w:sz="0" w:space="0" w:color="auto"/>
                <w:bottom w:val="none" w:sz="0" w:space="0" w:color="auto"/>
                <w:right w:val="none" w:sz="0" w:space="0" w:color="auto"/>
              </w:divBdr>
              <w:divsChild>
                <w:div w:id="34698668">
                  <w:marLeft w:val="0"/>
                  <w:marRight w:val="0"/>
                  <w:marTop w:val="0"/>
                  <w:marBottom w:val="0"/>
                  <w:divBdr>
                    <w:top w:val="none" w:sz="0" w:space="0" w:color="auto"/>
                    <w:left w:val="none" w:sz="0" w:space="0" w:color="auto"/>
                    <w:bottom w:val="none" w:sz="0" w:space="0" w:color="auto"/>
                    <w:right w:val="none" w:sz="0" w:space="0" w:color="auto"/>
                  </w:divBdr>
                  <w:divsChild>
                    <w:div w:id="1418017673">
                      <w:marLeft w:val="0"/>
                      <w:marRight w:val="0"/>
                      <w:marTop w:val="0"/>
                      <w:marBottom w:val="0"/>
                      <w:divBdr>
                        <w:top w:val="none" w:sz="0" w:space="0" w:color="auto"/>
                        <w:left w:val="none" w:sz="0" w:space="0" w:color="auto"/>
                        <w:bottom w:val="none" w:sz="0" w:space="0" w:color="auto"/>
                        <w:right w:val="none" w:sz="0" w:space="0" w:color="auto"/>
                      </w:divBdr>
                      <w:divsChild>
                        <w:div w:id="10290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93051">
          <w:marLeft w:val="0"/>
          <w:marRight w:val="0"/>
          <w:marTop w:val="0"/>
          <w:marBottom w:val="0"/>
          <w:divBdr>
            <w:top w:val="none" w:sz="0" w:space="0" w:color="auto"/>
            <w:left w:val="none" w:sz="0" w:space="0" w:color="auto"/>
            <w:bottom w:val="none" w:sz="0" w:space="0" w:color="auto"/>
            <w:right w:val="none" w:sz="0" w:space="0" w:color="auto"/>
          </w:divBdr>
          <w:divsChild>
            <w:div w:id="680551120">
              <w:marLeft w:val="0"/>
              <w:marRight w:val="0"/>
              <w:marTop w:val="0"/>
              <w:marBottom w:val="0"/>
              <w:divBdr>
                <w:top w:val="none" w:sz="0" w:space="0" w:color="auto"/>
                <w:left w:val="none" w:sz="0" w:space="0" w:color="auto"/>
                <w:bottom w:val="none" w:sz="0" w:space="0" w:color="auto"/>
                <w:right w:val="none" w:sz="0" w:space="0" w:color="auto"/>
              </w:divBdr>
              <w:divsChild>
                <w:div w:id="314189038">
                  <w:marLeft w:val="0"/>
                  <w:marRight w:val="0"/>
                  <w:marTop w:val="0"/>
                  <w:marBottom w:val="0"/>
                  <w:divBdr>
                    <w:top w:val="none" w:sz="0" w:space="0" w:color="auto"/>
                    <w:left w:val="none" w:sz="0" w:space="0" w:color="auto"/>
                    <w:bottom w:val="none" w:sz="0" w:space="0" w:color="auto"/>
                    <w:right w:val="none" w:sz="0" w:space="0" w:color="auto"/>
                  </w:divBdr>
                  <w:divsChild>
                    <w:div w:id="1033384557">
                      <w:marLeft w:val="0"/>
                      <w:marRight w:val="0"/>
                      <w:marTop w:val="0"/>
                      <w:marBottom w:val="225"/>
                      <w:divBdr>
                        <w:top w:val="none" w:sz="0" w:space="0" w:color="auto"/>
                        <w:left w:val="none" w:sz="0" w:space="0" w:color="auto"/>
                        <w:bottom w:val="none" w:sz="0" w:space="0" w:color="auto"/>
                        <w:right w:val="none" w:sz="0" w:space="0" w:color="auto"/>
                      </w:divBdr>
                    </w:div>
                  </w:divsChild>
                </w:div>
                <w:div w:id="1398817240">
                  <w:marLeft w:val="0"/>
                  <w:marRight w:val="0"/>
                  <w:marTop w:val="0"/>
                  <w:marBottom w:val="0"/>
                  <w:divBdr>
                    <w:top w:val="none" w:sz="0" w:space="0" w:color="auto"/>
                    <w:left w:val="none" w:sz="0" w:space="0" w:color="auto"/>
                    <w:bottom w:val="none" w:sz="0" w:space="0" w:color="auto"/>
                    <w:right w:val="none" w:sz="0" w:space="0" w:color="auto"/>
                  </w:divBdr>
                  <w:divsChild>
                    <w:div w:id="1322126429">
                      <w:marLeft w:val="0"/>
                      <w:marRight w:val="0"/>
                      <w:marTop w:val="0"/>
                      <w:marBottom w:val="0"/>
                      <w:divBdr>
                        <w:top w:val="none" w:sz="0" w:space="0" w:color="auto"/>
                        <w:left w:val="none" w:sz="0" w:space="0" w:color="auto"/>
                        <w:bottom w:val="none" w:sz="0" w:space="0" w:color="auto"/>
                        <w:right w:val="none" w:sz="0" w:space="0" w:color="auto"/>
                      </w:divBdr>
                      <w:divsChild>
                        <w:div w:id="2032490991">
                          <w:marLeft w:val="0"/>
                          <w:marRight w:val="0"/>
                          <w:marTop w:val="0"/>
                          <w:marBottom w:val="0"/>
                          <w:divBdr>
                            <w:top w:val="none" w:sz="0" w:space="0" w:color="auto"/>
                            <w:left w:val="none" w:sz="0" w:space="0" w:color="auto"/>
                            <w:bottom w:val="none" w:sz="0" w:space="0" w:color="auto"/>
                            <w:right w:val="none" w:sz="0" w:space="0" w:color="auto"/>
                          </w:divBdr>
                          <w:divsChild>
                            <w:div w:id="1814908917">
                              <w:marLeft w:val="0"/>
                              <w:marRight w:val="0"/>
                              <w:marTop w:val="0"/>
                              <w:marBottom w:val="0"/>
                              <w:divBdr>
                                <w:top w:val="none" w:sz="0" w:space="0" w:color="auto"/>
                                <w:left w:val="none" w:sz="0" w:space="0" w:color="auto"/>
                                <w:bottom w:val="none" w:sz="0" w:space="0" w:color="auto"/>
                                <w:right w:val="none" w:sz="0" w:space="0" w:color="auto"/>
                              </w:divBdr>
                              <w:divsChild>
                                <w:div w:id="2121410449">
                                  <w:marLeft w:val="0"/>
                                  <w:marRight w:val="0"/>
                                  <w:marTop w:val="0"/>
                                  <w:marBottom w:val="0"/>
                                  <w:divBdr>
                                    <w:top w:val="none" w:sz="0" w:space="0" w:color="auto"/>
                                    <w:left w:val="none" w:sz="0" w:space="0" w:color="auto"/>
                                    <w:bottom w:val="none" w:sz="0" w:space="0" w:color="auto"/>
                                    <w:right w:val="none" w:sz="0" w:space="0" w:color="auto"/>
                                  </w:divBdr>
                                  <w:divsChild>
                                    <w:div w:id="330567037">
                                      <w:marLeft w:val="0"/>
                                      <w:marRight w:val="0"/>
                                      <w:marTop w:val="0"/>
                                      <w:marBottom w:val="0"/>
                                      <w:divBdr>
                                        <w:top w:val="none" w:sz="0" w:space="0" w:color="auto"/>
                                        <w:left w:val="none" w:sz="0" w:space="0" w:color="auto"/>
                                        <w:bottom w:val="none" w:sz="0" w:space="0" w:color="auto"/>
                                        <w:right w:val="none" w:sz="0" w:space="0" w:color="auto"/>
                                      </w:divBdr>
                                      <w:divsChild>
                                        <w:div w:id="1598127660">
                                          <w:marLeft w:val="0"/>
                                          <w:marRight w:val="0"/>
                                          <w:marTop w:val="0"/>
                                          <w:marBottom w:val="0"/>
                                          <w:divBdr>
                                            <w:top w:val="none" w:sz="0" w:space="0" w:color="auto"/>
                                            <w:left w:val="none" w:sz="0" w:space="0" w:color="auto"/>
                                            <w:bottom w:val="none" w:sz="0" w:space="0" w:color="auto"/>
                                            <w:right w:val="none" w:sz="0" w:space="0" w:color="auto"/>
                                          </w:divBdr>
                                          <w:divsChild>
                                            <w:div w:id="740637059">
                                              <w:marLeft w:val="0"/>
                                              <w:marRight w:val="0"/>
                                              <w:marTop w:val="0"/>
                                              <w:marBottom w:val="0"/>
                                              <w:divBdr>
                                                <w:top w:val="none" w:sz="0" w:space="0" w:color="auto"/>
                                                <w:left w:val="none" w:sz="0" w:space="0" w:color="auto"/>
                                                <w:bottom w:val="none" w:sz="0" w:space="0" w:color="auto"/>
                                                <w:right w:val="none" w:sz="0" w:space="0" w:color="auto"/>
                                              </w:divBdr>
                                              <w:divsChild>
                                                <w:div w:id="1718428172">
                                                  <w:marLeft w:val="0"/>
                                                  <w:marRight w:val="0"/>
                                                  <w:marTop w:val="0"/>
                                                  <w:marBottom w:val="0"/>
                                                  <w:divBdr>
                                                    <w:top w:val="none" w:sz="0" w:space="0" w:color="auto"/>
                                                    <w:left w:val="none" w:sz="0" w:space="0" w:color="auto"/>
                                                    <w:bottom w:val="none" w:sz="0" w:space="0" w:color="auto"/>
                                                    <w:right w:val="none" w:sz="0" w:space="0" w:color="auto"/>
                                                  </w:divBdr>
                                                  <w:divsChild>
                                                    <w:div w:id="2097246001">
                                                      <w:marLeft w:val="0"/>
                                                      <w:marRight w:val="0"/>
                                                      <w:marTop w:val="0"/>
                                                      <w:marBottom w:val="0"/>
                                                      <w:divBdr>
                                                        <w:top w:val="none" w:sz="0" w:space="0" w:color="auto"/>
                                                        <w:left w:val="none" w:sz="0" w:space="0" w:color="auto"/>
                                                        <w:bottom w:val="none" w:sz="0" w:space="0" w:color="auto"/>
                                                        <w:right w:val="none" w:sz="0" w:space="0" w:color="auto"/>
                                                      </w:divBdr>
                                                      <w:divsChild>
                                                        <w:div w:id="806508253">
                                                          <w:marLeft w:val="0"/>
                                                          <w:marRight w:val="0"/>
                                                          <w:marTop w:val="0"/>
                                                          <w:marBottom w:val="0"/>
                                                          <w:divBdr>
                                                            <w:top w:val="none" w:sz="0" w:space="0" w:color="auto"/>
                                                            <w:left w:val="none" w:sz="0" w:space="0" w:color="auto"/>
                                                            <w:bottom w:val="none" w:sz="0" w:space="0" w:color="auto"/>
                                                            <w:right w:val="none" w:sz="0" w:space="0" w:color="auto"/>
                                                          </w:divBdr>
                                                          <w:divsChild>
                                                            <w:div w:id="1889292018">
                                                              <w:marLeft w:val="0"/>
                                                              <w:marRight w:val="0"/>
                                                              <w:marTop w:val="0"/>
                                                              <w:marBottom w:val="0"/>
                                                              <w:divBdr>
                                                                <w:top w:val="single" w:sz="6" w:space="0" w:color="E7E7E7"/>
                                                                <w:left w:val="single" w:sz="6" w:space="0" w:color="E7E7E7"/>
                                                                <w:bottom w:val="single" w:sz="6" w:space="0" w:color="E7E7E7"/>
                                                                <w:right w:val="single" w:sz="6" w:space="0" w:color="E7E7E7"/>
                                                              </w:divBdr>
                                                              <w:divsChild>
                                                                <w:div w:id="546646896">
                                                                  <w:marLeft w:val="0"/>
                                                                  <w:marRight w:val="0"/>
                                                                  <w:marTop w:val="0"/>
                                                                  <w:marBottom w:val="0"/>
                                                                  <w:divBdr>
                                                                    <w:top w:val="none" w:sz="0" w:space="0" w:color="auto"/>
                                                                    <w:left w:val="none" w:sz="0" w:space="0" w:color="auto"/>
                                                                    <w:bottom w:val="none" w:sz="0" w:space="0" w:color="auto"/>
                                                                    <w:right w:val="none" w:sz="0" w:space="0" w:color="auto"/>
                                                                  </w:divBdr>
                                                                  <w:divsChild>
                                                                    <w:div w:id="1614021236">
                                                                      <w:marLeft w:val="0"/>
                                                                      <w:marRight w:val="0"/>
                                                                      <w:marTop w:val="0"/>
                                                                      <w:marBottom w:val="0"/>
                                                                      <w:divBdr>
                                                                        <w:top w:val="none" w:sz="0" w:space="0" w:color="auto"/>
                                                                        <w:left w:val="none" w:sz="0" w:space="0" w:color="auto"/>
                                                                        <w:bottom w:val="none" w:sz="0" w:space="0" w:color="auto"/>
                                                                        <w:right w:val="none" w:sz="0" w:space="0" w:color="auto"/>
                                                                      </w:divBdr>
                                                                      <w:divsChild>
                                                                        <w:div w:id="33624595">
                                                                          <w:marLeft w:val="-75"/>
                                                                          <w:marRight w:val="150"/>
                                                                          <w:marTop w:val="0"/>
                                                                          <w:marBottom w:val="150"/>
                                                                          <w:divBdr>
                                                                            <w:top w:val="none" w:sz="0" w:space="0" w:color="auto"/>
                                                                            <w:left w:val="none" w:sz="0" w:space="0" w:color="auto"/>
                                                                            <w:bottom w:val="none" w:sz="0" w:space="0" w:color="auto"/>
                                                                            <w:right w:val="none" w:sz="0" w:space="0" w:color="auto"/>
                                                                          </w:divBdr>
                                                                          <w:divsChild>
                                                                            <w:div w:id="636376352">
                                                                              <w:marLeft w:val="0"/>
                                                                              <w:marRight w:val="450"/>
                                                                              <w:marTop w:val="150"/>
                                                                              <w:marBottom w:val="0"/>
                                                                              <w:divBdr>
                                                                                <w:top w:val="none" w:sz="0" w:space="0" w:color="auto"/>
                                                                                <w:left w:val="none" w:sz="0" w:space="0" w:color="auto"/>
                                                                                <w:bottom w:val="none" w:sz="0" w:space="0" w:color="auto"/>
                                                                                <w:right w:val="none" w:sz="0" w:space="0" w:color="auto"/>
                                                                              </w:divBdr>
                                                                              <w:divsChild>
                                                                                <w:div w:id="455834587">
                                                                                  <w:marLeft w:val="0"/>
                                                                                  <w:marRight w:val="0"/>
                                                                                  <w:marTop w:val="0"/>
                                                                                  <w:marBottom w:val="0"/>
                                                                                  <w:divBdr>
                                                                                    <w:top w:val="none" w:sz="0" w:space="0" w:color="auto"/>
                                                                                    <w:left w:val="none" w:sz="0" w:space="0" w:color="auto"/>
                                                                                    <w:bottom w:val="none" w:sz="0" w:space="0" w:color="auto"/>
                                                                                    <w:right w:val="none" w:sz="0" w:space="0" w:color="auto"/>
                                                                                  </w:divBdr>
                                                                                </w:div>
                                                                              </w:divsChild>
                                                                            </w:div>
                                                                            <w:div w:id="460153678">
                                                                              <w:marLeft w:val="0"/>
                                                                              <w:marRight w:val="0"/>
                                                                              <w:marTop w:val="0"/>
                                                                              <w:marBottom w:val="0"/>
                                                                              <w:divBdr>
                                                                                <w:top w:val="none" w:sz="0" w:space="0" w:color="auto"/>
                                                                                <w:left w:val="none" w:sz="0" w:space="0" w:color="auto"/>
                                                                                <w:bottom w:val="none" w:sz="0" w:space="0" w:color="auto"/>
                                                                                <w:right w:val="none" w:sz="0" w:space="0" w:color="auto"/>
                                                                              </w:divBdr>
                                                                            </w:div>
                                                                            <w:div w:id="1252468514">
                                                                              <w:marLeft w:val="0"/>
                                                                              <w:marRight w:val="0"/>
                                                                              <w:marTop w:val="0"/>
                                                                              <w:marBottom w:val="0"/>
                                                                              <w:divBdr>
                                                                                <w:top w:val="none" w:sz="0" w:space="0" w:color="auto"/>
                                                                                <w:left w:val="none" w:sz="0" w:space="0" w:color="auto"/>
                                                                                <w:bottom w:val="none" w:sz="0" w:space="0" w:color="auto"/>
                                                                                <w:right w:val="none" w:sz="0" w:space="0" w:color="auto"/>
                                                                              </w:divBdr>
                                                                            </w:div>
                                                                            <w:div w:id="10609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2884106">
      <w:bodyDiv w:val="1"/>
      <w:marLeft w:val="0"/>
      <w:marRight w:val="0"/>
      <w:marTop w:val="0"/>
      <w:marBottom w:val="0"/>
      <w:divBdr>
        <w:top w:val="none" w:sz="0" w:space="0" w:color="auto"/>
        <w:left w:val="none" w:sz="0" w:space="0" w:color="auto"/>
        <w:bottom w:val="none" w:sz="0" w:space="0" w:color="auto"/>
        <w:right w:val="none" w:sz="0" w:space="0" w:color="auto"/>
      </w:divBdr>
      <w:divsChild>
        <w:div w:id="537163574">
          <w:marLeft w:val="0"/>
          <w:marRight w:val="0"/>
          <w:marTop w:val="0"/>
          <w:marBottom w:val="0"/>
          <w:divBdr>
            <w:top w:val="none" w:sz="0" w:space="0" w:color="auto"/>
            <w:left w:val="none" w:sz="0" w:space="0" w:color="auto"/>
            <w:bottom w:val="none" w:sz="0" w:space="0" w:color="auto"/>
            <w:right w:val="none" w:sz="0" w:space="0" w:color="auto"/>
          </w:divBdr>
          <w:divsChild>
            <w:div w:id="1723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9995">
      <w:bodyDiv w:val="1"/>
      <w:marLeft w:val="0"/>
      <w:marRight w:val="0"/>
      <w:marTop w:val="0"/>
      <w:marBottom w:val="0"/>
      <w:divBdr>
        <w:top w:val="none" w:sz="0" w:space="0" w:color="auto"/>
        <w:left w:val="none" w:sz="0" w:space="0" w:color="auto"/>
        <w:bottom w:val="none" w:sz="0" w:space="0" w:color="auto"/>
        <w:right w:val="none" w:sz="0" w:space="0" w:color="auto"/>
      </w:divBdr>
      <w:divsChild>
        <w:div w:id="488443253">
          <w:marLeft w:val="0"/>
          <w:marRight w:val="0"/>
          <w:marTop w:val="0"/>
          <w:marBottom w:val="0"/>
          <w:divBdr>
            <w:top w:val="none" w:sz="0" w:space="0" w:color="auto"/>
            <w:left w:val="none" w:sz="0" w:space="0" w:color="auto"/>
            <w:bottom w:val="none" w:sz="0" w:space="0" w:color="auto"/>
            <w:right w:val="none" w:sz="0" w:space="0" w:color="auto"/>
          </w:divBdr>
        </w:div>
        <w:div w:id="428626415">
          <w:marLeft w:val="0"/>
          <w:marRight w:val="0"/>
          <w:marTop w:val="0"/>
          <w:marBottom w:val="360"/>
          <w:divBdr>
            <w:top w:val="none" w:sz="0" w:space="0" w:color="auto"/>
            <w:left w:val="none" w:sz="0" w:space="0" w:color="auto"/>
            <w:bottom w:val="none" w:sz="0" w:space="0" w:color="auto"/>
            <w:right w:val="none" w:sz="0" w:space="0" w:color="auto"/>
          </w:divBdr>
          <w:divsChild>
            <w:div w:id="1410496948">
              <w:marLeft w:val="0"/>
              <w:marRight w:val="0"/>
              <w:marTop w:val="0"/>
              <w:marBottom w:val="0"/>
              <w:divBdr>
                <w:top w:val="none" w:sz="0" w:space="0" w:color="auto"/>
                <w:left w:val="none" w:sz="0" w:space="0" w:color="auto"/>
                <w:bottom w:val="none" w:sz="0" w:space="0" w:color="auto"/>
                <w:right w:val="none" w:sz="0" w:space="0" w:color="auto"/>
              </w:divBdr>
            </w:div>
          </w:divsChild>
        </w:div>
        <w:div w:id="987439206">
          <w:marLeft w:val="0"/>
          <w:marRight w:val="0"/>
          <w:marTop w:val="0"/>
          <w:marBottom w:val="0"/>
          <w:divBdr>
            <w:top w:val="none" w:sz="0" w:space="0" w:color="auto"/>
            <w:left w:val="none" w:sz="0" w:space="0" w:color="auto"/>
            <w:bottom w:val="none" w:sz="0" w:space="0" w:color="auto"/>
            <w:right w:val="none" w:sz="0" w:space="0" w:color="auto"/>
          </w:divBdr>
          <w:divsChild>
            <w:div w:id="1589921215">
              <w:marLeft w:val="0"/>
              <w:marRight w:val="0"/>
              <w:marTop w:val="0"/>
              <w:marBottom w:val="0"/>
              <w:divBdr>
                <w:top w:val="none" w:sz="0" w:space="0" w:color="auto"/>
                <w:left w:val="none" w:sz="0" w:space="0" w:color="auto"/>
                <w:bottom w:val="none" w:sz="0" w:space="0" w:color="auto"/>
                <w:right w:val="none" w:sz="0" w:space="0" w:color="auto"/>
              </w:divBdr>
              <w:divsChild>
                <w:div w:id="1233197116">
                  <w:marLeft w:val="0"/>
                  <w:marRight w:val="0"/>
                  <w:marTop w:val="0"/>
                  <w:marBottom w:val="480"/>
                  <w:divBdr>
                    <w:top w:val="none" w:sz="0" w:space="0" w:color="auto"/>
                    <w:left w:val="none" w:sz="0" w:space="0" w:color="auto"/>
                    <w:bottom w:val="none" w:sz="0" w:space="0" w:color="auto"/>
                    <w:right w:val="none" w:sz="0" w:space="0" w:color="auto"/>
                  </w:divBdr>
                  <w:divsChild>
                    <w:div w:id="1085035624">
                      <w:marLeft w:val="0"/>
                      <w:marRight w:val="0"/>
                      <w:marTop w:val="0"/>
                      <w:marBottom w:val="0"/>
                      <w:divBdr>
                        <w:top w:val="none" w:sz="0" w:space="0" w:color="auto"/>
                        <w:left w:val="none" w:sz="0" w:space="0" w:color="auto"/>
                        <w:bottom w:val="none" w:sz="0" w:space="0" w:color="auto"/>
                        <w:right w:val="none" w:sz="0" w:space="0" w:color="auto"/>
                      </w:divBdr>
                      <w:divsChild>
                        <w:div w:id="344527381">
                          <w:marLeft w:val="0"/>
                          <w:marRight w:val="0"/>
                          <w:marTop w:val="0"/>
                          <w:marBottom w:val="120"/>
                          <w:divBdr>
                            <w:top w:val="none" w:sz="0" w:space="0" w:color="auto"/>
                            <w:left w:val="none" w:sz="0" w:space="0" w:color="auto"/>
                            <w:bottom w:val="none" w:sz="0" w:space="0" w:color="auto"/>
                            <w:right w:val="none" w:sz="0" w:space="0" w:color="auto"/>
                          </w:divBdr>
                          <w:divsChild>
                            <w:div w:id="2134513429">
                              <w:marLeft w:val="0"/>
                              <w:marRight w:val="0"/>
                              <w:marTop w:val="0"/>
                              <w:marBottom w:val="0"/>
                              <w:divBdr>
                                <w:top w:val="none" w:sz="0" w:space="0" w:color="auto"/>
                                <w:left w:val="none" w:sz="0" w:space="0" w:color="auto"/>
                                <w:bottom w:val="none" w:sz="0" w:space="0" w:color="auto"/>
                                <w:right w:val="none" w:sz="0" w:space="0" w:color="auto"/>
                              </w:divBdr>
                              <w:divsChild>
                                <w:div w:id="2123843389">
                                  <w:marLeft w:val="0"/>
                                  <w:marRight w:val="0"/>
                                  <w:marTop w:val="0"/>
                                  <w:marBottom w:val="0"/>
                                  <w:divBdr>
                                    <w:top w:val="none" w:sz="0" w:space="0" w:color="auto"/>
                                    <w:left w:val="none" w:sz="0" w:space="0" w:color="auto"/>
                                    <w:bottom w:val="none" w:sz="0" w:space="0" w:color="auto"/>
                                    <w:right w:val="none" w:sz="0" w:space="0" w:color="auto"/>
                                  </w:divBdr>
                                  <w:divsChild>
                                    <w:div w:id="2061636723">
                                      <w:marLeft w:val="0"/>
                                      <w:marRight w:val="0"/>
                                      <w:marTop w:val="0"/>
                                      <w:marBottom w:val="0"/>
                                      <w:divBdr>
                                        <w:top w:val="none" w:sz="0" w:space="0" w:color="auto"/>
                                        <w:left w:val="none" w:sz="0" w:space="0" w:color="auto"/>
                                        <w:bottom w:val="none" w:sz="0" w:space="0" w:color="auto"/>
                                        <w:right w:val="none" w:sz="0" w:space="0" w:color="auto"/>
                                      </w:divBdr>
                                      <w:divsChild>
                                        <w:div w:id="15417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529260">
                          <w:marLeft w:val="0"/>
                          <w:marRight w:val="0"/>
                          <w:marTop w:val="0"/>
                          <w:marBottom w:val="0"/>
                          <w:divBdr>
                            <w:top w:val="none" w:sz="0" w:space="0" w:color="auto"/>
                            <w:left w:val="none" w:sz="0" w:space="0" w:color="auto"/>
                            <w:bottom w:val="none" w:sz="0" w:space="0" w:color="auto"/>
                            <w:right w:val="none" w:sz="0" w:space="0" w:color="auto"/>
                          </w:divBdr>
                          <w:divsChild>
                            <w:div w:id="9388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01279">
                  <w:marLeft w:val="0"/>
                  <w:marRight w:val="0"/>
                  <w:marTop w:val="0"/>
                  <w:marBottom w:val="480"/>
                  <w:divBdr>
                    <w:top w:val="none" w:sz="0" w:space="0" w:color="auto"/>
                    <w:left w:val="none" w:sz="0" w:space="0" w:color="auto"/>
                    <w:bottom w:val="none" w:sz="0" w:space="0" w:color="auto"/>
                    <w:right w:val="none" w:sz="0" w:space="0" w:color="auto"/>
                  </w:divBdr>
                </w:div>
                <w:div w:id="1543976158">
                  <w:marLeft w:val="0"/>
                  <w:marRight w:val="0"/>
                  <w:marTop w:val="0"/>
                  <w:marBottom w:val="240"/>
                  <w:divBdr>
                    <w:top w:val="none" w:sz="0" w:space="0" w:color="auto"/>
                    <w:left w:val="none" w:sz="0" w:space="0" w:color="auto"/>
                    <w:bottom w:val="none" w:sz="0" w:space="0" w:color="auto"/>
                    <w:right w:val="none" w:sz="0" w:space="0" w:color="auto"/>
                  </w:divBdr>
                </w:div>
                <w:div w:id="982198215">
                  <w:marLeft w:val="0"/>
                  <w:marRight w:val="0"/>
                  <w:marTop w:val="0"/>
                  <w:marBottom w:val="480"/>
                  <w:divBdr>
                    <w:top w:val="none" w:sz="0" w:space="0" w:color="auto"/>
                    <w:left w:val="none" w:sz="0" w:space="0" w:color="auto"/>
                    <w:bottom w:val="none" w:sz="0" w:space="0" w:color="auto"/>
                    <w:right w:val="none" w:sz="0" w:space="0" w:color="auto"/>
                  </w:divBdr>
                </w:div>
                <w:div w:id="1708068863">
                  <w:marLeft w:val="-240"/>
                  <w:marRight w:val="-240"/>
                  <w:marTop w:val="0"/>
                  <w:marBottom w:val="480"/>
                  <w:divBdr>
                    <w:top w:val="none" w:sz="0" w:space="0" w:color="auto"/>
                    <w:left w:val="none" w:sz="0" w:space="0" w:color="auto"/>
                    <w:bottom w:val="none" w:sz="0" w:space="0" w:color="auto"/>
                    <w:right w:val="none" w:sz="0" w:space="0" w:color="auto"/>
                  </w:divBdr>
                  <w:divsChild>
                    <w:div w:id="465778988">
                      <w:marLeft w:val="0"/>
                      <w:marRight w:val="0"/>
                      <w:marTop w:val="0"/>
                      <w:marBottom w:val="0"/>
                      <w:divBdr>
                        <w:top w:val="none" w:sz="0" w:space="0" w:color="auto"/>
                        <w:left w:val="none" w:sz="0" w:space="0" w:color="auto"/>
                        <w:bottom w:val="none" w:sz="0" w:space="0" w:color="auto"/>
                        <w:right w:val="none" w:sz="0" w:space="0" w:color="auto"/>
                      </w:divBdr>
                      <w:divsChild>
                        <w:div w:id="953444156">
                          <w:marLeft w:val="0"/>
                          <w:marRight w:val="0"/>
                          <w:marTop w:val="0"/>
                          <w:marBottom w:val="0"/>
                          <w:divBdr>
                            <w:top w:val="none" w:sz="0" w:space="0" w:color="auto"/>
                            <w:left w:val="none" w:sz="0" w:space="0" w:color="auto"/>
                            <w:bottom w:val="none" w:sz="0" w:space="0" w:color="auto"/>
                            <w:right w:val="none" w:sz="0" w:space="0" w:color="auto"/>
                          </w:divBdr>
                          <w:divsChild>
                            <w:div w:id="27535945">
                              <w:marLeft w:val="0"/>
                              <w:marRight w:val="0"/>
                              <w:marTop w:val="0"/>
                              <w:marBottom w:val="0"/>
                              <w:divBdr>
                                <w:top w:val="none" w:sz="0" w:space="0" w:color="auto"/>
                                <w:left w:val="none" w:sz="0" w:space="0" w:color="auto"/>
                                <w:bottom w:val="none" w:sz="0" w:space="0" w:color="auto"/>
                                <w:right w:val="none" w:sz="0" w:space="0" w:color="auto"/>
                              </w:divBdr>
                              <w:divsChild>
                                <w:div w:id="566034822">
                                  <w:marLeft w:val="0"/>
                                  <w:marRight w:val="0"/>
                                  <w:marTop w:val="0"/>
                                  <w:marBottom w:val="0"/>
                                  <w:divBdr>
                                    <w:top w:val="none" w:sz="0" w:space="0" w:color="auto"/>
                                    <w:left w:val="none" w:sz="0" w:space="0" w:color="auto"/>
                                    <w:bottom w:val="none" w:sz="0" w:space="0" w:color="auto"/>
                                    <w:right w:val="none" w:sz="0" w:space="0" w:color="auto"/>
                                  </w:divBdr>
                                  <w:divsChild>
                                    <w:div w:id="569848660">
                                      <w:marLeft w:val="0"/>
                                      <w:marRight w:val="0"/>
                                      <w:marTop w:val="0"/>
                                      <w:marBottom w:val="0"/>
                                      <w:divBdr>
                                        <w:top w:val="none" w:sz="0" w:space="0" w:color="auto"/>
                                        <w:left w:val="none" w:sz="0" w:space="0" w:color="auto"/>
                                        <w:bottom w:val="none" w:sz="0" w:space="0" w:color="auto"/>
                                        <w:right w:val="none" w:sz="0" w:space="0" w:color="auto"/>
                                      </w:divBdr>
                                    </w:div>
                                    <w:div w:id="90012638">
                                      <w:marLeft w:val="0"/>
                                      <w:marRight w:val="0"/>
                                      <w:marTop w:val="0"/>
                                      <w:marBottom w:val="0"/>
                                      <w:divBdr>
                                        <w:top w:val="none" w:sz="0" w:space="0" w:color="auto"/>
                                        <w:left w:val="none" w:sz="0" w:space="0" w:color="auto"/>
                                        <w:bottom w:val="none" w:sz="0" w:space="0" w:color="auto"/>
                                        <w:right w:val="none" w:sz="0" w:space="0" w:color="auto"/>
                                      </w:divBdr>
                                      <w:divsChild>
                                        <w:div w:id="579170602">
                                          <w:marLeft w:val="0"/>
                                          <w:marRight w:val="0"/>
                                          <w:marTop w:val="0"/>
                                          <w:marBottom w:val="0"/>
                                          <w:divBdr>
                                            <w:top w:val="none" w:sz="0" w:space="0" w:color="auto"/>
                                            <w:left w:val="none" w:sz="0" w:space="0" w:color="auto"/>
                                            <w:bottom w:val="none" w:sz="0" w:space="0" w:color="auto"/>
                                            <w:right w:val="none" w:sz="0" w:space="0" w:color="auto"/>
                                          </w:divBdr>
                                          <w:divsChild>
                                            <w:div w:id="1550144218">
                                              <w:marLeft w:val="0"/>
                                              <w:marRight w:val="0"/>
                                              <w:marTop w:val="0"/>
                                              <w:marBottom w:val="0"/>
                                              <w:divBdr>
                                                <w:top w:val="none" w:sz="0" w:space="0" w:color="auto"/>
                                                <w:left w:val="none" w:sz="0" w:space="0" w:color="auto"/>
                                                <w:bottom w:val="none" w:sz="0" w:space="0" w:color="auto"/>
                                                <w:right w:val="none" w:sz="0" w:space="0" w:color="auto"/>
                                              </w:divBdr>
                                              <w:divsChild>
                                                <w:div w:id="894008645">
                                                  <w:marLeft w:val="0"/>
                                                  <w:marRight w:val="0"/>
                                                  <w:marTop w:val="0"/>
                                                  <w:marBottom w:val="0"/>
                                                  <w:divBdr>
                                                    <w:top w:val="none" w:sz="0" w:space="0" w:color="auto"/>
                                                    <w:left w:val="none" w:sz="0" w:space="0" w:color="auto"/>
                                                    <w:bottom w:val="none" w:sz="0" w:space="0" w:color="auto"/>
                                                    <w:right w:val="none" w:sz="0" w:space="0" w:color="auto"/>
                                                  </w:divBdr>
                                                  <w:divsChild>
                                                    <w:div w:id="20477955">
                                                      <w:marLeft w:val="0"/>
                                                      <w:marRight w:val="0"/>
                                                      <w:marTop w:val="0"/>
                                                      <w:marBottom w:val="0"/>
                                                      <w:divBdr>
                                                        <w:top w:val="none" w:sz="0" w:space="0" w:color="auto"/>
                                                        <w:left w:val="none" w:sz="0" w:space="0" w:color="auto"/>
                                                        <w:bottom w:val="none" w:sz="0" w:space="0" w:color="auto"/>
                                                        <w:right w:val="none" w:sz="0" w:space="0" w:color="auto"/>
                                                      </w:divBdr>
                                                      <w:divsChild>
                                                        <w:div w:id="821584242">
                                                          <w:marLeft w:val="0"/>
                                                          <w:marRight w:val="0"/>
                                                          <w:marTop w:val="0"/>
                                                          <w:marBottom w:val="0"/>
                                                          <w:divBdr>
                                                            <w:top w:val="none" w:sz="0" w:space="0" w:color="auto"/>
                                                            <w:left w:val="none" w:sz="0" w:space="0" w:color="auto"/>
                                                            <w:bottom w:val="none" w:sz="0" w:space="0" w:color="auto"/>
                                                            <w:right w:val="none" w:sz="0" w:space="0" w:color="auto"/>
                                                          </w:divBdr>
                                                        </w:div>
                                                        <w:div w:id="644430328">
                                                          <w:marLeft w:val="0"/>
                                                          <w:marRight w:val="0"/>
                                                          <w:marTop w:val="0"/>
                                                          <w:marBottom w:val="0"/>
                                                          <w:divBdr>
                                                            <w:top w:val="none" w:sz="0" w:space="0" w:color="auto"/>
                                                            <w:left w:val="none" w:sz="0" w:space="0" w:color="auto"/>
                                                            <w:bottom w:val="none" w:sz="0" w:space="0" w:color="auto"/>
                                                            <w:right w:val="none" w:sz="0" w:space="0" w:color="auto"/>
                                                          </w:divBdr>
                                                          <w:divsChild>
                                                            <w:div w:id="1711345683">
                                                              <w:marLeft w:val="0"/>
                                                              <w:marRight w:val="0"/>
                                                              <w:marTop w:val="0"/>
                                                              <w:marBottom w:val="0"/>
                                                              <w:divBdr>
                                                                <w:top w:val="none" w:sz="0" w:space="0" w:color="auto"/>
                                                                <w:left w:val="none" w:sz="0" w:space="0" w:color="auto"/>
                                                                <w:bottom w:val="none" w:sz="0" w:space="0" w:color="auto"/>
                                                                <w:right w:val="none" w:sz="0" w:space="0" w:color="auto"/>
                                                              </w:divBdr>
                                                            </w:div>
                                                          </w:divsChild>
                                                        </w:div>
                                                        <w:div w:id="2052921025">
                                                          <w:marLeft w:val="-239"/>
                                                          <w:marRight w:val="0"/>
                                                          <w:marTop w:val="0"/>
                                                          <w:marBottom w:val="0"/>
                                                          <w:divBdr>
                                                            <w:top w:val="none" w:sz="0" w:space="0" w:color="auto"/>
                                                            <w:left w:val="none" w:sz="0" w:space="0" w:color="auto"/>
                                                            <w:bottom w:val="none" w:sz="0" w:space="0" w:color="auto"/>
                                                            <w:right w:val="none" w:sz="0" w:space="0" w:color="auto"/>
                                                          </w:divBdr>
                                                        </w:div>
                                                        <w:div w:id="2057967327">
                                                          <w:marLeft w:val="-23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3430">
                                              <w:marLeft w:val="0"/>
                                              <w:marRight w:val="0"/>
                                              <w:marTop w:val="0"/>
                                              <w:marBottom w:val="0"/>
                                              <w:divBdr>
                                                <w:top w:val="none" w:sz="0" w:space="0" w:color="auto"/>
                                                <w:left w:val="none" w:sz="0" w:space="0" w:color="auto"/>
                                                <w:bottom w:val="none" w:sz="0" w:space="0" w:color="auto"/>
                                                <w:right w:val="none" w:sz="0" w:space="0" w:color="auto"/>
                                              </w:divBdr>
                                            </w:div>
                                            <w:div w:id="14244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71020">
                  <w:marLeft w:val="0"/>
                  <w:marRight w:val="0"/>
                  <w:marTop w:val="0"/>
                  <w:marBottom w:val="480"/>
                  <w:divBdr>
                    <w:top w:val="none" w:sz="0" w:space="0" w:color="auto"/>
                    <w:left w:val="none" w:sz="0" w:space="0" w:color="auto"/>
                    <w:bottom w:val="none" w:sz="0" w:space="0" w:color="auto"/>
                    <w:right w:val="none" w:sz="0" w:space="0" w:color="auto"/>
                  </w:divBdr>
                </w:div>
                <w:div w:id="748817581">
                  <w:marLeft w:val="0"/>
                  <w:marRight w:val="0"/>
                  <w:marTop w:val="0"/>
                  <w:marBottom w:val="480"/>
                  <w:divBdr>
                    <w:top w:val="none" w:sz="0" w:space="0" w:color="auto"/>
                    <w:left w:val="none" w:sz="0" w:space="0" w:color="auto"/>
                    <w:bottom w:val="none" w:sz="0" w:space="0" w:color="auto"/>
                    <w:right w:val="none" w:sz="0" w:space="0" w:color="auto"/>
                  </w:divBdr>
                  <w:divsChild>
                    <w:div w:id="613561919">
                      <w:marLeft w:val="0"/>
                      <w:marRight w:val="0"/>
                      <w:marTop w:val="0"/>
                      <w:marBottom w:val="0"/>
                      <w:divBdr>
                        <w:top w:val="none" w:sz="0" w:space="0" w:color="auto"/>
                        <w:left w:val="none" w:sz="0" w:space="0" w:color="auto"/>
                        <w:bottom w:val="none" w:sz="0" w:space="0" w:color="auto"/>
                        <w:right w:val="none" w:sz="0" w:space="0" w:color="auto"/>
                      </w:divBdr>
                      <w:divsChild>
                        <w:div w:id="446244374">
                          <w:blockQuote w:val="1"/>
                          <w:marLeft w:val="0"/>
                          <w:marRight w:val="0"/>
                          <w:marTop w:val="0"/>
                          <w:marBottom w:val="360"/>
                          <w:divBdr>
                            <w:top w:val="none" w:sz="0" w:space="0" w:color="auto"/>
                            <w:left w:val="none" w:sz="0" w:space="0" w:color="auto"/>
                            <w:bottom w:val="none" w:sz="0" w:space="0" w:color="auto"/>
                            <w:right w:val="none" w:sz="0" w:space="0" w:color="auto"/>
                          </w:divBdr>
                        </w:div>
                        <w:div w:id="1097749577">
                          <w:marLeft w:val="0"/>
                          <w:marRight w:val="0"/>
                          <w:marTop w:val="0"/>
                          <w:marBottom w:val="0"/>
                          <w:divBdr>
                            <w:top w:val="none" w:sz="0" w:space="0" w:color="auto"/>
                            <w:left w:val="none" w:sz="0" w:space="0" w:color="auto"/>
                            <w:bottom w:val="none" w:sz="0" w:space="0" w:color="auto"/>
                            <w:right w:val="none" w:sz="0" w:space="0" w:color="auto"/>
                          </w:divBdr>
                          <w:divsChild>
                            <w:div w:id="5049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23985">
                  <w:marLeft w:val="0"/>
                  <w:marRight w:val="0"/>
                  <w:marTop w:val="0"/>
                  <w:marBottom w:val="480"/>
                  <w:divBdr>
                    <w:top w:val="none" w:sz="0" w:space="0" w:color="auto"/>
                    <w:left w:val="none" w:sz="0" w:space="0" w:color="auto"/>
                    <w:bottom w:val="none" w:sz="0" w:space="0" w:color="auto"/>
                    <w:right w:val="none" w:sz="0" w:space="0" w:color="auto"/>
                  </w:divBdr>
                </w:div>
                <w:div w:id="1331828689">
                  <w:marLeft w:val="0"/>
                  <w:marRight w:val="0"/>
                  <w:marTop w:val="0"/>
                  <w:marBottom w:val="480"/>
                  <w:divBdr>
                    <w:top w:val="none" w:sz="0" w:space="0" w:color="auto"/>
                    <w:left w:val="none" w:sz="0" w:space="0" w:color="auto"/>
                    <w:bottom w:val="none" w:sz="0" w:space="0" w:color="auto"/>
                    <w:right w:val="none" w:sz="0" w:space="0" w:color="auto"/>
                  </w:divBdr>
                </w:div>
                <w:div w:id="1008870155">
                  <w:marLeft w:val="0"/>
                  <w:marRight w:val="0"/>
                  <w:marTop w:val="0"/>
                  <w:marBottom w:val="480"/>
                  <w:divBdr>
                    <w:top w:val="none" w:sz="0" w:space="0" w:color="auto"/>
                    <w:left w:val="none" w:sz="0" w:space="0" w:color="auto"/>
                    <w:bottom w:val="none" w:sz="0" w:space="0" w:color="auto"/>
                    <w:right w:val="none" w:sz="0" w:space="0" w:color="auto"/>
                  </w:divBdr>
                </w:div>
                <w:div w:id="1597129360">
                  <w:marLeft w:val="0"/>
                  <w:marRight w:val="0"/>
                  <w:marTop w:val="0"/>
                  <w:marBottom w:val="480"/>
                  <w:divBdr>
                    <w:top w:val="none" w:sz="0" w:space="0" w:color="auto"/>
                    <w:left w:val="none" w:sz="0" w:space="0" w:color="auto"/>
                    <w:bottom w:val="none" w:sz="0" w:space="0" w:color="auto"/>
                    <w:right w:val="none" w:sz="0" w:space="0" w:color="auto"/>
                  </w:divBdr>
                </w:div>
                <w:div w:id="176387239">
                  <w:marLeft w:val="-240"/>
                  <w:marRight w:val="-240"/>
                  <w:marTop w:val="0"/>
                  <w:marBottom w:val="480"/>
                  <w:divBdr>
                    <w:top w:val="none" w:sz="0" w:space="0" w:color="auto"/>
                    <w:left w:val="none" w:sz="0" w:space="0" w:color="auto"/>
                    <w:bottom w:val="none" w:sz="0" w:space="0" w:color="auto"/>
                    <w:right w:val="none" w:sz="0" w:space="0" w:color="auto"/>
                  </w:divBdr>
                  <w:divsChild>
                    <w:div w:id="1468014988">
                      <w:marLeft w:val="0"/>
                      <w:marRight w:val="0"/>
                      <w:marTop w:val="0"/>
                      <w:marBottom w:val="0"/>
                      <w:divBdr>
                        <w:top w:val="none" w:sz="0" w:space="0" w:color="auto"/>
                        <w:left w:val="none" w:sz="0" w:space="0" w:color="auto"/>
                        <w:bottom w:val="none" w:sz="0" w:space="0" w:color="auto"/>
                        <w:right w:val="none" w:sz="0" w:space="0" w:color="auto"/>
                      </w:divBdr>
                      <w:divsChild>
                        <w:div w:id="1335495042">
                          <w:marLeft w:val="0"/>
                          <w:marRight w:val="0"/>
                          <w:marTop w:val="0"/>
                          <w:marBottom w:val="0"/>
                          <w:divBdr>
                            <w:top w:val="none" w:sz="0" w:space="0" w:color="auto"/>
                            <w:left w:val="none" w:sz="0" w:space="0" w:color="auto"/>
                            <w:bottom w:val="none" w:sz="0" w:space="0" w:color="auto"/>
                            <w:right w:val="none" w:sz="0" w:space="0" w:color="auto"/>
                          </w:divBdr>
                          <w:divsChild>
                            <w:div w:id="1167281653">
                              <w:marLeft w:val="0"/>
                              <w:marRight w:val="0"/>
                              <w:marTop w:val="0"/>
                              <w:marBottom w:val="0"/>
                              <w:divBdr>
                                <w:top w:val="none" w:sz="0" w:space="0" w:color="auto"/>
                                <w:left w:val="none" w:sz="0" w:space="0" w:color="auto"/>
                                <w:bottom w:val="none" w:sz="0" w:space="0" w:color="auto"/>
                                <w:right w:val="none" w:sz="0" w:space="0" w:color="auto"/>
                              </w:divBdr>
                              <w:divsChild>
                                <w:div w:id="386495595">
                                  <w:marLeft w:val="0"/>
                                  <w:marRight w:val="0"/>
                                  <w:marTop w:val="0"/>
                                  <w:marBottom w:val="0"/>
                                  <w:divBdr>
                                    <w:top w:val="none" w:sz="0" w:space="0" w:color="auto"/>
                                    <w:left w:val="none" w:sz="0" w:space="0" w:color="auto"/>
                                    <w:bottom w:val="none" w:sz="0" w:space="0" w:color="auto"/>
                                    <w:right w:val="none" w:sz="0" w:space="0" w:color="auto"/>
                                  </w:divBdr>
                                  <w:divsChild>
                                    <w:div w:id="731348481">
                                      <w:marLeft w:val="0"/>
                                      <w:marRight w:val="0"/>
                                      <w:marTop w:val="0"/>
                                      <w:marBottom w:val="0"/>
                                      <w:divBdr>
                                        <w:top w:val="none" w:sz="0" w:space="0" w:color="auto"/>
                                        <w:left w:val="none" w:sz="0" w:space="0" w:color="auto"/>
                                        <w:bottom w:val="none" w:sz="0" w:space="0" w:color="auto"/>
                                        <w:right w:val="none" w:sz="0" w:space="0" w:color="auto"/>
                                      </w:divBdr>
                                      <w:divsChild>
                                        <w:div w:id="2085761022">
                                          <w:marLeft w:val="0"/>
                                          <w:marRight w:val="0"/>
                                          <w:marTop w:val="0"/>
                                          <w:marBottom w:val="0"/>
                                          <w:divBdr>
                                            <w:top w:val="none" w:sz="0" w:space="0" w:color="auto"/>
                                            <w:left w:val="none" w:sz="0" w:space="0" w:color="auto"/>
                                            <w:bottom w:val="none" w:sz="0" w:space="0" w:color="auto"/>
                                            <w:right w:val="none" w:sz="0" w:space="0" w:color="auto"/>
                                          </w:divBdr>
                                          <w:divsChild>
                                            <w:div w:id="1847208189">
                                              <w:marLeft w:val="0"/>
                                              <w:marRight w:val="0"/>
                                              <w:marTop w:val="0"/>
                                              <w:marBottom w:val="0"/>
                                              <w:divBdr>
                                                <w:top w:val="none" w:sz="0" w:space="0" w:color="auto"/>
                                                <w:left w:val="none" w:sz="0" w:space="0" w:color="auto"/>
                                                <w:bottom w:val="none" w:sz="0" w:space="0" w:color="auto"/>
                                                <w:right w:val="none" w:sz="0" w:space="0" w:color="auto"/>
                                              </w:divBdr>
                                              <w:divsChild>
                                                <w:div w:id="348456836">
                                                  <w:marLeft w:val="0"/>
                                                  <w:marRight w:val="0"/>
                                                  <w:marTop w:val="0"/>
                                                  <w:marBottom w:val="0"/>
                                                  <w:divBdr>
                                                    <w:top w:val="none" w:sz="0" w:space="0" w:color="auto"/>
                                                    <w:left w:val="none" w:sz="0" w:space="0" w:color="auto"/>
                                                    <w:bottom w:val="none" w:sz="0" w:space="0" w:color="auto"/>
                                                    <w:right w:val="none" w:sz="0" w:space="0" w:color="auto"/>
                                                  </w:divBdr>
                                                  <w:divsChild>
                                                    <w:div w:id="1598251586">
                                                      <w:marLeft w:val="0"/>
                                                      <w:marRight w:val="0"/>
                                                      <w:marTop w:val="0"/>
                                                      <w:marBottom w:val="0"/>
                                                      <w:divBdr>
                                                        <w:top w:val="none" w:sz="0" w:space="0" w:color="auto"/>
                                                        <w:left w:val="none" w:sz="0" w:space="0" w:color="auto"/>
                                                        <w:bottom w:val="none" w:sz="0" w:space="0" w:color="auto"/>
                                                        <w:right w:val="none" w:sz="0" w:space="0" w:color="auto"/>
                                                      </w:divBdr>
                                                      <w:divsChild>
                                                        <w:div w:id="1593199203">
                                                          <w:marLeft w:val="0"/>
                                                          <w:marRight w:val="0"/>
                                                          <w:marTop w:val="0"/>
                                                          <w:marBottom w:val="0"/>
                                                          <w:divBdr>
                                                            <w:top w:val="none" w:sz="0" w:space="0" w:color="auto"/>
                                                            <w:left w:val="none" w:sz="0" w:space="0" w:color="auto"/>
                                                            <w:bottom w:val="none" w:sz="0" w:space="0" w:color="auto"/>
                                                            <w:right w:val="none" w:sz="0" w:space="0" w:color="auto"/>
                                                          </w:divBdr>
                                                          <w:divsChild>
                                                            <w:div w:id="188879399">
                                                              <w:marLeft w:val="0"/>
                                                              <w:marRight w:val="0"/>
                                                              <w:marTop w:val="0"/>
                                                              <w:marBottom w:val="0"/>
                                                              <w:divBdr>
                                                                <w:top w:val="none" w:sz="0" w:space="0" w:color="auto"/>
                                                                <w:left w:val="none" w:sz="0" w:space="0" w:color="auto"/>
                                                                <w:bottom w:val="none" w:sz="0" w:space="0" w:color="auto"/>
                                                                <w:right w:val="none" w:sz="0" w:space="0" w:color="auto"/>
                                                              </w:divBdr>
                                                              <w:divsChild>
                                                                <w:div w:id="588467062">
                                                                  <w:marLeft w:val="0"/>
                                                                  <w:marRight w:val="0"/>
                                                                  <w:marTop w:val="0"/>
                                                                  <w:marBottom w:val="0"/>
                                                                  <w:divBdr>
                                                                    <w:top w:val="none" w:sz="0" w:space="0" w:color="auto"/>
                                                                    <w:left w:val="none" w:sz="0" w:space="0" w:color="auto"/>
                                                                    <w:bottom w:val="none" w:sz="0" w:space="0" w:color="auto"/>
                                                                    <w:right w:val="none" w:sz="0" w:space="0" w:color="auto"/>
                                                                  </w:divBdr>
                                                                  <w:divsChild>
                                                                    <w:div w:id="1359891008">
                                                                      <w:marLeft w:val="0"/>
                                                                      <w:marRight w:val="0"/>
                                                                      <w:marTop w:val="0"/>
                                                                      <w:marBottom w:val="0"/>
                                                                      <w:divBdr>
                                                                        <w:top w:val="none" w:sz="0" w:space="0" w:color="auto"/>
                                                                        <w:left w:val="none" w:sz="0" w:space="0" w:color="auto"/>
                                                                        <w:bottom w:val="none" w:sz="0" w:space="0" w:color="auto"/>
                                                                        <w:right w:val="none" w:sz="0" w:space="0" w:color="auto"/>
                                                                      </w:divBdr>
                                                                      <w:divsChild>
                                                                        <w:div w:id="1048262840">
                                                                          <w:marLeft w:val="0"/>
                                                                          <w:marRight w:val="0"/>
                                                                          <w:marTop w:val="0"/>
                                                                          <w:marBottom w:val="60"/>
                                                                          <w:divBdr>
                                                                            <w:top w:val="none" w:sz="0" w:space="0" w:color="auto"/>
                                                                            <w:left w:val="none" w:sz="0" w:space="0" w:color="auto"/>
                                                                            <w:bottom w:val="none" w:sz="0" w:space="0" w:color="auto"/>
                                                                            <w:right w:val="none" w:sz="0" w:space="0" w:color="auto"/>
                                                                          </w:divBdr>
                                                                          <w:divsChild>
                                                                            <w:div w:id="445392900">
                                                                              <w:marLeft w:val="0"/>
                                                                              <w:marRight w:val="0"/>
                                                                              <w:marTop w:val="0"/>
                                                                              <w:marBottom w:val="0"/>
                                                                              <w:divBdr>
                                                                                <w:top w:val="none" w:sz="0" w:space="0" w:color="auto"/>
                                                                                <w:left w:val="none" w:sz="0" w:space="0" w:color="auto"/>
                                                                                <w:bottom w:val="none" w:sz="0" w:space="0" w:color="auto"/>
                                                                                <w:right w:val="none" w:sz="0" w:space="0" w:color="auto"/>
                                                                              </w:divBdr>
                                                                              <w:divsChild>
                                                                                <w:div w:id="654264442">
                                                                                  <w:marLeft w:val="0"/>
                                                                                  <w:marRight w:val="0"/>
                                                                                  <w:marTop w:val="0"/>
                                                                                  <w:marBottom w:val="0"/>
                                                                                  <w:divBdr>
                                                                                    <w:top w:val="none" w:sz="0" w:space="0" w:color="auto"/>
                                                                                    <w:left w:val="none" w:sz="0" w:space="0" w:color="auto"/>
                                                                                    <w:bottom w:val="none" w:sz="0" w:space="0" w:color="auto"/>
                                                                                    <w:right w:val="none" w:sz="0" w:space="0" w:color="auto"/>
                                                                                  </w:divBdr>
                                                                                  <w:divsChild>
                                                                                    <w:div w:id="32659006">
                                                                                      <w:marLeft w:val="0"/>
                                                                                      <w:marRight w:val="0"/>
                                                                                      <w:marTop w:val="0"/>
                                                                                      <w:marBottom w:val="0"/>
                                                                                      <w:divBdr>
                                                                                        <w:top w:val="none" w:sz="0" w:space="0" w:color="auto"/>
                                                                                        <w:left w:val="none" w:sz="0" w:space="0" w:color="auto"/>
                                                                                        <w:bottom w:val="none" w:sz="0" w:space="0" w:color="auto"/>
                                                                                        <w:right w:val="none" w:sz="0" w:space="0" w:color="auto"/>
                                                                                      </w:divBdr>
                                                                                      <w:divsChild>
                                                                                        <w:div w:id="170682730">
                                                                                          <w:marLeft w:val="0"/>
                                                                                          <w:marRight w:val="0"/>
                                                                                          <w:marTop w:val="0"/>
                                                                                          <w:marBottom w:val="0"/>
                                                                                          <w:divBdr>
                                                                                            <w:top w:val="none" w:sz="0" w:space="0" w:color="auto"/>
                                                                                            <w:left w:val="none" w:sz="0" w:space="0" w:color="auto"/>
                                                                                            <w:bottom w:val="none" w:sz="0" w:space="0" w:color="auto"/>
                                                                                            <w:right w:val="none" w:sz="0" w:space="0" w:color="auto"/>
                                                                                          </w:divBdr>
                                                                                          <w:divsChild>
                                                                                            <w:div w:id="1499611891">
                                                                                              <w:marLeft w:val="700"/>
                                                                                              <w:marRight w:val="0"/>
                                                                                              <w:marTop w:val="0"/>
                                                                                              <w:marBottom w:val="0"/>
                                                                                              <w:divBdr>
                                                                                                <w:top w:val="none" w:sz="0" w:space="0" w:color="auto"/>
                                                                                                <w:left w:val="none" w:sz="0" w:space="0" w:color="auto"/>
                                                                                                <w:bottom w:val="none" w:sz="0" w:space="0" w:color="auto"/>
                                                                                                <w:right w:val="none" w:sz="0" w:space="0" w:color="auto"/>
                                                                                              </w:divBdr>
                                                                                              <w:divsChild>
                                                                                                <w:div w:id="1452555476">
                                                                                                  <w:marLeft w:val="0"/>
                                                                                                  <w:marRight w:val="195"/>
                                                                                                  <w:marTop w:val="0"/>
                                                                                                  <w:marBottom w:val="0"/>
                                                                                                  <w:divBdr>
                                                                                                    <w:top w:val="none" w:sz="0" w:space="0" w:color="auto"/>
                                                                                                    <w:left w:val="none" w:sz="0" w:space="0" w:color="auto"/>
                                                                                                    <w:bottom w:val="none" w:sz="0" w:space="0" w:color="auto"/>
                                                                                                    <w:right w:val="none" w:sz="0" w:space="0" w:color="auto"/>
                                                                                                  </w:divBdr>
                                                                                                  <w:divsChild>
                                                                                                    <w:div w:id="1521747588">
                                                                                                      <w:marLeft w:val="0"/>
                                                                                                      <w:marRight w:val="0"/>
                                                                                                      <w:marTop w:val="0"/>
                                                                                                      <w:marBottom w:val="0"/>
                                                                                                      <w:divBdr>
                                                                                                        <w:top w:val="none" w:sz="0" w:space="0" w:color="auto"/>
                                                                                                        <w:left w:val="none" w:sz="0" w:space="0" w:color="auto"/>
                                                                                                        <w:bottom w:val="none" w:sz="0" w:space="0" w:color="auto"/>
                                                                                                        <w:right w:val="none" w:sz="0" w:space="0" w:color="auto"/>
                                                                                                      </w:divBdr>
                                                                                                    </w:div>
                                                                                                    <w:div w:id="502281949">
                                                                                                      <w:marLeft w:val="0"/>
                                                                                                      <w:marRight w:val="0"/>
                                                                                                      <w:marTop w:val="0"/>
                                                                                                      <w:marBottom w:val="0"/>
                                                                                                      <w:divBdr>
                                                                                                        <w:top w:val="none" w:sz="0" w:space="0" w:color="auto"/>
                                                                                                        <w:left w:val="none" w:sz="0" w:space="0" w:color="auto"/>
                                                                                                        <w:bottom w:val="none" w:sz="0" w:space="0" w:color="auto"/>
                                                                                                        <w:right w:val="none" w:sz="0" w:space="0" w:color="auto"/>
                                                                                                      </w:divBdr>
                                                                                                    </w:div>
                                                                                                  </w:divsChild>
                                                                                                </w:div>
                                                                                                <w:div w:id="1319311057">
                                                                                                  <w:marLeft w:val="0"/>
                                                                                                  <w:marRight w:val="0"/>
                                                                                                  <w:marTop w:val="0"/>
                                                                                                  <w:marBottom w:val="0"/>
                                                                                                  <w:divBdr>
                                                                                                    <w:top w:val="none" w:sz="0" w:space="0" w:color="auto"/>
                                                                                                    <w:left w:val="none" w:sz="0" w:space="0" w:color="auto"/>
                                                                                                    <w:bottom w:val="none" w:sz="0" w:space="0" w:color="auto"/>
                                                                                                    <w:right w:val="none" w:sz="0" w:space="0" w:color="auto"/>
                                                                                                  </w:divBdr>
                                                                                                  <w:divsChild>
                                                                                                    <w:div w:id="1004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20306">
                                                                          <w:marLeft w:val="0"/>
                                                                          <w:marRight w:val="0"/>
                                                                          <w:marTop w:val="0"/>
                                                                          <w:marBottom w:val="0"/>
                                                                          <w:divBdr>
                                                                            <w:top w:val="none" w:sz="0" w:space="0" w:color="auto"/>
                                                                            <w:left w:val="none" w:sz="0" w:space="0" w:color="auto"/>
                                                                            <w:bottom w:val="none" w:sz="0" w:space="0" w:color="auto"/>
                                                                            <w:right w:val="none" w:sz="0" w:space="0" w:color="auto"/>
                                                                          </w:divBdr>
                                                                          <w:divsChild>
                                                                            <w:div w:id="233392051">
                                                                              <w:marLeft w:val="0"/>
                                                                              <w:marRight w:val="0"/>
                                                                              <w:marTop w:val="0"/>
                                                                              <w:marBottom w:val="0"/>
                                                                              <w:divBdr>
                                                                                <w:top w:val="none" w:sz="0" w:space="0" w:color="auto"/>
                                                                                <w:left w:val="none" w:sz="0" w:space="0" w:color="auto"/>
                                                                                <w:bottom w:val="none" w:sz="0" w:space="0" w:color="auto"/>
                                                                                <w:right w:val="none" w:sz="0" w:space="0" w:color="auto"/>
                                                                              </w:divBdr>
                                                                              <w:divsChild>
                                                                                <w:div w:id="2145613009">
                                                                                  <w:marLeft w:val="0"/>
                                                                                  <w:marRight w:val="0"/>
                                                                                  <w:marTop w:val="0"/>
                                                                                  <w:marBottom w:val="0"/>
                                                                                  <w:divBdr>
                                                                                    <w:top w:val="none" w:sz="0" w:space="0" w:color="auto"/>
                                                                                    <w:left w:val="none" w:sz="0" w:space="0" w:color="auto"/>
                                                                                    <w:bottom w:val="none" w:sz="0" w:space="0" w:color="auto"/>
                                                                                    <w:right w:val="none" w:sz="0" w:space="0" w:color="auto"/>
                                                                                  </w:divBdr>
                                                                                  <w:divsChild>
                                                                                    <w:div w:id="1950506261">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8099398">
                  <w:marLeft w:val="0"/>
                  <w:marRight w:val="0"/>
                  <w:marTop w:val="0"/>
                  <w:marBottom w:val="480"/>
                  <w:divBdr>
                    <w:top w:val="none" w:sz="0" w:space="0" w:color="auto"/>
                    <w:left w:val="none" w:sz="0" w:space="0" w:color="auto"/>
                    <w:bottom w:val="none" w:sz="0" w:space="0" w:color="auto"/>
                    <w:right w:val="none" w:sz="0" w:space="0" w:color="auto"/>
                  </w:divBdr>
                </w:div>
                <w:div w:id="1132748452">
                  <w:marLeft w:val="0"/>
                  <w:marRight w:val="0"/>
                  <w:marTop w:val="0"/>
                  <w:marBottom w:val="240"/>
                  <w:divBdr>
                    <w:top w:val="none" w:sz="0" w:space="0" w:color="auto"/>
                    <w:left w:val="none" w:sz="0" w:space="0" w:color="auto"/>
                    <w:bottom w:val="none" w:sz="0" w:space="0" w:color="auto"/>
                    <w:right w:val="none" w:sz="0" w:space="0" w:color="auto"/>
                  </w:divBdr>
                </w:div>
                <w:div w:id="1802922779">
                  <w:marLeft w:val="0"/>
                  <w:marRight w:val="0"/>
                  <w:marTop w:val="0"/>
                  <w:marBottom w:val="480"/>
                  <w:divBdr>
                    <w:top w:val="none" w:sz="0" w:space="0" w:color="auto"/>
                    <w:left w:val="none" w:sz="0" w:space="0" w:color="auto"/>
                    <w:bottom w:val="none" w:sz="0" w:space="0" w:color="auto"/>
                    <w:right w:val="none" w:sz="0" w:space="0" w:color="auto"/>
                  </w:divBdr>
                </w:div>
                <w:div w:id="141697375">
                  <w:marLeft w:val="0"/>
                  <w:marRight w:val="0"/>
                  <w:marTop w:val="0"/>
                  <w:marBottom w:val="480"/>
                  <w:divBdr>
                    <w:top w:val="none" w:sz="0" w:space="0" w:color="auto"/>
                    <w:left w:val="none" w:sz="0" w:space="0" w:color="auto"/>
                    <w:bottom w:val="none" w:sz="0" w:space="0" w:color="auto"/>
                    <w:right w:val="none" w:sz="0" w:space="0" w:color="auto"/>
                  </w:divBdr>
                </w:div>
                <w:div w:id="805704578">
                  <w:marLeft w:val="0"/>
                  <w:marRight w:val="0"/>
                  <w:marTop w:val="0"/>
                  <w:marBottom w:val="480"/>
                  <w:divBdr>
                    <w:top w:val="none" w:sz="0" w:space="0" w:color="auto"/>
                    <w:left w:val="none" w:sz="0" w:space="0" w:color="auto"/>
                    <w:bottom w:val="none" w:sz="0" w:space="0" w:color="auto"/>
                    <w:right w:val="none" w:sz="0" w:space="0" w:color="auto"/>
                  </w:divBdr>
                  <w:divsChild>
                    <w:div w:id="2130542105">
                      <w:marLeft w:val="0"/>
                      <w:marRight w:val="0"/>
                      <w:marTop w:val="0"/>
                      <w:marBottom w:val="0"/>
                      <w:divBdr>
                        <w:top w:val="none" w:sz="0" w:space="0" w:color="auto"/>
                        <w:left w:val="none" w:sz="0" w:space="0" w:color="auto"/>
                        <w:bottom w:val="none" w:sz="0" w:space="0" w:color="auto"/>
                        <w:right w:val="none" w:sz="0" w:space="0" w:color="auto"/>
                      </w:divBdr>
                      <w:divsChild>
                        <w:div w:id="1485316389">
                          <w:blockQuote w:val="1"/>
                          <w:marLeft w:val="0"/>
                          <w:marRight w:val="0"/>
                          <w:marTop w:val="0"/>
                          <w:marBottom w:val="360"/>
                          <w:divBdr>
                            <w:top w:val="none" w:sz="0" w:space="0" w:color="auto"/>
                            <w:left w:val="none" w:sz="0" w:space="0" w:color="auto"/>
                            <w:bottom w:val="none" w:sz="0" w:space="0" w:color="auto"/>
                            <w:right w:val="none" w:sz="0" w:space="0" w:color="auto"/>
                          </w:divBdr>
                        </w:div>
                        <w:div w:id="871304503">
                          <w:marLeft w:val="0"/>
                          <w:marRight w:val="0"/>
                          <w:marTop w:val="0"/>
                          <w:marBottom w:val="0"/>
                          <w:divBdr>
                            <w:top w:val="none" w:sz="0" w:space="0" w:color="auto"/>
                            <w:left w:val="none" w:sz="0" w:space="0" w:color="auto"/>
                            <w:bottom w:val="none" w:sz="0" w:space="0" w:color="auto"/>
                            <w:right w:val="none" w:sz="0" w:space="0" w:color="auto"/>
                          </w:divBdr>
                          <w:divsChild>
                            <w:div w:id="3484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9719">
                  <w:marLeft w:val="0"/>
                  <w:marRight w:val="0"/>
                  <w:marTop w:val="0"/>
                  <w:marBottom w:val="480"/>
                  <w:divBdr>
                    <w:top w:val="none" w:sz="0" w:space="0" w:color="auto"/>
                    <w:left w:val="none" w:sz="0" w:space="0" w:color="auto"/>
                    <w:bottom w:val="none" w:sz="0" w:space="0" w:color="auto"/>
                    <w:right w:val="none" w:sz="0" w:space="0" w:color="auto"/>
                  </w:divBdr>
                </w:div>
                <w:div w:id="1601647081">
                  <w:marLeft w:val="0"/>
                  <w:marRight w:val="0"/>
                  <w:marTop w:val="0"/>
                  <w:marBottom w:val="480"/>
                  <w:divBdr>
                    <w:top w:val="none" w:sz="0" w:space="0" w:color="auto"/>
                    <w:left w:val="none" w:sz="0" w:space="0" w:color="auto"/>
                    <w:bottom w:val="none" w:sz="0" w:space="0" w:color="auto"/>
                    <w:right w:val="none" w:sz="0" w:space="0" w:color="auto"/>
                  </w:divBdr>
                </w:div>
                <w:div w:id="1407919742">
                  <w:marLeft w:val="0"/>
                  <w:marRight w:val="0"/>
                  <w:marTop w:val="0"/>
                  <w:marBottom w:val="480"/>
                  <w:divBdr>
                    <w:top w:val="none" w:sz="0" w:space="0" w:color="auto"/>
                    <w:left w:val="none" w:sz="0" w:space="0" w:color="auto"/>
                    <w:bottom w:val="none" w:sz="0" w:space="0" w:color="auto"/>
                    <w:right w:val="none" w:sz="0" w:space="0" w:color="auto"/>
                  </w:divBdr>
                </w:div>
                <w:div w:id="1247113577">
                  <w:marLeft w:val="-240"/>
                  <w:marRight w:val="-240"/>
                  <w:marTop w:val="0"/>
                  <w:marBottom w:val="480"/>
                  <w:divBdr>
                    <w:top w:val="none" w:sz="0" w:space="0" w:color="auto"/>
                    <w:left w:val="none" w:sz="0" w:space="0" w:color="auto"/>
                    <w:bottom w:val="none" w:sz="0" w:space="0" w:color="auto"/>
                    <w:right w:val="none" w:sz="0" w:space="0" w:color="auto"/>
                  </w:divBdr>
                  <w:divsChild>
                    <w:div w:id="1769110485">
                      <w:marLeft w:val="0"/>
                      <w:marRight w:val="0"/>
                      <w:marTop w:val="0"/>
                      <w:marBottom w:val="0"/>
                      <w:divBdr>
                        <w:top w:val="none" w:sz="0" w:space="0" w:color="auto"/>
                        <w:left w:val="none" w:sz="0" w:space="0" w:color="auto"/>
                        <w:bottom w:val="none" w:sz="0" w:space="0" w:color="auto"/>
                        <w:right w:val="none" w:sz="0" w:space="0" w:color="auto"/>
                      </w:divBdr>
                      <w:divsChild>
                        <w:div w:id="408816860">
                          <w:marLeft w:val="0"/>
                          <w:marRight w:val="0"/>
                          <w:marTop w:val="0"/>
                          <w:marBottom w:val="0"/>
                          <w:divBdr>
                            <w:top w:val="none" w:sz="0" w:space="0" w:color="auto"/>
                            <w:left w:val="none" w:sz="0" w:space="0" w:color="auto"/>
                            <w:bottom w:val="none" w:sz="0" w:space="0" w:color="auto"/>
                            <w:right w:val="none" w:sz="0" w:space="0" w:color="auto"/>
                          </w:divBdr>
                          <w:divsChild>
                            <w:div w:id="1822649032">
                              <w:marLeft w:val="0"/>
                              <w:marRight w:val="0"/>
                              <w:marTop w:val="0"/>
                              <w:marBottom w:val="0"/>
                              <w:divBdr>
                                <w:top w:val="none" w:sz="0" w:space="0" w:color="auto"/>
                                <w:left w:val="none" w:sz="0" w:space="0" w:color="auto"/>
                                <w:bottom w:val="none" w:sz="0" w:space="0" w:color="auto"/>
                                <w:right w:val="none" w:sz="0" w:space="0" w:color="auto"/>
                              </w:divBdr>
                              <w:divsChild>
                                <w:div w:id="1458445844">
                                  <w:marLeft w:val="0"/>
                                  <w:marRight w:val="0"/>
                                  <w:marTop w:val="0"/>
                                  <w:marBottom w:val="0"/>
                                  <w:divBdr>
                                    <w:top w:val="none" w:sz="0" w:space="0" w:color="auto"/>
                                    <w:left w:val="none" w:sz="0" w:space="0" w:color="auto"/>
                                    <w:bottom w:val="none" w:sz="0" w:space="0" w:color="auto"/>
                                    <w:right w:val="none" w:sz="0" w:space="0" w:color="auto"/>
                                  </w:divBdr>
                                  <w:divsChild>
                                    <w:div w:id="305597960">
                                      <w:marLeft w:val="0"/>
                                      <w:marRight w:val="0"/>
                                      <w:marTop w:val="0"/>
                                      <w:marBottom w:val="0"/>
                                      <w:divBdr>
                                        <w:top w:val="none" w:sz="0" w:space="0" w:color="auto"/>
                                        <w:left w:val="none" w:sz="0" w:space="0" w:color="auto"/>
                                        <w:bottom w:val="none" w:sz="0" w:space="0" w:color="auto"/>
                                        <w:right w:val="none" w:sz="0" w:space="0" w:color="auto"/>
                                      </w:divBdr>
                                      <w:divsChild>
                                        <w:div w:id="659040619">
                                          <w:marLeft w:val="0"/>
                                          <w:marRight w:val="0"/>
                                          <w:marTop w:val="0"/>
                                          <w:marBottom w:val="0"/>
                                          <w:divBdr>
                                            <w:top w:val="none" w:sz="0" w:space="0" w:color="auto"/>
                                            <w:left w:val="none" w:sz="0" w:space="0" w:color="auto"/>
                                            <w:bottom w:val="none" w:sz="0" w:space="0" w:color="auto"/>
                                            <w:right w:val="none" w:sz="0" w:space="0" w:color="auto"/>
                                          </w:divBdr>
                                          <w:divsChild>
                                            <w:div w:id="582223737">
                                              <w:marLeft w:val="0"/>
                                              <w:marRight w:val="0"/>
                                              <w:marTop w:val="0"/>
                                              <w:marBottom w:val="0"/>
                                              <w:divBdr>
                                                <w:top w:val="none" w:sz="0" w:space="0" w:color="auto"/>
                                                <w:left w:val="none" w:sz="0" w:space="0" w:color="auto"/>
                                                <w:bottom w:val="none" w:sz="0" w:space="0" w:color="auto"/>
                                                <w:right w:val="none" w:sz="0" w:space="0" w:color="auto"/>
                                              </w:divBdr>
                                              <w:divsChild>
                                                <w:div w:id="739248686">
                                                  <w:marLeft w:val="0"/>
                                                  <w:marRight w:val="0"/>
                                                  <w:marTop w:val="0"/>
                                                  <w:marBottom w:val="0"/>
                                                  <w:divBdr>
                                                    <w:top w:val="none" w:sz="0" w:space="0" w:color="auto"/>
                                                    <w:left w:val="none" w:sz="0" w:space="0" w:color="auto"/>
                                                    <w:bottom w:val="none" w:sz="0" w:space="0" w:color="auto"/>
                                                    <w:right w:val="none" w:sz="0" w:space="0" w:color="auto"/>
                                                  </w:divBdr>
                                                  <w:divsChild>
                                                    <w:div w:id="1013187745">
                                                      <w:marLeft w:val="0"/>
                                                      <w:marRight w:val="0"/>
                                                      <w:marTop w:val="0"/>
                                                      <w:marBottom w:val="0"/>
                                                      <w:divBdr>
                                                        <w:top w:val="none" w:sz="0" w:space="0" w:color="auto"/>
                                                        <w:left w:val="none" w:sz="0" w:space="0" w:color="auto"/>
                                                        <w:bottom w:val="none" w:sz="0" w:space="0" w:color="auto"/>
                                                        <w:right w:val="none" w:sz="0" w:space="0" w:color="auto"/>
                                                      </w:divBdr>
                                                      <w:divsChild>
                                                        <w:div w:id="1680228735">
                                                          <w:marLeft w:val="0"/>
                                                          <w:marRight w:val="0"/>
                                                          <w:marTop w:val="0"/>
                                                          <w:marBottom w:val="0"/>
                                                          <w:divBdr>
                                                            <w:top w:val="none" w:sz="0" w:space="0" w:color="auto"/>
                                                            <w:left w:val="none" w:sz="0" w:space="0" w:color="auto"/>
                                                            <w:bottom w:val="none" w:sz="0" w:space="0" w:color="auto"/>
                                                            <w:right w:val="none" w:sz="0" w:space="0" w:color="auto"/>
                                                          </w:divBdr>
                                                          <w:divsChild>
                                                            <w:div w:id="1339849028">
                                                              <w:marLeft w:val="0"/>
                                                              <w:marRight w:val="0"/>
                                                              <w:marTop w:val="0"/>
                                                              <w:marBottom w:val="0"/>
                                                              <w:divBdr>
                                                                <w:top w:val="none" w:sz="0" w:space="0" w:color="auto"/>
                                                                <w:left w:val="none" w:sz="0" w:space="0" w:color="auto"/>
                                                                <w:bottom w:val="none" w:sz="0" w:space="0" w:color="auto"/>
                                                                <w:right w:val="none" w:sz="0" w:space="0" w:color="auto"/>
                                                              </w:divBdr>
                                                              <w:divsChild>
                                                                <w:div w:id="297346230">
                                                                  <w:marLeft w:val="0"/>
                                                                  <w:marRight w:val="0"/>
                                                                  <w:marTop w:val="0"/>
                                                                  <w:marBottom w:val="60"/>
                                                                  <w:divBdr>
                                                                    <w:top w:val="none" w:sz="0" w:space="0" w:color="auto"/>
                                                                    <w:left w:val="none" w:sz="0" w:space="0" w:color="auto"/>
                                                                    <w:bottom w:val="none" w:sz="0" w:space="0" w:color="auto"/>
                                                                    <w:right w:val="none" w:sz="0" w:space="0" w:color="auto"/>
                                                                  </w:divBdr>
                                                                  <w:divsChild>
                                                                    <w:div w:id="2040616296">
                                                                      <w:marLeft w:val="0"/>
                                                                      <w:marRight w:val="0"/>
                                                                      <w:marTop w:val="0"/>
                                                                      <w:marBottom w:val="0"/>
                                                                      <w:divBdr>
                                                                        <w:top w:val="none" w:sz="0" w:space="0" w:color="auto"/>
                                                                        <w:left w:val="none" w:sz="0" w:space="0" w:color="auto"/>
                                                                        <w:bottom w:val="none" w:sz="0" w:space="0" w:color="auto"/>
                                                                        <w:right w:val="none" w:sz="0" w:space="0" w:color="auto"/>
                                                                      </w:divBdr>
                                                                      <w:divsChild>
                                                                        <w:div w:id="901212167">
                                                                          <w:marLeft w:val="0"/>
                                                                          <w:marRight w:val="0"/>
                                                                          <w:marTop w:val="0"/>
                                                                          <w:marBottom w:val="0"/>
                                                                          <w:divBdr>
                                                                            <w:top w:val="none" w:sz="0" w:space="0" w:color="auto"/>
                                                                            <w:left w:val="none" w:sz="0" w:space="0" w:color="auto"/>
                                                                            <w:bottom w:val="none" w:sz="0" w:space="0" w:color="auto"/>
                                                                            <w:right w:val="none" w:sz="0" w:space="0" w:color="auto"/>
                                                                          </w:divBdr>
                                                                          <w:divsChild>
                                                                            <w:div w:id="1695378891">
                                                                              <w:marLeft w:val="0"/>
                                                                              <w:marRight w:val="0"/>
                                                                              <w:marTop w:val="0"/>
                                                                              <w:marBottom w:val="0"/>
                                                                              <w:divBdr>
                                                                                <w:top w:val="none" w:sz="0" w:space="0" w:color="auto"/>
                                                                                <w:left w:val="none" w:sz="0" w:space="0" w:color="auto"/>
                                                                                <w:bottom w:val="none" w:sz="0" w:space="0" w:color="auto"/>
                                                                                <w:right w:val="none" w:sz="0" w:space="0" w:color="auto"/>
                                                                              </w:divBdr>
                                                                              <w:divsChild>
                                                                                <w:div w:id="1817985629">
                                                                                  <w:marLeft w:val="0"/>
                                                                                  <w:marRight w:val="0"/>
                                                                                  <w:marTop w:val="0"/>
                                                                                  <w:marBottom w:val="0"/>
                                                                                  <w:divBdr>
                                                                                    <w:top w:val="none" w:sz="0" w:space="0" w:color="auto"/>
                                                                                    <w:left w:val="none" w:sz="0" w:space="0" w:color="auto"/>
                                                                                    <w:bottom w:val="none" w:sz="0" w:space="0" w:color="auto"/>
                                                                                    <w:right w:val="none" w:sz="0" w:space="0" w:color="auto"/>
                                                                                  </w:divBdr>
                                                                                  <w:divsChild>
                                                                                    <w:div w:id="722678273">
                                                                                      <w:marLeft w:val="700"/>
                                                                                      <w:marRight w:val="0"/>
                                                                                      <w:marTop w:val="0"/>
                                                                                      <w:marBottom w:val="0"/>
                                                                                      <w:divBdr>
                                                                                        <w:top w:val="none" w:sz="0" w:space="0" w:color="auto"/>
                                                                                        <w:left w:val="none" w:sz="0" w:space="0" w:color="auto"/>
                                                                                        <w:bottom w:val="none" w:sz="0" w:space="0" w:color="auto"/>
                                                                                        <w:right w:val="none" w:sz="0" w:space="0" w:color="auto"/>
                                                                                      </w:divBdr>
                                                                                      <w:divsChild>
                                                                                        <w:div w:id="1755080284">
                                                                                          <w:marLeft w:val="0"/>
                                                                                          <w:marRight w:val="195"/>
                                                                                          <w:marTop w:val="0"/>
                                                                                          <w:marBottom w:val="0"/>
                                                                                          <w:divBdr>
                                                                                            <w:top w:val="none" w:sz="0" w:space="0" w:color="auto"/>
                                                                                            <w:left w:val="none" w:sz="0" w:space="0" w:color="auto"/>
                                                                                            <w:bottom w:val="none" w:sz="0" w:space="0" w:color="auto"/>
                                                                                            <w:right w:val="none" w:sz="0" w:space="0" w:color="auto"/>
                                                                                          </w:divBdr>
                                                                                          <w:divsChild>
                                                                                            <w:div w:id="589046041">
                                                                                              <w:marLeft w:val="0"/>
                                                                                              <w:marRight w:val="0"/>
                                                                                              <w:marTop w:val="0"/>
                                                                                              <w:marBottom w:val="0"/>
                                                                                              <w:divBdr>
                                                                                                <w:top w:val="none" w:sz="0" w:space="0" w:color="auto"/>
                                                                                                <w:left w:val="none" w:sz="0" w:space="0" w:color="auto"/>
                                                                                                <w:bottom w:val="none" w:sz="0" w:space="0" w:color="auto"/>
                                                                                                <w:right w:val="none" w:sz="0" w:space="0" w:color="auto"/>
                                                                                              </w:divBdr>
                                                                                            </w:div>
                                                                                            <w:div w:id="1926526390">
                                                                                              <w:marLeft w:val="0"/>
                                                                                              <w:marRight w:val="0"/>
                                                                                              <w:marTop w:val="0"/>
                                                                                              <w:marBottom w:val="0"/>
                                                                                              <w:divBdr>
                                                                                                <w:top w:val="none" w:sz="0" w:space="0" w:color="auto"/>
                                                                                                <w:left w:val="none" w:sz="0" w:space="0" w:color="auto"/>
                                                                                                <w:bottom w:val="none" w:sz="0" w:space="0" w:color="auto"/>
                                                                                                <w:right w:val="none" w:sz="0" w:space="0" w:color="auto"/>
                                                                                              </w:divBdr>
                                                                                            </w:div>
                                                                                          </w:divsChild>
                                                                                        </w:div>
                                                                                        <w:div w:id="716902138">
                                                                                          <w:marLeft w:val="0"/>
                                                                                          <w:marRight w:val="0"/>
                                                                                          <w:marTop w:val="0"/>
                                                                                          <w:marBottom w:val="0"/>
                                                                                          <w:divBdr>
                                                                                            <w:top w:val="none" w:sz="0" w:space="0" w:color="auto"/>
                                                                                            <w:left w:val="none" w:sz="0" w:space="0" w:color="auto"/>
                                                                                            <w:bottom w:val="none" w:sz="0" w:space="0" w:color="auto"/>
                                                                                            <w:right w:val="none" w:sz="0" w:space="0" w:color="auto"/>
                                                                                          </w:divBdr>
                                                                                          <w:divsChild>
                                                                                            <w:div w:id="8375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45083">
                                                                  <w:marLeft w:val="0"/>
                                                                  <w:marRight w:val="0"/>
                                                                  <w:marTop w:val="0"/>
                                                                  <w:marBottom w:val="0"/>
                                                                  <w:divBdr>
                                                                    <w:top w:val="none" w:sz="0" w:space="0" w:color="auto"/>
                                                                    <w:left w:val="none" w:sz="0" w:space="0" w:color="auto"/>
                                                                    <w:bottom w:val="none" w:sz="0" w:space="0" w:color="auto"/>
                                                                    <w:right w:val="none" w:sz="0" w:space="0" w:color="auto"/>
                                                                  </w:divBdr>
                                                                  <w:divsChild>
                                                                    <w:div w:id="1824740727">
                                                                      <w:marLeft w:val="0"/>
                                                                      <w:marRight w:val="0"/>
                                                                      <w:marTop w:val="0"/>
                                                                      <w:marBottom w:val="0"/>
                                                                      <w:divBdr>
                                                                        <w:top w:val="none" w:sz="0" w:space="0" w:color="auto"/>
                                                                        <w:left w:val="none" w:sz="0" w:space="0" w:color="auto"/>
                                                                        <w:bottom w:val="none" w:sz="0" w:space="0" w:color="auto"/>
                                                                        <w:right w:val="none" w:sz="0" w:space="0" w:color="auto"/>
                                                                      </w:divBdr>
                                                                      <w:divsChild>
                                                                        <w:div w:id="604657963">
                                                                          <w:marLeft w:val="0"/>
                                                                          <w:marRight w:val="0"/>
                                                                          <w:marTop w:val="0"/>
                                                                          <w:marBottom w:val="0"/>
                                                                          <w:divBdr>
                                                                            <w:top w:val="none" w:sz="0" w:space="0" w:color="auto"/>
                                                                            <w:left w:val="none" w:sz="0" w:space="0" w:color="auto"/>
                                                                            <w:bottom w:val="none" w:sz="0" w:space="0" w:color="auto"/>
                                                                            <w:right w:val="none" w:sz="0" w:space="0" w:color="auto"/>
                                                                          </w:divBdr>
                                                                          <w:divsChild>
                                                                            <w:div w:id="2027249468">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008169">
                  <w:marLeft w:val="0"/>
                  <w:marRight w:val="0"/>
                  <w:marTop w:val="0"/>
                  <w:marBottom w:val="480"/>
                  <w:divBdr>
                    <w:top w:val="none" w:sz="0" w:space="0" w:color="auto"/>
                    <w:left w:val="none" w:sz="0" w:space="0" w:color="auto"/>
                    <w:bottom w:val="none" w:sz="0" w:space="0" w:color="auto"/>
                    <w:right w:val="none" w:sz="0" w:space="0" w:color="auto"/>
                  </w:divBdr>
                  <w:divsChild>
                    <w:div w:id="765804732">
                      <w:marLeft w:val="0"/>
                      <w:marRight w:val="0"/>
                      <w:marTop w:val="0"/>
                      <w:marBottom w:val="0"/>
                      <w:divBdr>
                        <w:top w:val="none" w:sz="0" w:space="0" w:color="auto"/>
                        <w:left w:val="none" w:sz="0" w:space="0" w:color="auto"/>
                        <w:bottom w:val="none" w:sz="0" w:space="0" w:color="auto"/>
                        <w:right w:val="none" w:sz="0" w:space="0" w:color="auto"/>
                      </w:divBdr>
                      <w:divsChild>
                        <w:div w:id="1157039498">
                          <w:marLeft w:val="0"/>
                          <w:marRight w:val="0"/>
                          <w:marTop w:val="0"/>
                          <w:marBottom w:val="120"/>
                          <w:divBdr>
                            <w:top w:val="none" w:sz="0" w:space="0" w:color="auto"/>
                            <w:left w:val="none" w:sz="0" w:space="0" w:color="auto"/>
                            <w:bottom w:val="none" w:sz="0" w:space="0" w:color="auto"/>
                            <w:right w:val="none" w:sz="0" w:space="0" w:color="auto"/>
                          </w:divBdr>
                          <w:divsChild>
                            <w:div w:id="2025785810">
                              <w:marLeft w:val="0"/>
                              <w:marRight w:val="0"/>
                              <w:marTop w:val="0"/>
                              <w:marBottom w:val="0"/>
                              <w:divBdr>
                                <w:top w:val="none" w:sz="0" w:space="0" w:color="auto"/>
                                <w:left w:val="none" w:sz="0" w:space="0" w:color="auto"/>
                                <w:bottom w:val="none" w:sz="0" w:space="0" w:color="auto"/>
                                <w:right w:val="none" w:sz="0" w:space="0" w:color="auto"/>
                              </w:divBdr>
                              <w:divsChild>
                                <w:div w:id="1495342125">
                                  <w:marLeft w:val="0"/>
                                  <w:marRight w:val="0"/>
                                  <w:marTop w:val="0"/>
                                  <w:marBottom w:val="0"/>
                                  <w:divBdr>
                                    <w:top w:val="none" w:sz="0" w:space="0" w:color="auto"/>
                                    <w:left w:val="none" w:sz="0" w:space="0" w:color="auto"/>
                                    <w:bottom w:val="none" w:sz="0" w:space="0" w:color="auto"/>
                                    <w:right w:val="none" w:sz="0" w:space="0" w:color="auto"/>
                                  </w:divBdr>
                                  <w:divsChild>
                                    <w:div w:id="709302319">
                                      <w:marLeft w:val="0"/>
                                      <w:marRight w:val="0"/>
                                      <w:marTop w:val="0"/>
                                      <w:marBottom w:val="0"/>
                                      <w:divBdr>
                                        <w:top w:val="none" w:sz="0" w:space="0" w:color="auto"/>
                                        <w:left w:val="none" w:sz="0" w:space="0" w:color="auto"/>
                                        <w:bottom w:val="none" w:sz="0" w:space="0" w:color="auto"/>
                                        <w:right w:val="none" w:sz="0" w:space="0" w:color="auto"/>
                                      </w:divBdr>
                                      <w:divsChild>
                                        <w:div w:id="19649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73">
                          <w:marLeft w:val="0"/>
                          <w:marRight w:val="0"/>
                          <w:marTop w:val="0"/>
                          <w:marBottom w:val="0"/>
                          <w:divBdr>
                            <w:top w:val="none" w:sz="0" w:space="0" w:color="auto"/>
                            <w:left w:val="none" w:sz="0" w:space="0" w:color="auto"/>
                            <w:bottom w:val="none" w:sz="0" w:space="0" w:color="auto"/>
                            <w:right w:val="none" w:sz="0" w:space="0" w:color="auto"/>
                          </w:divBdr>
                          <w:divsChild>
                            <w:div w:id="2887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8366">
                  <w:marLeft w:val="0"/>
                  <w:marRight w:val="0"/>
                  <w:marTop w:val="0"/>
                  <w:marBottom w:val="480"/>
                  <w:divBdr>
                    <w:top w:val="none" w:sz="0" w:space="0" w:color="auto"/>
                    <w:left w:val="none" w:sz="0" w:space="0" w:color="auto"/>
                    <w:bottom w:val="none" w:sz="0" w:space="0" w:color="auto"/>
                    <w:right w:val="none" w:sz="0" w:space="0" w:color="auto"/>
                  </w:divBdr>
                </w:div>
                <w:div w:id="2082482438">
                  <w:marLeft w:val="0"/>
                  <w:marRight w:val="0"/>
                  <w:marTop w:val="0"/>
                  <w:marBottom w:val="480"/>
                  <w:divBdr>
                    <w:top w:val="none" w:sz="0" w:space="0" w:color="auto"/>
                    <w:left w:val="none" w:sz="0" w:space="0" w:color="auto"/>
                    <w:bottom w:val="none" w:sz="0" w:space="0" w:color="auto"/>
                    <w:right w:val="none" w:sz="0" w:space="0" w:color="auto"/>
                  </w:divBdr>
                </w:div>
                <w:div w:id="1567059906">
                  <w:marLeft w:val="0"/>
                  <w:marRight w:val="0"/>
                  <w:marTop w:val="0"/>
                  <w:marBottom w:val="240"/>
                  <w:divBdr>
                    <w:top w:val="none" w:sz="0" w:space="0" w:color="auto"/>
                    <w:left w:val="none" w:sz="0" w:space="0" w:color="auto"/>
                    <w:bottom w:val="none" w:sz="0" w:space="0" w:color="auto"/>
                    <w:right w:val="none" w:sz="0" w:space="0" w:color="auto"/>
                  </w:divBdr>
                </w:div>
                <w:div w:id="66461628">
                  <w:marLeft w:val="0"/>
                  <w:marRight w:val="0"/>
                  <w:marTop w:val="0"/>
                  <w:marBottom w:val="480"/>
                  <w:divBdr>
                    <w:top w:val="none" w:sz="0" w:space="0" w:color="auto"/>
                    <w:left w:val="none" w:sz="0" w:space="0" w:color="auto"/>
                    <w:bottom w:val="none" w:sz="0" w:space="0" w:color="auto"/>
                    <w:right w:val="none" w:sz="0" w:space="0" w:color="auto"/>
                  </w:divBdr>
                </w:div>
                <w:div w:id="1985888326">
                  <w:marLeft w:val="0"/>
                  <w:marRight w:val="0"/>
                  <w:marTop w:val="0"/>
                  <w:marBottom w:val="480"/>
                  <w:divBdr>
                    <w:top w:val="none" w:sz="0" w:space="0" w:color="auto"/>
                    <w:left w:val="none" w:sz="0" w:space="0" w:color="auto"/>
                    <w:bottom w:val="none" w:sz="0" w:space="0" w:color="auto"/>
                    <w:right w:val="none" w:sz="0" w:space="0" w:color="auto"/>
                  </w:divBdr>
                </w:div>
                <w:div w:id="1320964606">
                  <w:marLeft w:val="0"/>
                  <w:marRight w:val="0"/>
                  <w:marTop w:val="0"/>
                  <w:marBottom w:val="480"/>
                  <w:divBdr>
                    <w:top w:val="none" w:sz="0" w:space="0" w:color="auto"/>
                    <w:left w:val="none" w:sz="0" w:space="0" w:color="auto"/>
                    <w:bottom w:val="none" w:sz="0" w:space="0" w:color="auto"/>
                    <w:right w:val="none" w:sz="0" w:space="0" w:color="auto"/>
                  </w:divBdr>
                </w:div>
                <w:div w:id="674501048">
                  <w:marLeft w:val="-240"/>
                  <w:marRight w:val="-240"/>
                  <w:marTop w:val="0"/>
                  <w:marBottom w:val="480"/>
                  <w:divBdr>
                    <w:top w:val="none" w:sz="0" w:space="0" w:color="auto"/>
                    <w:left w:val="none" w:sz="0" w:space="0" w:color="auto"/>
                    <w:bottom w:val="none" w:sz="0" w:space="0" w:color="auto"/>
                    <w:right w:val="none" w:sz="0" w:space="0" w:color="auto"/>
                  </w:divBdr>
                  <w:divsChild>
                    <w:div w:id="2053143258">
                      <w:marLeft w:val="0"/>
                      <w:marRight w:val="0"/>
                      <w:marTop w:val="0"/>
                      <w:marBottom w:val="0"/>
                      <w:divBdr>
                        <w:top w:val="none" w:sz="0" w:space="0" w:color="auto"/>
                        <w:left w:val="none" w:sz="0" w:space="0" w:color="auto"/>
                        <w:bottom w:val="none" w:sz="0" w:space="0" w:color="auto"/>
                        <w:right w:val="none" w:sz="0" w:space="0" w:color="auto"/>
                      </w:divBdr>
                      <w:divsChild>
                        <w:div w:id="369064998">
                          <w:marLeft w:val="0"/>
                          <w:marRight w:val="0"/>
                          <w:marTop w:val="0"/>
                          <w:marBottom w:val="0"/>
                          <w:divBdr>
                            <w:top w:val="none" w:sz="0" w:space="0" w:color="auto"/>
                            <w:left w:val="none" w:sz="0" w:space="0" w:color="auto"/>
                            <w:bottom w:val="none" w:sz="0" w:space="0" w:color="auto"/>
                            <w:right w:val="none" w:sz="0" w:space="0" w:color="auto"/>
                          </w:divBdr>
                          <w:divsChild>
                            <w:div w:id="1018778100">
                              <w:marLeft w:val="0"/>
                              <w:marRight w:val="0"/>
                              <w:marTop w:val="0"/>
                              <w:marBottom w:val="0"/>
                              <w:divBdr>
                                <w:top w:val="none" w:sz="0" w:space="0" w:color="auto"/>
                                <w:left w:val="none" w:sz="0" w:space="0" w:color="auto"/>
                                <w:bottom w:val="none" w:sz="0" w:space="0" w:color="auto"/>
                                <w:right w:val="none" w:sz="0" w:space="0" w:color="auto"/>
                              </w:divBdr>
                              <w:divsChild>
                                <w:div w:id="1518232568">
                                  <w:marLeft w:val="0"/>
                                  <w:marRight w:val="0"/>
                                  <w:marTop w:val="0"/>
                                  <w:marBottom w:val="0"/>
                                  <w:divBdr>
                                    <w:top w:val="none" w:sz="0" w:space="0" w:color="auto"/>
                                    <w:left w:val="none" w:sz="0" w:space="0" w:color="auto"/>
                                    <w:bottom w:val="none" w:sz="0" w:space="0" w:color="auto"/>
                                    <w:right w:val="none" w:sz="0" w:space="0" w:color="auto"/>
                                  </w:divBdr>
                                  <w:divsChild>
                                    <w:div w:id="230117387">
                                      <w:marLeft w:val="0"/>
                                      <w:marRight w:val="0"/>
                                      <w:marTop w:val="0"/>
                                      <w:marBottom w:val="0"/>
                                      <w:divBdr>
                                        <w:top w:val="none" w:sz="0" w:space="0" w:color="auto"/>
                                        <w:left w:val="none" w:sz="0" w:space="0" w:color="auto"/>
                                        <w:bottom w:val="none" w:sz="0" w:space="0" w:color="auto"/>
                                        <w:right w:val="none" w:sz="0" w:space="0" w:color="auto"/>
                                      </w:divBdr>
                                      <w:divsChild>
                                        <w:div w:id="1839610207">
                                          <w:marLeft w:val="0"/>
                                          <w:marRight w:val="0"/>
                                          <w:marTop w:val="0"/>
                                          <w:marBottom w:val="0"/>
                                          <w:divBdr>
                                            <w:top w:val="none" w:sz="0" w:space="0" w:color="auto"/>
                                            <w:left w:val="none" w:sz="0" w:space="0" w:color="auto"/>
                                            <w:bottom w:val="none" w:sz="0" w:space="0" w:color="auto"/>
                                            <w:right w:val="none" w:sz="0" w:space="0" w:color="auto"/>
                                          </w:divBdr>
                                          <w:divsChild>
                                            <w:div w:id="871763895">
                                              <w:marLeft w:val="0"/>
                                              <w:marRight w:val="0"/>
                                              <w:marTop w:val="0"/>
                                              <w:marBottom w:val="0"/>
                                              <w:divBdr>
                                                <w:top w:val="none" w:sz="0" w:space="0" w:color="auto"/>
                                                <w:left w:val="none" w:sz="0" w:space="0" w:color="auto"/>
                                                <w:bottom w:val="none" w:sz="0" w:space="0" w:color="auto"/>
                                                <w:right w:val="none" w:sz="0" w:space="0" w:color="auto"/>
                                              </w:divBdr>
                                              <w:divsChild>
                                                <w:div w:id="1616794294">
                                                  <w:marLeft w:val="0"/>
                                                  <w:marRight w:val="0"/>
                                                  <w:marTop w:val="0"/>
                                                  <w:marBottom w:val="0"/>
                                                  <w:divBdr>
                                                    <w:top w:val="none" w:sz="0" w:space="0" w:color="auto"/>
                                                    <w:left w:val="none" w:sz="0" w:space="0" w:color="auto"/>
                                                    <w:bottom w:val="none" w:sz="0" w:space="0" w:color="auto"/>
                                                    <w:right w:val="none" w:sz="0" w:space="0" w:color="auto"/>
                                                  </w:divBdr>
                                                  <w:divsChild>
                                                    <w:div w:id="901716329">
                                                      <w:marLeft w:val="0"/>
                                                      <w:marRight w:val="0"/>
                                                      <w:marTop w:val="0"/>
                                                      <w:marBottom w:val="0"/>
                                                      <w:divBdr>
                                                        <w:top w:val="none" w:sz="0" w:space="0" w:color="auto"/>
                                                        <w:left w:val="none" w:sz="0" w:space="0" w:color="auto"/>
                                                        <w:bottom w:val="none" w:sz="0" w:space="0" w:color="auto"/>
                                                        <w:right w:val="none" w:sz="0" w:space="0" w:color="auto"/>
                                                      </w:divBdr>
                                                      <w:divsChild>
                                                        <w:div w:id="1939293981">
                                                          <w:marLeft w:val="0"/>
                                                          <w:marRight w:val="0"/>
                                                          <w:marTop w:val="0"/>
                                                          <w:marBottom w:val="0"/>
                                                          <w:divBdr>
                                                            <w:top w:val="none" w:sz="0" w:space="0" w:color="auto"/>
                                                            <w:left w:val="none" w:sz="0" w:space="0" w:color="auto"/>
                                                            <w:bottom w:val="none" w:sz="0" w:space="0" w:color="auto"/>
                                                            <w:right w:val="none" w:sz="0" w:space="0" w:color="auto"/>
                                                          </w:divBdr>
                                                          <w:divsChild>
                                                            <w:div w:id="762800785">
                                                              <w:marLeft w:val="0"/>
                                                              <w:marRight w:val="0"/>
                                                              <w:marTop w:val="0"/>
                                                              <w:marBottom w:val="0"/>
                                                              <w:divBdr>
                                                                <w:top w:val="none" w:sz="0" w:space="0" w:color="auto"/>
                                                                <w:left w:val="none" w:sz="0" w:space="0" w:color="auto"/>
                                                                <w:bottom w:val="none" w:sz="0" w:space="0" w:color="auto"/>
                                                                <w:right w:val="none" w:sz="0" w:space="0" w:color="auto"/>
                                                              </w:divBdr>
                                                              <w:divsChild>
                                                                <w:div w:id="929389535">
                                                                  <w:marLeft w:val="0"/>
                                                                  <w:marRight w:val="0"/>
                                                                  <w:marTop w:val="0"/>
                                                                  <w:marBottom w:val="60"/>
                                                                  <w:divBdr>
                                                                    <w:top w:val="none" w:sz="0" w:space="0" w:color="auto"/>
                                                                    <w:left w:val="none" w:sz="0" w:space="0" w:color="auto"/>
                                                                    <w:bottom w:val="none" w:sz="0" w:space="0" w:color="auto"/>
                                                                    <w:right w:val="none" w:sz="0" w:space="0" w:color="auto"/>
                                                                  </w:divBdr>
                                                                  <w:divsChild>
                                                                    <w:div w:id="2116552552">
                                                                      <w:marLeft w:val="0"/>
                                                                      <w:marRight w:val="0"/>
                                                                      <w:marTop w:val="0"/>
                                                                      <w:marBottom w:val="0"/>
                                                                      <w:divBdr>
                                                                        <w:top w:val="none" w:sz="0" w:space="0" w:color="auto"/>
                                                                        <w:left w:val="none" w:sz="0" w:space="0" w:color="auto"/>
                                                                        <w:bottom w:val="none" w:sz="0" w:space="0" w:color="auto"/>
                                                                        <w:right w:val="none" w:sz="0" w:space="0" w:color="auto"/>
                                                                      </w:divBdr>
                                                                      <w:divsChild>
                                                                        <w:div w:id="1120686906">
                                                                          <w:marLeft w:val="0"/>
                                                                          <w:marRight w:val="0"/>
                                                                          <w:marTop w:val="0"/>
                                                                          <w:marBottom w:val="0"/>
                                                                          <w:divBdr>
                                                                            <w:top w:val="none" w:sz="0" w:space="0" w:color="auto"/>
                                                                            <w:left w:val="none" w:sz="0" w:space="0" w:color="auto"/>
                                                                            <w:bottom w:val="none" w:sz="0" w:space="0" w:color="auto"/>
                                                                            <w:right w:val="none" w:sz="0" w:space="0" w:color="auto"/>
                                                                          </w:divBdr>
                                                                          <w:divsChild>
                                                                            <w:div w:id="2117141766">
                                                                              <w:marLeft w:val="0"/>
                                                                              <w:marRight w:val="0"/>
                                                                              <w:marTop w:val="0"/>
                                                                              <w:marBottom w:val="0"/>
                                                                              <w:divBdr>
                                                                                <w:top w:val="none" w:sz="0" w:space="0" w:color="auto"/>
                                                                                <w:left w:val="none" w:sz="0" w:space="0" w:color="auto"/>
                                                                                <w:bottom w:val="none" w:sz="0" w:space="0" w:color="auto"/>
                                                                                <w:right w:val="none" w:sz="0" w:space="0" w:color="auto"/>
                                                                              </w:divBdr>
                                                                              <w:divsChild>
                                                                                <w:div w:id="954018542">
                                                                                  <w:marLeft w:val="0"/>
                                                                                  <w:marRight w:val="0"/>
                                                                                  <w:marTop w:val="0"/>
                                                                                  <w:marBottom w:val="0"/>
                                                                                  <w:divBdr>
                                                                                    <w:top w:val="none" w:sz="0" w:space="0" w:color="auto"/>
                                                                                    <w:left w:val="none" w:sz="0" w:space="0" w:color="auto"/>
                                                                                    <w:bottom w:val="none" w:sz="0" w:space="0" w:color="auto"/>
                                                                                    <w:right w:val="none" w:sz="0" w:space="0" w:color="auto"/>
                                                                                  </w:divBdr>
                                                                                  <w:divsChild>
                                                                                    <w:div w:id="996805000">
                                                                                      <w:marLeft w:val="700"/>
                                                                                      <w:marRight w:val="0"/>
                                                                                      <w:marTop w:val="0"/>
                                                                                      <w:marBottom w:val="0"/>
                                                                                      <w:divBdr>
                                                                                        <w:top w:val="none" w:sz="0" w:space="0" w:color="auto"/>
                                                                                        <w:left w:val="none" w:sz="0" w:space="0" w:color="auto"/>
                                                                                        <w:bottom w:val="none" w:sz="0" w:space="0" w:color="auto"/>
                                                                                        <w:right w:val="none" w:sz="0" w:space="0" w:color="auto"/>
                                                                                      </w:divBdr>
                                                                                      <w:divsChild>
                                                                                        <w:div w:id="152373745">
                                                                                          <w:marLeft w:val="0"/>
                                                                                          <w:marRight w:val="195"/>
                                                                                          <w:marTop w:val="0"/>
                                                                                          <w:marBottom w:val="0"/>
                                                                                          <w:divBdr>
                                                                                            <w:top w:val="none" w:sz="0" w:space="0" w:color="auto"/>
                                                                                            <w:left w:val="none" w:sz="0" w:space="0" w:color="auto"/>
                                                                                            <w:bottom w:val="none" w:sz="0" w:space="0" w:color="auto"/>
                                                                                            <w:right w:val="none" w:sz="0" w:space="0" w:color="auto"/>
                                                                                          </w:divBdr>
                                                                                          <w:divsChild>
                                                                                            <w:div w:id="598754333">
                                                                                              <w:marLeft w:val="0"/>
                                                                                              <w:marRight w:val="0"/>
                                                                                              <w:marTop w:val="0"/>
                                                                                              <w:marBottom w:val="0"/>
                                                                                              <w:divBdr>
                                                                                                <w:top w:val="none" w:sz="0" w:space="0" w:color="auto"/>
                                                                                                <w:left w:val="none" w:sz="0" w:space="0" w:color="auto"/>
                                                                                                <w:bottom w:val="none" w:sz="0" w:space="0" w:color="auto"/>
                                                                                                <w:right w:val="none" w:sz="0" w:space="0" w:color="auto"/>
                                                                                              </w:divBdr>
                                                                                            </w:div>
                                                                                            <w:div w:id="1877349648">
                                                                                              <w:marLeft w:val="0"/>
                                                                                              <w:marRight w:val="0"/>
                                                                                              <w:marTop w:val="0"/>
                                                                                              <w:marBottom w:val="0"/>
                                                                                              <w:divBdr>
                                                                                                <w:top w:val="none" w:sz="0" w:space="0" w:color="auto"/>
                                                                                                <w:left w:val="none" w:sz="0" w:space="0" w:color="auto"/>
                                                                                                <w:bottom w:val="none" w:sz="0" w:space="0" w:color="auto"/>
                                                                                                <w:right w:val="none" w:sz="0" w:space="0" w:color="auto"/>
                                                                                              </w:divBdr>
                                                                                            </w:div>
                                                                                          </w:divsChild>
                                                                                        </w:div>
                                                                                        <w:div w:id="2126189507">
                                                                                          <w:marLeft w:val="0"/>
                                                                                          <w:marRight w:val="0"/>
                                                                                          <w:marTop w:val="0"/>
                                                                                          <w:marBottom w:val="0"/>
                                                                                          <w:divBdr>
                                                                                            <w:top w:val="none" w:sz="0" w:space="0" w:color="auto"/>
                                                                                            <w:left w:val="none" w:sz="0" w:space="0" w:color="auto"/>
                                                                                            <w:bottom w:val="none" w:sz="0" w:space="0" w:color="auto"/>
                                                                                            <w:right w:val="none" w:sz="0" w:space="0" w:color="auto"/>
                                                                                          </w:divBdr>
                                                                                          <w:divsChild>
                                                                                            <w:div w:id="17683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936138">
                                                                  <w:marLeft w:val="0"/>
                                                                  <w:marRight w:val="0"/>
                                                                  <w:marTop w:val="0"/>
                                                                  <w:marBottom w:val="0"/>
                                                                  <w:divBdr>
                                                                    <w:top w:val="none" w:sz="0" w:space="0" w:color="auto"/>
                                                                    <w:left w:val="none" w:sz="0" w:space="0" w:color="auto"/>
                                                                    <w:bottom w:val="none" w:sz="0" w:space="0" w:color="auto"/>
                                                                    <w:right w:val="none" w:sz="0" w:space="0" w:color="auto"/>
                                                                  </w:divBdr>
                                                                  <w:divsChild>
                                                                    <w:div w:id="1960989785">
                                                                      <w:marLeft w:val="0"/>
                                                                      <w:marRight w:val="0"/>
                                                                      <w:marTop w:val="0"/>
                                                                      <w:marBottom w:val="0"/>
                                                                      <w:divBdr>
                                                                        <w:top w:val="none" w:sz="0" w:space="0" w:color="auto"/>
                                                                        <w:left w:val="none" w:sz="0" w:space="0" w:color="auto"/>
                                                                        <w:bottom w:val="none" w:sz="0" w:space="0" w:color="auto"/>
                                                                        <w:right w:val="none" w:sz="0" w:space="0" w:color="auto"/>
                                                                      </w:divBdr>
                                                                      <w:divsChild>
                                                                        <w:div w:id="330761369">
                                                                          <w:marLeft w:val="0"/>
                                                                          <w:marRight w:val="0"/>
                                                                          <w:marTop w:val="0"/>
                                                                          <w:marBottom w:val="0"/>
                                                                          <w:divBdr>
                                                                            <w:top w:val="none" w:sz="0" w:space="0" w:color="auto"/>
                                                                            <w:left w:val="none" w:sz="0" w:space="0" w:color="auto"/>
                                                                            <w:bottom w:val="none" w:sz="0" w:space="0" w:color="auto"/>
                                                                            <w:right w:val="none" w:sz="0" w:space="0" w:color="auto"/>
                                                                          </w:divBdr>
                                                                          <w:divsChild>
                                                                            <w:div w:id="52266748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4417035">
                  <w:marLeft w:val="0"/>
                  <w:marRight w:val="0"/>
                  <w:marTop w:val="0"/>
                  <w:marBottom w:val="480"/>
                  <w:divBdr>
                    <w:top w:val="none" w:sz="0" w:space="0" w:color="auto"/>
                    <w:left w:val="none" w:sz="0" w:space="0" w:color="auto"/>
                    <w:bottom w:val="none" w:sz="0" w:space="0" w:color="auto"/>
                    <w:right w:val="none" w:sz="0" w:space="0" w:color="auto"/>
                  </w:divBdr>
                  <w:divsChild>
                    <w:div w:id="751465481">
                      <w:marLeft w:val="0"/>
                      <w:marRight w:val="0"/>
                      <w:marTop w:val="0"/>
                      <w:marBottom w:val="0"/>
                      <w:divBdr>
                        <w:top w:val="none" w:sz="0" w:space="0" w:color="auto"/>
                        <w:left w:val="none" w:sz="0" w:space="0" w:color="auto"/>
                        <w:bottom w:val="none" w:sz="0" w:space="0" w:color="auto"/>
                        <w:right w:val="none" w:sz="0" w:space="0" w:color="auto"/>
                      </w:divBdr>
                      <w:divsChild>
                        <w:div w:id="1657341483">
                          <w:marLeft w:val="0"/>
                          <w:marRight w:val="0"/>
                          <w:marTop w:val="0"/>
                          <w:marBottom w:val="120"/>
                          <w:divBdr>
                            <w:top w:val="none" w:sz="0" w:space="0" w:color="auto"/>
                            <w:left w:val="none" w:sz="0" w:space="0" w:color="auto"/>
                            <w:bottom w:val="none" w:sz="0" w:space="0" w:color="auto"/>
                            <w:right w:val="none" w:sz="0" w:space="0" w:color="auto"/>
                          </w:divBdr>
                          <w:divsChild>
                            <w:div w:id="2120179397">
                              <w:marLeft w:val="0"/>
                              <w:marRight w:val="0"/>
                              <w:marTop w:val="0"/>
                              <w:marBottom w:val="0"/>
                              <w:divBdr>
                                <w:top w:val="none" w:sz="0" w:space="0" w:color="auto"/>
                                <w:left w:val="none" w:sz="0" w:space="0" w:color="auto"/>
                                <w:bottom w:val="none" w:sz="0" w:space="0" w:color="auto"/>
                                <w:right w:val="none" w:sz="0" w:space="0" w:color="auto"/>
                              </w:divBdr>
                              <w:divsChild>
                                <w:div w:id="93477010">
                                  <w:marLeft w:val="0"/>
                                  <w:marRight w:val="0"/>
                                  <w:marTop w:val="0"/>
                                  <w:marBottom w:val="0"/>
                                  <w:divBdr>
                                    <w:top w:val="none" w:sz="0" w:space="0" w:color="auto"/>
                                    <w:left w:val="none" w:sz="0" w:space="0" w:color="auto"/>
                                    <w:bottom w:val="none" w:sz="0" w:space="0" w:color="auto"/>
                                    <w:right w:val="none" w:sz="0" w:space="0" w:color="auto"/>
                                  </w:divBdr>
                                  <w:divsChild>
                                    <w:div w:id="1786070945">
                                      <w:marLeft w:val="0"/>
                                      <w:marRight w:val="0"/>
                                      <w:marTop w:val="0"/>
                                      <w:marBottom w:val="0"/>
                                      <w:divBdr>
                                        <w:top w:val="none" w:sz="0" w:space="0" w:color="auto"/>
                                        <w:left w:val="none" w:sz="0" w:space="0" w:color="auto"/>
                                        <w:bottom w:val="none" w:sz="0" w:space="0" w:color="auto"/>
                                        <w:right w:val="none" w:sz="0" w:space="0" w:color="auto"/>
                                      </w:divBdr>
                                      <w:divsChild>
                                        <w:div w:id="14043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938">
                          <w:marLeft w:val="0"/>
                          <w:marRight w:val="0"/>
                          <w:marTop w:val="0"/>
                          <w:marBottom w:val="0"/>
                          <w:divBdr>
                            <w:top w:val="none" w:sz="0" w:space="0" w:color="auto"/>
                            <w:left w:val="none" w:sz="0" w:space="0" w:color="auto"/>
                            <w:bottom w:val="none" w:sz="0" w:space="0" w:color="auto"/>
                            <w:right w:val="none" w:sz="0" w:space="0" w:color="auto"/>
                          </w:divBdr>
                          <w:divsChild>
                            <w:div w:id="7955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12789">
                  <w:marLeft w:val="0"/>
                  <w:marRight w:val="0"/>
                  <w:marTop w:val="0"/>
                  <w:marBottom w:val="480"/>
                  <w:divBdr>
                    <w:top w:val="none" w:sz="0" w:space="0" w:color="auto"/>
                    <w:left w:val="none" w:sz="0" w:space="0" w:color="auto"/>
                    <w:bottom w:val="none" w:sz="0" w:space="0" w:color="auto"/>
                    <w:right w:val="none" w:sz="0" w:space="0" w:color="auto"/>
                  </w:divBdr>
                </w:div>
                <w:div w:id="759715584">
                  <w:marLeft w:val="0"/>
                  <w:marRight w:val="0"/>
                  <w:marTop w:val="0"/>
                  <w:marBottom w:val="480"/>
                  <w:divBdr>
                    <w:top w:val="none" w:sz="0" w:space="0" w:color="auto"/>
                    <w:left w:val="none" w:sz="0" w:space="0" w:color="auto"/>
                    <w:bottom w:val="none" w:sz="0" w:space="0" w:color="auto"/>
                    <w:right w:val="none" w:sz="0" w:space="0" w:color="auto"/>
                  </w:divBdr>
                </w:div>
                <w:div w:id="1071081282">
                  <w:marLeft w:val="0"/>
                  <w:marRight w:val="0"/>
                  <w:marTop w:val="0"/>
                  <w:marBottom w:val="480"/>
                  <w:divBdr>
                    <w:top w:val="none" w:sz="0" w:space="0" w:color="auto"/>
                    <w:left w:val="none" w:sz="0" w:space="0" w:color="auto"/>
                    <w:bottom w:val="none" w:sz="0" w:space="0" w:color="auto"/>
                    <w:right w:val="none" w:sz="0" w:space="0" w:color="auto"/>
                  </w:divBdr>
                </w:div>
                <w:div w:id="71854423">
                  <w:marLeft w:val="0"/>
                  <w:marRight w:val="0"/>
                  <w:marTop w:val="0"/>
                  <w:marBottom w:val="240"/>
                  <w:divBdr>
                    <w:top w:val="none" w:sz="0" w:space="0" w:color="auto"/>
                    <w:left w:val="none" w:sz="0" w:space="0" w:color="auto"/>
                    <w:bottom w:val="none" w:sz="0" w:space="0" w:color="auto"/>
                    <w:right w:val="none" w:sz="0" w:space="0" w:color="auto"/>
                  </w:divBdr>
                </w:div>
                <w:div w:id="1137604566">
                  <w:marLeft w:val="0"/>
                  <w:marRight w:val="0"/>
                  <w:marTop w:val="0"/>
                  <w:marBottom w:val="480"/>
                  <w:divBdr>
                    <w:top w:val="none" w:sz="0" w:space="0" w:color="auto"/>
                    <w:left w:val="none" w:sz="0" w:space="0" w:color="auto"/>
                    <w:bottom w:val="none" w:sz="0" w:space="0" w:color="auto"/>
                    <w:right w:val="none" w:sz="0" w:space="0" w:color="auto"/>
                  </w:divBdr>
                </w:div>
                <w:div w:id="2080126482">
                  <w:marLeft w:val="0"/>
                  <w:marRight w:val="0"/>
                  <w:marTop w:val="0"/>
                  <w:marBottom w:val="480"/>
                  <w:divBdr>
                    <w:top w:val="none" w:sz="0" w:space="0" w:color="auto"/>
                    <w:left w:val="none" w:sz="0" w:space="0" w:color="auto"/>
                    <w:bottom w:val="none" w:sz="0" w:space="0" w:color="auto"/>
                    <w:right w:val="none" w:sz="0" w:space="0" w:color="auto"/>
                  </w:divBdr>
                </w:div>
                <w:div w:id="1803190017">
                  <w:marLeft w:val="0"/>
                  <w:marRight w:val="0"/>
                  <w:marTop w:val="0"/>
                  <w:marBottom w:val="480"/>
                  <w:divBdr>
                    <w:top w:val="none" w:sz="0" w:space="0" w:color="auto"/>
                    <w:left w:val="none" w:sz="0" w:space="0" w:color="auto"/>
                    <w:bottom w:val="none" w:sz="0" w:space="0" w:color="auto"/>
                    <w:right w:val="none" w:sz="0" w:space="0" w:color="auto"/>
                  </w:divBdr>
                </w:div>
                <w:div w:id="1967001621">
                  <w:marLeft w:val="0"/>
                  <w:marRight w:val="0"/>
                  <w:marTop w:val="0"/>
                  <w:marBottom w:val="480"/>
                  <w:divBdr>
                    <w:top w:val="none" w:sz="0" w:space="0" w:color="auto"/>
                    <w:left w:val="none" w:sz="0" w:space="0" w:color="auto"/>
                    <w:bottom w:val="none" w:sz="0" w:space="0" w:color="auto"/>
                    <w:right w:val="none" w:sz="0" w:space="0" w:color="auto"/>
                  </w:divBdr>
                </w:div>
                <w:div w:id="1885362602">
                  <w:marLeft w:val="0"/>
                  <w:marRight w:val="0"/>
                  <w:marTop w:val="0"/>
                  <w:marBottom w:val="480"/>
                  <w:divBdr>
                    <w:top w:val="none" w:sz="0" w:space="0" w:color="auto"/>
                    <w:left w:val="none" w:sz="0" w:space="0" w:color="auto"/>
                    <w:bottom w:val="none" w:sz="0" w:space="0" w:color="auto"/>
                    <w:right w:val="none" w:sz="0" w:space="0" w:color="auto"/>
                  </w:divBdr>
                </w:div>
                <w:div w:id="30763685">
                  <w:marLeft w:val="0"/>
                  <w:marRight w:val="0"/>
                  <w:marTop w:val="0"/>
                  <w:marBottom w:val="480"/>
                  <w:divBdr>
                    <w:top w:val="none" w:sz="0" w:space="0" w:color="auto"/>
                    <w:left w:val="none" w:sz="0" w:space="0" w:color="auto"/>
                    <w:bottom w:val="none" w:sz="0" w:space="0" w:color="auto"/>
                    <w:right w:val="none" w:sz="0" w:space="0" w:color="auto"/>
                  </w:divBdr>
                </w:div>
                <w:div w:id="1827281374">
                  <w:marLeft w:val="-240"/>
                  <w:marRight w:val="-240"/>
                  <w:marTop w:val="0"/>
                  <w:marBottom w:val="480"/>
                  <w:divBdr>
                    <w:top w:val="none" w:sz="0" w:space="0" w:color="auto"/>
                    <w:left w:val="none" w:sz="0" w:space="0" w:color="auto"/>
                    <w:bottom w:val="none" w:sz="0" w:space="0" w:color="auto"/>
                    <w:right w:val="none" w:sz="0" w:space="0" w:color="auto"/>
                  </w:divBdr>
                  <w:divsChild>
                    <w:div w:id="829713632">
                      <w:marLeft w:val="0"/>
                      <w:marRight w:val="0"/>
                      <w:marTop w:val="0"/>
                      <w:marBottom w:val="0"/>
                      <w:divBdr>
                        <w:top w:val="none" w:sz="0" w:space="0" w:color="auto"/>
                        <w:left w:val="none" w:sz="0" w:space="0" w:color="auto"/>
                        <w:bottom w:val="none" w:sz="0" w:space="0" w:color="auto"/>
                        <w:right w:val="none" w:sz="0" w:space="0" w:color="auto"/>
                      </w:divBdr>
                      <w:divsChild>
                        <w:div w:id="921641093">
                          <w:marLeft w:val="0"/>
                          <w:marRight w:val="0"/>
                          <w:marTop w:val="0"/>
                          <w:marBottom w:val="0"/>
                          <w:divBdr>
                            <w:top w:val="none" w:sz="0" w:space="0" w:color="auto"/>
                            <w:left w:val="none" w:sz="0" w:space="0" w:color="auto"/>
                            <w:bottom w:val="none" w:sz="0" w:space="0" w:color="auto"/>
                            <w:right w:val="none" w:sz="0" w:space="0" w:color="auto"/>
                          </w:divBdr>
                          <w:divsChild>
                            <w:div w:id="796222866">
                              <w:marLeft w:val="0"/>
                              <w:marRight w:val="0"/>
                              <w:marTop w:val="0"/>
                              <w:marBottom w:val="0"/>
                              <w:divBdr>
                                <w:top w:val="none" w:sz="0" w:space="0" w:color="auto"/>
                                <w:left w:val="none" w:sz="0" w:space="0" w:color="auto"/>
                                <w:bottom w:val="none" w:sz="0" w:space="0" w:color="auto"/>
                                <w:right w:val="none" w:sz="0" w:space="0" w:color="auto"/>
                              </w:divBdr>
                              <w:divsChild>
                                <w:div w:id="688483500">
                                  <w:marLeft w:val="0"/>
                                  <w:marRight w:val="0"/>
                                  <w:marTop w:val="0"/>
                                  <w:marBottom w:val="0"/>
                                  <w:divBdr>
                                    <w:top w:val="none" w:sz="0" w:space="0" w:color="auto"/>
                                    <w:left w:val="none" w:sz="0" w:space="0" w:color="auto"/>
                                    <w:bottom w:val="none" w:sz="0" w:space="0" w:color="auto"/>
                                    <w:right w:val="none" w:sz="0" w:space="0" w:color="auto"/>
                                  </w:divBdr>
                                  <w:divsChild>
                                    <w:div w:id="1959950112">
                                      <w:marLeft w:val="0"/>
                                      <w:marRight w:val="0"/>
                                      <w:marTop w:val="0"/>
                                      <w:marBottom w:val="0"/>
                                      <w:divBdr>
                                        <w:top w:val="none" w:sz="0" w:space="0" w:color="auto"/>
                                        <w:left w:val="none" w:sz="0" w:space="0" w:color="auto"/>
                                        <w:bottom w:val="none" w:sz="0" w:space="0" w:color="auto"/>
                                        <w:right w:val="none" w:sz="0" w:space="0" w:color="auto"/>
                                      </w:divBdr>
                                      <w:divsChild>
                                        <w:div w:id="1288781511">
                                          <w:marLeft w:val="0"/>
                                          <w:marRight w:val="0"/>
                                          <w:marTop w:val="0"/>
                                          <w:marBottom w:val="0"/>
                                          <w:divBdr>
                                            <w:top w:val="none" w:sz="0" w:space="0" w:color="auto"/>
                                            <w:left w:val="none" w:sz="0" w:space="0" w:color="auto"/>
                                            <w:bottom w:val="none" w:sz="0" w:space="0" w:color="auto"/>
                                            <w:right w:val="none" w:sz="0" w:space="0" w:color="auto"/>
                                          </w:divBdr>
                                          <w:divsChild>
                                            <w:div w:id="492257970">
                                              <w:marLeft w:val="0"/>
                                              <w:marRight w:val="0"/>
                                              <w:marTop w:val="0"/>
                                              <w:marBottom w:val="0"/>
                                              <w:divBdr>
                                                <w:top w:val="none" w:sz="0" w:space="0" w:color="auto"/>
                                                <w:left w:val="none" w:sz="0" w:space="0" w:color="auto"/>
                                                <w:bottom w:val="none" w:sz="0" w:space="0" w:color="auto"/>
                                                <w:right w:val="none" w:sz="0" w:space="0" w:color="auto"/>
                                              </w:divBdr>
                                              <w:divsChild>
                                                <w:div w:id="415980458">
                                                  <w:marLeft w:val="0"/>
                                                  <w:marRight w:val="0"/>
                                                  <w:marTop w:val="0"/>
                                                  <w:marBottom w:val="0"/>
                                                  <w:divBdr>
                                                    <w:top w:val="none" w:sz="0" w:space="0" w:color="auto"/>
                                                    <w:left w:val="none" w:sz="0" w:space="0" w:color="auto"/>
                                                    <w:bottom w:val="none" w:sz="0" w:space="0" w:color="auto"/>
                                                    <w:right w:val="none" w:sz="0" w:space="0" w:color="auto"/>
                                                  </w:divBdr>
                                                  <w:divsChild>
                                                    <w:div w:id="951283754">
                                                      <w:marLeft w:val="0"/>
                                                      <w:marRight w:val="0"/>
                                                      <w:marTop w:val="0"/>
                                                      <w:marBottom w:val="0"/>
                                                      <w:divBdr>
                                                        <w:top w:val="none" w:sz="0" w:space="0" w:color="auto"/>
                                                        <w:left w:val="none" w:sz="0" w:space="0" w:color="auto"/>
                                                        <w:bottom w:val="none" w:sz="0" w:space="0" w:color="auto"/>
                                                        <w:right w:val="none" w:sz="0" w:space="0" w:color="auto"/>
                                                      </w:divBdr>
                                                      <w:divsChild>
                                                        <w:div w:id="599990733">
                                                          <w:marLeft w:val="0"/>
                                                          <w:marRight w:val="0"/>
                                                          <w:marTop w:val="0"/>
                                                          <w:marBottom w:val="0"/>
                                                          <w:divBdr>
                                                            <w:top w:val="none" w:sz="0" w:space="0" w:color="auto"/>
                                                            <w:left w:val="none" w:sz="0" w:space="0" w:color="auto"/>
                                                            <w:bottom w:val="none" w:sz="0" w:space="0" w:color="auto"/>
                                                            <w:right w:val="none" w:sz="0" w:space="0" w:color="auto"/>
                                                          </w:divBdr>
                                                          <w:divsChild>
                                                            <w:div w:id="301079274">
                                                              <w:marLeft w:val="0"/>
                                                              <w:marRight w:val="0"/>
                                                              <w:marTop w:val="0"/>
                                                              <w:marBottom w:val="0"/>
                                                              <w:divBdr>
                                                                <w:top w:val="none" w:sz="0" w:space="0" w:color="auto"/>
                                                                <w:left w:val="none" w:sz="0" w:space="0" w:color="auto"/>
                                                                <w:bottom w:val="none" w:sz="0" w:space="0" w:color="auto"/>
                                                                <w:right w:val="none" w:sz="0" w:space="0" w:color="auto"/>
                                                              </w:divBdr>
                                                              <w:divsChild>
                                                                <w:div w:id="1445075021">
                                                                  <w:marLeft w:val="0"/>
                                                                  <w:marRight w:val="0"/>
                                                                  <w:marTop w:val="0"/>
                                                                  <w:marBottom w:val="60"/>
                                                                  <w:divBdr>
                                                                    <w:top w:val="none" w:sz="0" w:space="0" w:color="auto"/>
                                                                    <w:left w:val="none" w:sz="0" w:space="0" w:color="auto"/>
                                                                    <w:bottom w:val="none" w:sz="0" w:space="0" w:color="auto"/>
                                                                    <w:right w:val="none" w:sz="0" w:space="0" w:color="auto"/>
                                                                  </w:divBdr>
                                                                  <w:divsChild>
                                                                    <w:div w:id="512426203">
                                                                      <w:marLeft w:val="0"/>
                                                                      <w:marRight w:val="0"/>
                                                                      <w:marTop w:val="0"/>
                                                                      <w:marBottom w:val="0"/>
                                                                      <w:divBdr>
                                                                        <w:top w:val="none" w:sz="0" w:space="0" w:color="auto"/>
                                                                        <w:left w:val="none" w:sz="0" w:space="0" w:color="auto"/>
                                                                        <w:bottom w:val="none" w:sz="0" w:space="0" w:color="auto"/>
                                                                        <w:right w:val="none" w:sz="0" w:space="0" w:color="auto"/>
                                                                      </w:divBdr>
                                                                      <w:divsChild>
                                                                        <w:div w:id="1573810965">
                                                                          <w:marLeft w:val="0"/>
                                                                          <w:marRight w:val="0"/>
                                                                          <w:marTop w:val="0"/>
                                                                          <w:marBottom w:val="0"/>
                                                                          <w:divBdr>
                                                                            <w:top w:val="none" w:sz="0" w:space="0" w:color="auto"/>
                                                                            <w:left w:val="none" w:sz="0" w:space="0" w:color="auto"/>
                                                                            <w:bottom w:val="none" w:sz="0" w:space="0" w:color="auto"/>
                                                                            <w:right w:val="none" w:sz="0" w:space="0" w:color="auto"/>
                                                                          </w:divBdr>
                                                                          <w:divsChild>
                                                                            <w:div w:id="698236117">
                                                                              <w:marLeft w:val="0"/>
                                                                              <w:marRight w:val="0"/>
                                                                              <w:marTop w:val="0"/>
                                                                              <w:marBottom w:val="0"/>
                                                                              <w:divBdr>
                                                                                <w:top w:val="none" w:sz="0" w:space="0" w:color="auto"/>
                                                                                <w:left w:val="none" w:sz="0" w:space="0" w:color="auto"/>
                                                                                <w:bottom w:val="none" w:sz="0" w:space="0" w:color="auto"/>
                                                                                <w:right w:val="none" w:sz="0" w:space="0" w:color="auto"/>
                                                                              </w:divBdr>
                                                                              <w:divsChild>
                                                                                <w:div w:id="89548166">
                                                                                  <w:marLeft w:val="0"/>
                                                                                  <w:marRight w:val="0"/>
                                                                                  <w:marTop w:val="0"/>
                                                                                  <w:marBottom w:val="0"/>
                                                                                  <w:divBdr>
                                                                                    <w:top w:val="none" w:sz="0" w:space="0" w:color="auto"/>
                                                                                    <w:left w:val="none" w:sz="0" w:space="0" w:color="auto"/>
                                                                                    <w:bottom w:val="none" w:sz="0" w:space="0" w:color="auto"/>
                                                                                    <w:right w:val="none" w:sz="0" w:space="0" w:color="auto"/>
                                                                                  </w:divBdr>
                                                                                  <w:divsChild>
                                                                                    <w:div w:id="2059277657">
                                                                                      <w:marLeft w:val="700"/>
                                                                                      <w:marRight w:val="0"/>
                                                                                      <w:marTop w:val="0"/>
                                                                                      <w:marBottom w:val="0"/>
                                                                                      <w:divBdr>
                                                                                        <w:top w:val="none" w:sz="0" w:space="0" w:color="auto"/>
                                                                                        <w:left w:val="none" w:sz="0" w:space="0" w:color="auto"/>
                                                                                        <w:bottom w:val="none" w:sz="0" w:space="0" w:color="auto"/>
                                                                                        <w:right w:val="none" w:sz="0" w:space="0" w:color="auto"/>
                                                                                      </w:divBdr>
                                                                                      <w:divsChild>
                                                                                        <w:div w:id="1761219278">
                                                                                          <w:marLeft w:val="0"/>
                                                                                          <w:marRight w:val="195"/>
                                                                                          <w:marTop w:val="0"/>
                                                                                          <w:marBottom w:val="0"/>
                                                                                          <w:divBdr>
                                                                                            <w:top w:val="none" w:sz="0" w:space="0" w:color="auto"/>
                                                                                            <w:left w:val="none" w:sz="0" w:space="0" w:color="auto"/>
                                                                                            <w:bottom w:val="none" w:sz="0" w:space="0" w:color="auto"/>
                                                                                            <w:right w:val="none" w:sz="0" w:space="0" w:color="auto"/>
                                                                                          </w:divBdr>
                                                                                          <w:divsChild>
                                                                                            <w:div w:id="308100217">
                                                                                              <w:marLeft w:val="0"/>
                                                                                              <w:marRight w:val="0"/>
                                                                                              <w:marTop w:val="0"/>
                                                                                              <w:marBottom w:val="0"/>
                                                                                              <w:divBdr>
                                                                                                <w:top w:val="none" w:sz="0" w:space="0" w:color="auto"/>
                                                                                                <w:left w:val="none" w:sz="0" w:space="0" w:color="auto"/>
                                                                                                <w:bottom w:val="none" w:sz="0" w:space="0" w:color="auto"/>
                                                                                                <w:right w:val="none" w:sz="0" w:space="0" w:color="auto"/>
                                                                                              </w:divBdr>
                                                                                            </w:div>
                                                                                            <w:div w:id="2102338325">
                                                                                              <w:marLeft w:val="0"/>
                                                                                              <w:marRight w:val="0"/>
                                                                                              <w:marTop w:val="0"/>
                                                                                              <w:marBottom w:val="0"/>
                                                                                              <w:divBdr>
                                                                                                <w:top w:val="none" w:sz="0" w:space="0" w:color="auto"/>
                                                                                                <w:left w:val="none" w:sz="0" w:space="0" w:color="auto"/>
                                                                                                <w:bottom w:val="none" w:sz="0" w:space="0" w:color="auto"/>
                                                                                                <w:right w:val="none" w:sz="0" w:space="0" w:color="auto"/>
                                                                                              </w:divBdr>
                                                                                            </w:div>
                                                                                          </w:divsChild>
                                                                                        </w:div>
                                                                                        <w:div w:id="1152059753">
                                                                                          <w:marLeft w:val="0"/>
                                                                                          <w:marRight w:val="0"/>
                                                                                          <w:marTop w:val="0"/>
                                                                                          <w:marBottom w:val="0"/>
                                                                                          <w:divBdr>
                                                                                            <w:top w:val="none" w:sz="0" w:space="0" w:color="auto"/>
                                                                                            <w:left w:val="none" w:sz="0" w:space="0" w:color="auto"/>
                                                                                            <w:bottom w:val="none" w:sz="0" w:space="0" w:color="auto"/>
                                                                                            <w:right w:val="none" w:sz="0" w:space="0" w:color="auto"/>
                                                                                          </w:divBdr>
                                                                                          <w:divsChild>
                                                                                            <w:div w:id="21270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644957">
                                                                  <w:marLeft w:val="0"/>
                                                                  <w:marRight w:val="0"/>
                                                                  <w:marTop w:val="0"/>
                                                                  <w:marBottom w:val="0"/>
                                                                  <w:divBdr>
                                                                    <w:top w:val="none" w:sz="0" w:space="0" w:color="auto"/>
                                                                    <w:left w:val="none" w:sz="0" w:space="0" w:color="auto"/>
                                                                    <w:bottom w:val="none" w:sz="0" w:space="0" w:color="auto"/>
                                                                    <w:right w:val="none" w:sz="0" w:space="0" w:color="auto"/>
                                                                  </w:divBdr>
                                                                  <w:divsChild>
                                                                    <w:div w:id="132672743">
                                                                      <w:marLeft w:val="0"/>
                                                                      <w:marRight w:val="0"/>
                                                                      <w:marTop w:val="0"/>
                                                                      <w:marBottom w:val="0"/>
                                                                      <w:divBdr>
                                                                        <w:top w:val="none" w:sz="0" w:space="0" w:color="auto"/>
                                                                        <w:left w:val="none" w:sz="0" w:space="0" w:color="auto"/>
                                                                        <w:bottom w:val="none" w:sz="0" w:space="0" w:color="auto"/>
                                                                        <w:right w:val="none" w:sz="0" w:space="0" w:color="auto"/>
                                                                      </w:divBdr>
                                                                      <w:divsChild>
                                                                        <w:div w:id="1055809630">
                                                                          <w:marLeft w:val="0"/>
                                                                          <w:marRight w:val="0"/>
                                                                          <w:marTop w:val="0"/>
                                                                          <w:marBottom w:val="0"/>
                                                                          <w:divBdr>
                                                                            <w:top w:val="none" w:sz="0" w:space="0" w:color="auto"/>
                                                                            <w:left w:val="none" w:sz="0" w:space="0" w:color="auto"/>
                                                                            <w:bottom w:val="none" w:sz="0" w:space="0" w:color="auto"/>
                                                                            <w:right w:val="none" w:sz="0" w:space="0" w:color="auto"/>
                                                                          </w:divBdr>
                                                                          <w:divsChild>
                                                                            <w:div w:id="115194041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1533207">
                  <w:marLeft w:val="0"/>
                  <w:marRight w:val="0"/>
                  <w:marTop w:val="0"/>
                  <w:marBottom w:val="480"/>
                  <w:divBdr>
                    <w:top w:val="none" w:sz="0" w:space="0" w:color="auto"/>
                    <w:left w:val="none" w:sz="0" w:space="0" w:color="auto"/>
                    <w:bottom w:val="none" w:sz="0" w:space="0" w:color="auto"/>
                    <w:right w:val="none" w:sz="0" w:space="0" w:color="auto"/>
                  </w:divBdr>
                  <w:divsChild>
                    <w:div w:id="611328655">
                      <w:marLeft w:val="0"/>
                      <w:marRight w:val="0"/>
                      <w:marTop w:val="0"/>
                      <w:marBottom w:val="0"/>
                      <w:divBdr>
                        <w:top w:val="none" w:sz="0" w:space="0" w:color="auto"/>
                        <w:left w:val="none" w:sz="0" w:space="0" w:color="auto"/>
                        <w:bottom w:val="none" w:sz="0" w:space="0" w:color="auto"/>
                        <w:right w:val="none" w:sz="0" w:space="0" w:color="auto"/>
                      </w:divBdr>
                      <w:divsChild>
                        <w:div w:id="118839410">
                          <w:marLeft w:val="0"/>
                          <w:marRight w:val="0"/>
                          <w:marTop w:val="0"/>
                          <w:marBottom w:val="0"/>
                          <w:divBdr>
                            <w:top w:val="none" w:sz="0" w:space="0" w:color="auto"/>
                            <w:left w:val="none" w:sz="0" w:space="0" w:color="auto"/>
                            <w:bottom w:val="none" w:sz="0" w:space="0" w:color="auto"/>
                            <w:right w:val="none" w:sz="0" w:space="0" w:color="auto"/>
                          </w:divBdr>
                          <w:divsChild>
                            <w:div w:id="1847744782">
                              <w:marLeft w:val="0"/>
                              <w:marRight w:val="0"/>
                              <w:marTop w:val="0"/>
                              <w:marBottom w:val="120"/>
                              <w:divBdr>
                                <w:top w:val="none" w:sz="0" w:space="0" w:color="auto"/>
                                <w:left w:val="none" w:sz="0" w:space="0" w:color="auto"/>
                                <w:bottom w:val="none" w:sz="0" w:space="0" w:color="auto"/>
                                <w:right w:val="none" w:sz="0" w:space="0" w:color="auto"/>
                              </w:divBdr>
                            </w:div>
                            <w:div w:id="1069377310">
                              <w:marLeft w:val="0"/>
                              <w:marRight w:val="0"/>
                              <w:marTop w:val="360"/>
                              <w:marBottom w:val="0"/>
                              <w:divBdr>
                                <w:top w:val="none" w:sz="0" w:space="0" w:color="auto"/>
                                <w:left w:val="none" w:sz="0" w:space="0" w:color="auto"/>
                                <w:bottom w:val="none" w:sz="0" w:space="0" w:color="auto"/>
                                <w:right w:val="none" w:sz="0" w:space="0" w:color="auto"/>
                              </w:divBdr>
                              <w:divsChild>
                                <w:div w:id="1769690055">
                                  <w:marLeft w:val="0"/>
                                  <w:marRight w:val="0"/>
                                  <w:marTop w:val="0"/>
                                  <w:marBottom w:val="0"/>
                                  <w:divBdr>
                                    <w:top w:val="none" w:sz="0" w:space="0" w:color="auto"/>
                                    <w:left w:val="none" w:sz="0" w:space="0" w:color="auto"/>
                                    <w:bottom w:val="none" w:sz="0" w:space="0" w:color="auto"/>
                                    <w:right w:val="none" w:sz="0" w:space="0" w:color="auto"/>
                                  </w:divBdr>
                                  <w:divsChild>
                                    <w:div w:id="67768484">
                                      <w:marLeft w:val="0"/>
                                      <w:marRight w:val="240"/>
                                      <w:marTop w:val="0"/>
                                      <w:marBottom w:val="0"/>
                                      <w:divBdr>
                                        <w:top w:val="none" w:sz="0" w:space="0" w:color="auto"/>
                                        <w:left w:val="none" w:sz="0" w:space="0" w:color="auto"/>
                                        <w:bottom w:val="none" w:sz="0" w:space="0" w:color="auto"/>
                                        <w:right w:val="none" w:sz="0" w:space="0" w:color="auto"/>
                                      </w:divBdr>
                                    </w:div>
                                  </w:divsChild>
                                </w:div>
                                <w:div w:id="1195119858">
                                  <w:marLeft w:val="0"/>
                                  <w:marRight w:val="0"/>
                                  <w:marTop w:val="0"/>
                                  <w:marBottom w:val="0"/>
                                  <w:divBdr>
                                    <w:top w:val="none" w:sz="0" w:space="0" w:color="auto"/>
                                    <w:left w:val="none" w:sz="0" w:space="0" w:color="auto"/>
                                    <w:bottom w:val="none" w:sz="0" w:space="0" w:color="auto"/>
                                    <w:right w:val="none" w:sz="0" w:space="0" w:color="auto"/>
                                  </w:divBdr>
                                  <w:divsChild>
                                    <w:div w:id="170723360">
                                      <w:marLeft w:val="0"/>
                                      <w:marRight w:val="240"/>
                                      <w:marTop w:val="0"/>
                                      <w:marBottom w:val="0"/>
                                      <w:divBdr>
                                        <w:top w:val="none" w:sz="0" w:space="0" w:color="auto"/>
                                        <w:left w:val="none" w:sz="0" w:space="0" w:color="auto"/>
                                        <w:bottom w:val="none" w:sz="0" w:space="0" w:color="auto"/>
                                        <w:right w:val="none" w:sz="0" w:space="0" w:color="auto"/>
                                      </w:divBdr>
                                    </w:div>
                                  </w:divsChild>
                                </w:div>
                                <w:div w:id="2108228620">
                                  <w:marLeft w:val="0"/>
                                  <w:marRight w:val="0"/>
                                  <w:marTop w:val="0"/>
                                  <w:marBottom w:val="0"/>
                                  <w:divBdr>
                                    <w:top w:val="none" w:sz="0" w:space="0" w:color="auto"/>
                                    <w:left w:val="none" w:sz="0" w:space="0" w:color="auto"/>
                                    <w:bottom w:val="none" w:sz="0" w:space="0" w:color="auto"/>
                                    <w:right w:val="none" w:sz="0" w:space="0" w:color="auto"/>
                                  </w:divBdr>
                                  <w:divsChild>
                                    <w:div w:id="5570823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46653">
                  <w:marLeft w:val="0"/>
                  <w:marRight w:val="0"/>
                  <w:marTop w:val="0"/>
                  <w:marBottom w:val="480"/>
                  <w:divBdr>
                    <w:top w:val="none" w:sz="0" w:space="0" w:color="auto"/>
                    <w:left w:val="none" w:sz="0" w:space="0" w:color="auto"/>
                    <w:bottom w:val="none" w:sz="0" w:space="0" w:color="auto"/>
                    <w:right w:val="none" w:sz="0" w:space="0" w:color="auto"/>
                  </w:divBdr>
                </w:div>
                <w:div w:id="179308960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t-tv.ru/news/kgmu-voshel-v-chislo-luchshix-universitetov-strany/" TargetMode="External"/><Relationship Id="rId18" Type="http://schemas.openxmlformats.org/officeDocument/2006/relationships/hyperlink" Target="https://kazanfirst.ru/news/kfu-khti-i-kgmu-popali-v-rejting-100-luchshih-vuzov-rossii?utm_source=yxnews&amp;utm_medium=desktop&amp;utm_referrer=https%3A%2F%2Fdzen.ru%2Fnews%2Fsearch%3Ftext%3D" TargetMode="External"/><Relationship Id="rId26" Type="http://schemas.openxmlformats.org/officeDocument/2006/relationships/hyperlink" Target="https://raex-rr.com/education/russian_universities/top-100_universities/2024/" TargetMode="External"/><Relationship Id="rId39" Type="http://schemas.openxmlformats.org/officeDocument/2006/relationships/hyperlink" Target="https://rt-online.ru/" TargetMode="External"/><Relationship Id="rId21" Type="http://schemas.openxmlformats.org/officeDocument/2006/relationships/hyperlink" Target="https://raex-rr.com/education/russian_universities/top-100_universities/2024/" TargetMode="External"/><Relationship Id="rId34" Type="http://schemas.openxmlformats.org/officeDocument/2006/relationships/hyperlink" Target="https://tatarstan24.tv/news/author/list/2" TargetMode="External"/><Relationship Id="rId42" Type="http://schemas.openxmlformats.org/officeDocument/2006/relationships/image" Target="media/image9.jpeg"/><Relationship Id="rId47" Type="http://schemas.openxmlformats.org/officeDocument/2006/relationships/hyperlink" Target="https://rbc.group/advertisers/" TargetMode="External"/><Relationship Id="rId50" Type="http://schemas.openxmlformats.org/officeDocument/2006/relationships/hyperlink" Target="https://rg.ru/2024/06/20/reg-pfo/v-kazani-chislo-zabolevshih-botulizmom-uvelichilos-do-18.html" TargetMode="External"/><Relationship Id="rId55" Type="http://schemas.openxmlformats.org/officeDocument/2006/relationships/hyperlink" Target="https://msk1.ru/text/education/2024/06/02/73654403/?from=yanews&amp;utm_source=yxnews&amp;utm_medium=desktop&amp;utm_referrer=https%3A%2F%2Fdzen.ru%2Fnews%2Fsearch%3Ftext%3D"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trt-tv.ru/wp-content/uploads/2024/06/medik-med-vrach-6-768x432-1.jpg?x74819" TargetMode="External"/><Relationship Id="rId29" Type="http://schemas.openxmlformats.org/officeDocument/2006/relationships/hyperlink" Target="https://raex-rr.com/education/russian_universities/top-100_universities/2024/" TargetMode="External"/><Relationship Id="rId11" Type="http://schemas.openxmlformats.org/officeDocument/2006/relationships/hyperlink" Target="https://www.business-gazeta.ru/news/637888" TargetMode="External"/><Relationship Id="rId24" Type="http://schemas.openxmlformats.org/officeDocument/2006/relationships/hyperlink" Target="https://raex-rr.com/education/russian_universities/top-100_universities/2024/" TargetMode="External"/><Relationship Id="rId32" Type="http://schemas.openxmlformats.org/officeDocument/2006/relationships/hyperlink" Target="https://www.evening-kazan.ru/obrazovanie/news/promyshlennyh-farmacevtov-stanut-obuchat-v-kazani-" TargetMode="External"/><Relationship Id="rId37" Type="http://schemas.openxmlformats.org/officeDocument/2006/relationships/hyperlink" Target="https://tatarstan24.tv/news/novosti-tatarstana/obuchenie-v-proekte-krylya-rostekha-otkryt-priem-zayavok" TargetMode="External"/><Relationship Id="rId40" Type="http://schemas.openxmlformats.org/officeDocument/2006/relationships/hyperlink" Target="https://rt-online.ru/aticles/" TargetMode="External"/><Relationship Id="rId45" Type="http://schemas.openxmlformats.org/officeDocument/2006/relationships/hyperlink" Target="https://rt.rbc.ru/tatarstan/" TargetMode="External"/><Relationship Id="rId53" Type="http://schemas.openxmlformats.org/officeDocument/2006/relationships/hyperlink" Target="https://rt.rbc.ru/tatarstan/21/06/2024/667024c59a79478a5c187bc0?utm_source=yxnews&amp;utm_medium=desktop" TargetMode="External"/><Relationship Id="rId58" Type="http://schemas.openxmlformats.org/officeDocument/2006/relationships/hyperlink" Target="https://msk1.ru/text/education/2024/05/31/73644032/" TargetMode="External"/><Relationship Id="rId5" Type="http://schemas.openxmlformats.org/officeDocument/2006/relationships/hyperlink" Target="https://www.business-gazeta.ru/news/637888?utm_source=yxnews&amp;utm_medium=desktop&amp;utm_referrer=https%3A%2F%2Fdzen.ru%2Fnews%2Fsearch%3Ftext%3D"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rufy.ru/all-news.php?a=299" TargetMode="External"/><Relationship Id="rId14" Type="http://schemas.openxmlformats.org/officeDocument/2006/relationships/hyperlink" Target="https://trt-tv.ru/news/kgmu-voshel-v-chislo-luchshix-universitetov-strany/" TargetMode="External"/><Relationship Id="rId22" Type="http://schemas.openxmlformats.org/officeDocument/2006/relationships/image" Target="media/image5.jpeg"/><Relationship Id="rId27" Type="http://schemas.openxmlformats.org/officeDocument/2006/relationships/hyperlink" Target="https://www.tatar-inform.ru/news/tri-universiteta-iz-tatarstana-vosli-v-top-100-rossiiskix-vuzov-po-versii-raex-5950400" TargetMode="External"/><Relationship Id="rId30" Type="http://schemas.openxmlformats.org/officeDocument/2006/relationships/hyperlink" Target="https://www.evening-kazan.ru/obrazovanie/news/kazanskiy-gmu-voshel-v-spisok-luchshih-rossiyskih-universitetov-?utm_source=yxnews&amp;utm_medium=desktop&amp;utm_referrer=https://dzen.ru/news/search?text" TargetMode="External"/><Relationship Id="rId35" Type="http://schemas.openxmlformats.org/officeDocument/2006/relationships/hyperlink" Target="https://tatarstan24.tv/news/date/list/2024-06-17" TargetMode="External"/><Relationship Id="rId43" Type="http://schemas.openxmlformats.org/officeDocument/2006/relationships/hyperlink" Target="https://rt-online.ru/trebuyutsya-abiturienty-v-kazanskih-vuzah-posle-zachisleniya-ostalis-pustye-byudzhetnye-mesta/" TargetMode="External"/><Relationship Id="rId48" Type="http://schemas.openxmlformats.org/officeDocument/2006/relationships/hyperlink" Target="https://rg.ru/2024/06/20/reg-pfo/kazanskij-professor-nikolaeva-rasskazala-o-protivoiadii-ot-botulizma.html?utm_source=yxnews&amp;utm_medium=desktop" TargetMode="External"/><Relationship Id="rId56" Type="http://schemas.openxmlformats.org/officeDocument/2006/relationships/hyperlink" Target="https://msk1.ru/text/2024/06/02/" TargetMode="External"/><Relationship Id="rId8" Type="http://schemas.openxmlformats.org/officeDocument/2006/relationships/hyperlink" Target="https://prufy.ru/news/society/152602-v_minzdrave_zayavili_chto_otsutstvie_zheny_dlya_muzhchin_smertelnee_gipertonii/?utm_source=yxnews&amp;utm_medium=desktop&amp;utm_referrer=https%3A%2F%2Fdzen.ru%2Fnews%2Fsearch%3Ftext%3D" TargetMode="External"/><Relationship Id="rId51" Type="http://schemas.openxmlformats.org/officeDocument/2006/relationships/hyperlink" Target="https://www.tatar-inform.ru/news/nazvana-srednyaya-stoimost-obuceniya-v-vuzax-tatarstana-5950586?utm_source=yxnews&amp;utm_medium=desktop" TargetMode="External"/><Relationship Id="rId3" Type="http://schemas.openxmlformats.org/officeDocument/2006/relationships/settings" Target="settings.xml"/><Relationship Id="rId12" Type="http://schemas.openxmlformats.org/officeDocument/2006/relationships/hyperlink" Target="https://sterlegrad.ru/society/172253-minzdrav-rossii-otsutstvie-zheny-dlyamuzhchin-smertelnee-gipertonii.html" TargetMode="External"/><Relationship Id="rId17" Type="http://schemas.openxmlformats.org/officeDocument/2006/relationships/image" Target="media/image3.jpeg"/><Relationship Id="rId25" Type="http://schemas.openxmlformats.org/officeDocument/2006/relationships/hyperlink" Target="https://entermedia.io/news/tri-tatarstanskih-universiteta-voshli-v-rejting-luchshih-vuzov-rossii/?utm_source=yxnews&amp;utm_medium=desktop" TargetMode="External"/><Relationship Id="rId33" Type="http://schemas.openxmlformats.org/officeDocument/2006/relationships/hyperlink" Target="https://tatarstan24.tv/news/novosti-tatarstana/v-kazani-nachinaetsya-priemnaya-kampaniya-v-vuzy" TargetMode="External"/><Relationship Id="rId38" Type="http://schemas.openxmlformats.org/officeDocument/2006/relationships/hyperlink" Target="https://rt-online.ru/uchis-synok-na-stomatologa-kazanskie-vuzy-prigotovili-novye-prajsy-dlya-roditelej-platnikov/" TargetMode="External"/><Relationship Id="rId46" Type="http://schemas.openxmlformats.org/officeDocument/2006/relationships/image" Target="media/image10.jpeg"/><Relationship Id="rId59" Type="http://schemas.openxmlformats.org/officeDocument/2006/relationships/fontTable" Target="fontTable.xml"/><Relationship Id="rId20" Type="http://schemas.openxmlformats.org/officeDocument/2006/relationships/hyperlink" Target="https://www.business-gazeta.ru/news/637604?utm_source=yxnews&amp;utm_medium=desktop" TargetMode="External"/><Relationship Id="rId41" Type="http://schemas.openxmlformats.org/officeDocument/2006/relationships/hyperlink" Target="https://rt-online.ru/aticles/nauka-obrazovanie/" TargetMode="External"/><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trt-tv.ru/category/news/" TargetMode="External"/><Relationship Id="rId23" Type="http://schemas.openxmlformats.org/officeDocument/2006/relationships/hyperlink" Target="https://www.kommersant.ru/doc/6775014?utm_source=yxnews&amp;utm_medium=desktop" TargetMode="External"/><Relationship Id="rId28" Type="http://schemas.openxmlformats.org/officeDocument/2006/relationships/image" Target="media/image6.jpeg"/><Relationship Id="rId36" Type="http://schemas.openxmlformats.org/officeDocument/2006/relationships/image" Target="media/image8.jpeg"/><Relationship Id="rId49" Type="http://schemas.openxmlformats.org/officeDocument/2006/relationships/hyperlink" Target="https://rg.ru/authors/Oleg-Koriakin" TargetMode="External"/><Relationship Id="rId57" Type="http://schemas.openxmlformats.org/officeDocument/2006/relationships/hyperlink" Target="https://msk1.ru/text/education/2024/06/02/73654403/comments/?recordId=73654403&amp;regionId=1077&amp;from=yanews&amp;utm_source=yxnews&amp;utm_medium=desktop&amp;utm_referrer=https%3A%2F%2Fdzen.ru%2Fnews%2Fsearch%3Ftext%3D" TargetMode="External"/><Relationship Id="rId10" Type="http://schemas.openxmlformats.org/officeDocument/2006/relationships/hyperlink" Target="https://www.amurpolit.ru/v-minzdrave-zayavili-chto-otsutstvie-zheny-dlya-muzhchin-opasnee-gipertonii-73166/?utm_source=yxnews&amp;utm_medium=desktop" TargetMode="External"/><Relationship Id="rId31" Type="http://schemas.openxmlformats.org/officeDocument/2006/relationships/image" Target="media/image7.png"/><Relationship Id="rId44" Type="http://schemas.openxmlformats.org/officeDocument/2006/relationships/hyperlink" Target="https://rt.rbc.ru/tatarstan/21/06/2024/667024c59a79478a5c187bc0?utm_source=yxnews&amp;utm_medium=desktop&amp;utm_referrer=https%3A%2F%2Fdzen.ru%2Fnews%2Fsearch%3Ftext%3D" TargetMode="External"/><Relationship Id="rId52" Type="http://schemas.openxmlformats.org/officeDocument/2006/relationships/image" Target="media/image11.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36</Pages>
  <Words>9553</Words>
  <Characters>54453</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2024-06-21T11:21:00Z</dcterms:created>
  <dcterms:modified xsi:type="dcterms:W3CDTF">2024-06-21T12:52:00Z</dcterms:modified>
</cp:coreProperties>
</file>