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4B" w:rsidRPr="00EB3DCA" w:rsidRDefault="00EB334B" w:rsidP="00EB334B">
      <w:pPr>
        <w:jc w:val="right"/>
        <w:rPr>
          <w:i/>
        </w:rPr>
      </w:pPr>
      <w:r w:rsidRPr="00EB3DCA">
        <w:rPr>
          <w:i/>
        </w:rPr>
        <w:t xml:space="preserve">Приложение </w:t>
      </w:r>
      <w:r>
        <w:rPr>
          <w:i/>
        </w:rPr>
        <w:t>1</w:t>
      </w:r>
      <w:bookmarkStart w:id="0" w:name="_GoBack"/>
      <w:bookmarkEnd w:id="0"/>
    </w:p>
    <w:p w:rsidR="00EB334B" w:rsidRPr="00EB3DCA" w:rsidRDefault="00EB334B" w:rsidP="00EB334B">
      <w:pPr>
        <w:jc w:val="right"/>
        <w:rPr>
          <w:i/>
        </w:rPr>
      </w:pPr>
    </w:p>
    <w:p w:rsidR="00EB334B" w:rsidRPr="00EB3DCA" w:rsidRDefault="00EB334B" w:rsidP="00EB334B">
      <w:pPr>
        <w:jc w:val="center"/>
      </w:pPr>
      <w:r w:rsidRPr="00EB3DCA">
        <w:t>Список лиц</w:t>
      </w:r>
    </w:p>
    <w:p w:rsidR="00EB334B" w:rsidRPr="00EB3DCA" w:rsidRDefault="00EB334B" w:rsidP="00EB334B">
      <w:pPr>
        <w:jc w:val="center"/>
      </w:pPr>
      <w:r w:rsidRPr="00EB3DCA">
        <w:t xml:space="preserve"> рекомендованных в качестве слушателей дополнительных профессиональных программ - программ профессиональной переподготовки на места за счет собственных средств Казанского ГМУ</w:t>
      </w:r>
    </w:p>
    <w:p w:rsidR="00EB334B" w:rsidRPr="00EB3DCA" w:rsidRDefault="00EB334B" w:rsidP="00EB334B">
      <w:pPr>
        <w:jc w:val="right"/>
        <w:rPr>
          <w:i/>
        </w:rPr>
      </w:pPr>
    </w:p>
    <w:tbl>
      <w:tblPr>
        <w:tblW w:w="10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838"/>
        <w:gridCol w:w="2268"/>
        <w:gridCol w:w="2797"/>
        <w:gridCol w:w="2431"/>
      </w:tblGrid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6F0729">
            <w:pPr>
              <w:jc w:val="center"/>
              <w:rPr>
                <w:rFonts w:eastAsia="Times New Roman"/>
              </w:rPr>
            </w:pPr>
            <w:r w:rsidRPr="00554074">
              <w:rPr>
                <w:rFonts w:eastAsia="Times New Roman"/>
              </w:rPr>
              <w:t>№ п/п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554074" w:rsidRDefault="00EB334B" w:rsidP="006F0729">
            <w:pPr>
              <w:jc w:val="center"/>
              <w:rPr>
                <w:rFonts w:eastAsia="Times New Roman"/>
              </w:rPr>
            </w:pPr>
            <w:r w:rsidRPr="00554074">
              <w:rPr>
                <w:rFonts w:eastAsia="Times New Roman"/>
              </w:rPr>
              <w:t>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554074" w:rsidRDefault="00EB334B" w:rsidP="006F0729">
            <w:pPr>
              <w:jc w:val="center"/>
              <w:rPr>
                <w:rFonts w:eastAsia="Times New Roman"/>
              </w:rPr>
            </w:pPr>
            <w:r w:rsidRPr="00554074">
              <w:rPr>
                <w:rFonts w:eastAsia="Times New Roman"/>
              </w:rPr>
              <w:t>Специальность ординатуры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554074" w:rsidRDefault="00EB334B" w:rsidP="006F0729">
            <w:pPr>
              <w:jc w:val="center"/>
              <w:rPr>
                <w:rFonts w:eastAsia="Times New Roman"/>
              </w:rPr>
            </w:pPr>
            <w:r w:rsidRPr="00554074">
              <w:rPr>
                <w:rFonts w:eastAsia="Times New Roman"/>
              </w:rPr>
              <w:t>Кафедра</w:t>
            </w:r>
          </w:p>
        </w:tc>
        <w:tc>
          <w:tcPr>
            <w:tcW w:w="2431" w:type="dxa"/>
            <w:vAlign w:val="center"/>
          </w:tcPr>
          <w:p w:rsidR="00EB334B" w:rsidRPr="00554074" w:rsidRDefault="00EB334B" w:rsidP="006F07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Специальность </w:t>
            </w:r>
            <w:r w:rsidRPr="00554074">
              <w:rPr>
                <w:rFonts w:eastAsia="Times New Roman"/>
              </w:rPr>
              <w:t>программ</w:t>
            </w:r>
            <w:r>
              <w:rPr>
                <w:rFonts w:eastAsia="Times New Roman"/>
              </w:rPr>
              <w:t>ы</w:t>
            </w:r>
            <w:r w:rsidRPr="00554074">
              <w:rPr>
                <w:rFonts w:eastAsia="Times New Roman"/>
              </w:rPr>
              <w:t xml:space="preserve"> профессиональной переподготовки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proofErr w:type="spellStart"/>
            <w:r w:rsidRPr="00002F3E">
              <w:t>Нурмухаметова</w:t>
            </w:r>
            <w:proofErr w:type="spellEnd"/>
            <w:r w:rsidRPr="00002F3E">
              <w:t xml:space="preserve"> </w:t>
            </w:r>
            <w:proofErr w:type="spellStart"/>
            <w:r w:rsidRPr="00002F3E">
              <w:t>Алия</w:t>
            </w:r>
            <w:proofErr w:type="spellEnd"/>
            <w:r w:rsidRPr="00002F3E">
              <w:t xml:space="preserve"> </w:t>
            </w:r>
            <w:proofErr w:type="spellStart"/>
            <w:r w:rsidRPr="00002F3E">
              <w:t>Ильдаровна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Акушерство-гинекология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акушерства и гинекологии имени профессора В.С. Груздева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Ультразвуковая диагностика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Клюшкина Анастасия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неонатология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госпитальной педиатрии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Ультразвуковая диагностика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Кокорина Юлия Андреевна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Нефрология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Ультразвуковая диагностика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proofErr w:type="spellStart"/>
            <w:r w:rsidRPr="00002F3E">
              <w:t>Вантяева</w:t>
            </w:r>
            <w:proofErr w:type="spellEnd"/>
            <w:r w:rsidRPr="00002F3E">
              <w:t xml:space="preserve"> Светлана Вячеславовна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Общая врачебная практика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поликлинической терапии и общей врачебной практики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Кардиология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proofErr w:type="spellStart"/>
            <w:r w:rsidRPr="00002F3E">
              <w:t>Хазиева</w:t>
            </w:r>
            <w:proofErr w:type="spellEnd"/>
            <w:r w:rsidRPr="00002F3E">
              <w:t xml:space="preserve"> </w:t>
            </w:r>
            <w:proofErr w:type="spellStart"/>
            <w:r w:rsidRPr="00002F3E">
              <w:t>Гульшат</w:t>
            </w:r>
            <w:proofErr w:type="spellEnd"/>
            <w:r w:rsidRPr="00002F3E">
              <w:t xml:space="preserve"> </w:t>
            </w:r>
            <w:proofErr w:type="spellStart"/>
            <w:r w:rsidRPr="00002F3E">
              <w:t>Рамилевна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Терапия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Кардиология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Лысенков Валерий Андреевич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Фтизиатрия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proofErr w:type="spellStart"/>
            <w:r w:rsidRPr="00002F3E">
              <w:rPr>
                <w:rFonts w:eastAsia="Times New Roman"/>
              </w:rPr>
              <w:t>фтизиопульмонологии</w:t>
            </w:r>
            <w:proofErr w:type="spellEnd"/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Пульмонология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 xml:space="preserve">Хисматуллина </w:t>
            </w:r>
            <w:proofErr w:type="spellStart"/>
            <w:r w:rsidRPr="00002F3E">
              <w:t>Ралина</w:t>
            </w:r>
            <w:proofErr w:type="spellEnd"/>
            <w:r w:rsidRPr="00002F3E">
              <w:t xml:space="preserve"> </w:t>
            </w:r>
            <w:proofErr w:type="spellStart"/>
            <w:r w:rsidRPr="00002F3E">
              <w:t>Равилевна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Кардиология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кардиологии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t>Функциональная диагностика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proofErr w:type="spellStart"/>
            <w:r w:rsidRPr="00002F3E">
              <w:t>Назмутдинова</w:t>
            </w:r>
            <w:proofErr w:type="spellEnd"/>
            <w:r w:rsidRPr="00002F3E">
              <w:t xml:space="preserve"> Лия </w:t>
            </w:r>
            <w:proofErr w:type="spellStart"/>
            <w:r w:rsidRPr="00002F3E">
              <w:t>Рафаилевна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Педиатрия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госпитальной педиатрии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t>Гастроэнтерология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proofErr w:type="spellStart"/>
            <w:r w:rsidRPr="00002F3E">
              <w:t>Загретдинова</w:t>
            </w:r>
            <w:proofErr w:type="spellEnd"/>
            <w:r w:rsidRPr="00002F3E">
              <w:t xml:space="preserve"> Карина Романовна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Терапия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t>Ревматология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proofErr w:type="spellStart"/>
            <w:r w:rsidRPr="00002F3E">
              <w:t>Шошорина</w:t>
            </w:r>
            <w:proofErr w:type="spellEnd"/>
            <w:r w:rsidRPr="00002F3E">
              <w:t xml:space="preserve"> </w:t>
            </w:r>
            <w:proofErr w:type="spellStart"/>
            <w:r w:rsidRPr="00002F3E">
              <w:t>Камиля</w:t>
            </w:r>
            <w:proofErr w:type="spellEnd"/>
            <w:r w:rsidRPr="00002F3E">
              <w:t xml:space="preserve"> Тимуровна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Травматология и ортопедия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травматологии, ортопедии и хирургии экстремальных состояний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t>ЛФК и СМ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proofErr w:type="spellStart"/>
            <w:r w:rsidRPr="00002F3E">
              <w:t>Гафиятуллина</w:t>
            </w:r>
            <w:proofErr w:type="spellEnd"/>
            <w:r w:rsidRPr="00002F3E">
              <w:t xml:space="preserve"> Ольга 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Педиатрия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госпитальной педиатрии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t>Детская эндокринология</w:t>
            </w:r>
          </w:p>
        </w:tc>
      </w:tr>
      <w:tr w:rsidR="00EB334B" w:rsidRPr="00554074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Васильев Артем Иванович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Неврология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неврологии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ОЗ и ОЗ</w:t>
            </w:r>
          </w:p>
        </w:tc>
      </w:tr>
      <w:tr w:rsidR="00EB334B" w:rsidRPr="00EB3DCA" w:rsidTr="006F0729">
        <w:trPr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B334B" w:rsidRPr="00554074" w:rsidRDefault="00EB334B" w:rsidP="00EB33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proofErr w:type="spellStart"/>
            <w:r w:rsidRPr="00002F3E">
              <w:t>Мурзагова</w:t>
            </w:r>
            <w:proofErr w:type="spellEnd"/>
            <w:r w:rsidRPr="00002F3E">
              <w:t xml:space="preserve"> Диана </w:t>
            </w:r>
            <w:proofErr w:type="spellStart"/>
            <w:r w:rsidRPr="00002F3E">
              <w:t>Алиасхабовна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</w:pPr>
            <w:r w:rsidRPr="00002F3E">
              <w:t>Неонатология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rPr>
                <w:rFonts w:eastAsia="Times New Roman"/>
              </w:rPr>
              <w:t>госпитальной педиатрии</w:t>
            </w:r>
          </w:p>
        </w:tc>
        <w:tc>
          <w:tcPr>
            <w:tcW w:w="2431" w:type="dxa"/>
            <w:vAlign w:val="center"/>
          </w:tcPr>
          <w:p w:rsidR="00EB334B" w:rsidRPr="00002F3E" w:rsidRDefault="00EB334B" w:rsidP="006F0729">
            <w:pPr>
              <w:jc w:val="center"/>
              <w:rPr>
                <w:rFonts w:eastAsia="Times New Roman"/>
              </w:rPr>
            </w:pPr>
            <w:r w:rsidRPr="00002F3E">
              <w:t>Анестезиология - реаниматология</w:t>
            </w:r>
          </w:p>
        </w:tc>
      </w:tr>
    </w:tbl>
    <w:p w:rsidR="00EB334B" w:rsidRPr="00EB3DCA" w:rsidRDefault="00EB334B" w:rsidP="00EB334B">
      <w:pPr>
        <w:jc w:val="right"/>
      </w:pPr>
      <w:r w:rsidRPr="00EB3DCA">
        <w:t xml:space="preserve"> </w:t>
      </w:r>
    </w:p>
    <w:p w:rsidR="007164BB" w:rsidRDefault="00EB334B" w:rsidP="00EB334B">
      <w:r>
        <w:br w:type="page"/>
      </w:r>
    </w:p>
    <w:sectPr w:rsidR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12F44"/>
    <w:multiLevelType w:val="hybridMultilevel"/>
    <w:tmpl w:val="F6B08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45"/>
    <w:rsid w:val="007164BB"/>
    <w:rsid w:val="00A81945"/>
    <w:rsid w:val="00E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37ED"/>
  <w15:chartTrackingRefBased/>
  <w15:docId w15:val="{0493FE59-F563-4881-9788-444E139A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4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GL40</dc:creator>
  <cp:keywords/>
  <dc:description/>
  <cp:lastModifiedBy>Galant GL40</cp:lastModifiedBy>
  <cp:revision>2</cp:revision>
  <dcterms:created xsi:type="dcterms:W3CDTF">2024-01-15T10:08:00Z</dcterms:created>
  <dcterms:modified xsi:type="dcterms:W3CDTF">2024-01-15T10:08:00Z</dcterms:modified>
</cp:coreProperties>
</file>