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EFC72" w14:textId="77777777" w:rsidR="006A4664" w:rsidRDefault="006A4664" w:rsidP="006A46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14:paraId="185ED138" w14:textId="76CD185C" w:rsidR="00246E91" w:rsidRPr="006A4664" w:rsidRDefault="006A4664" w:rsidP="006A46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4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C14A2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AC14A2" w:rsidRPr="00513AAC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AC14A2" w:rsidRPr="00095164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7E6C6A9" w14:textId="12BC5480" w:rsidR="00AC14A2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B26CF">
              <w:rPr>
                <w:rFonts w:ascii="Times New Roman" w:hAnsi="Times New Roman"/>
                <w:sz w:val="24"/>
                <w:szCs w:val="24"/>
              </w:rPr>
              <w:t>Н.В.Галеева, Т.В. Подряднова, А.И. Мамедова, Д.Н. Нафе</w:t>
            </w:r>
            <w:r>
              <w:rPr>
                <w:rFonts w:ascii="Times New Roman" w:hAnsi="Times New Roman"/>
                <w:sz w:val="24"/>
                <w:szCs w:val="24"/>
              </w:rPr>
              <w:t>ева.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 применения десабувираомбитасвира /паритапревира/ ритонавира у пациентов, находящиъхся на гемодеализе, с вирусной инфекцией гепатита С. - Вестник современной клинической медицины, </w:t>
            </w:r>
            <w:r w:rsidR="0026457A"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№ 5, Т. 15.- с.16 - 21.</w:t>
            </w:r>
          </w:p>
          <w:p w14:paraId="0AE51E93" w14:textId="6B6043C5" w:rsidR="00AC14A2" w:rsidRPr="00095164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4077">
              <w:rPr>
                <w:rFonts w:ascii="Times New Roman" w:hAnsi="Times New Roman"/>
                <w:sz w:val="24"/>
                <w:szCs w:val="24"/>
              </w:rPr>
              <w:t>DOI: 10.20969/VSKM.2022.15(5).16-21</w:t>
            </w:r>
          </w:p>
        </w:tc>
      </w:tr>
      <w:tr w:rsidR="00AC14A2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AC14A2" w:rsidRPr="00095164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AC14A2" w:rsidRPr="00095164" w:rsidRDefault="00AC14A2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3A630A74" w:rsidR="00AC14A2" w:rsidRPr="00095164" w:rsidRDefault="00A31FA1" w:rsidP="00AC14A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61661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1B6A0108" w:rsidR="00461661" w:rsidRPr="00095164" w:rsidRDefault="00E14305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461661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68FA2F5" w:rsidR="00461661" w:rsidRPr="00095164" w:rsidRDefault="00E14305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461661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461661" w:rsidRPr="00513AAC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EE4A9B3" w:rsidR="00461661" w:rsidRPr="00095164" w:rsidRDefault="00E14305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461661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461661" w:rsidRPr="00513AAC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A9F3409" w:rsidR="00461661" w:rsidRPr="00095164" w:rsidRDefault="00E14305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61661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461661" w:rsidRPr="00095164" w:rsidRDefault="00461661" w:rsidP="004616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C053C94" w14:textId="4AED38B7" w:rsidR="00A31FA1" w:rsidRDefault="00A31FA1" w:rsidP="00A22C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>Гинятуллин Р.Р., Кравченко И.Э. Полиморфные варианты генов ферментов антиоксидантной систеы SOD2 (C47T, RS4880) И CAT (G262A, RS1001179) при естественном тече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нии хронического гепатита С. -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«С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овременные аспекты инфекционных 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болезней и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микробиологии»/ Материалы между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народной научно-практической конференции.– Гомель,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Беларусь, 14-15 сентября, 2022,</w:t>
            </w:r>
            <w:r w:rsidR="00A22C59" w:rsidRPr="002F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C59" w:rsidRPr="002F0EEE">
              <w:rPr>
                <w:rFonts w:ascii="Times New Roman" w:hAnsi="Times New Roman"/>
                <w:sz w:val="24"/>
                <w:szCs w:val="24"/>
              </w:rPr>
              <w:t xml:space="preserve">Журнал инфектологии, Приложение 1,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>№ 4, Т. 14.- с.26.</w:t>
            </w:r>
          </w:p>
          <w:p w14:paraId="09A5B10E" w14:textId="77777777" w:rsidR="005B1735" w:rsidRPr="002F0EEE" w:rsidRDefault="005B1735" w:rsidP="00A22C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FF1E00B" w14:textId="34862121" w:rsidR="00A31FA1" w:rsidRDefault="00A31FA1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0EEE">
              <w:rPr>
                <w:rFonts w:ascii="Times New Roman" w:hAnsi="Times New Roman"/>
                <w:sz w:val="24"/>
                <w:szCs w:val="24"/>
              </w:rPr>
              <w:t>2.Макаров П.В., Кравченко И.Э. Динамика показателей фосфолипидных показателей фракций у больных коинфекцией ВИЧ/туберкулез на фоне проведения АРВТ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 и химиотерапии туберкулеза. -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«С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овременные аспекты инфекционных болезней и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микробиологии»/ Материалы между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народной научно-практической конференции.– Гомель,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Беларусь, 14-15 сентября, 2022,</w:t>
            </w:r>
            <w:r w:rsidR="00A22C59" w:rsidRPr="002F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 xml:space="preserve">Журнал инфектологии, Приложение 1,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>№ 4, Т. 14.- с.63.</w:t>
            </w:r>
          </w:p>
          <w:p w14:paraId="18B1CDED" w14:textId="77777777" w:rsidR="005B1735" w:rsidRPr="002F0EEE" w:rsidRDefault="005B1735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D2CDD83" w14:textId="7835B5E4" w:rsidR="00A31FA1" w:rsidRDefault="00A31FA1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0EEE">
              <w:rPr>
                <w:rFonts w:ascii="Times New Roman" w:hAnsi="Times New Roman"/>
                <w:sz w:val="24"/>
                <w:szCs w:val="24"/>
              </w:rPr>
              <w:t xml:space="preserve">3.Николаева И.В., Гайнатуллина Л.Р., Гусева С.Е., Юмагулова Е.Ф. Этиологическая структура сепсиса у больных коронавирусной инфекцией  COVID-19.- 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«С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овременные аспекты инфекционных болезней и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микробиологии»/ Материалы между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народной научно-практической конференции.– Гомель,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Беларусь, 14-15 сентября, 2022,</w:t>
            </w:r>
            <w:r w:rsidR="00A22C59" w:rsidRPr="002F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 xml:space="preserve">Журнал инфектологии, Приложение 1,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>№ 4, Т. 14.- с.75.</w:t>
            </w:r>
          </w:p>
          <w:p w14:paraId="3F8FDFE4" w14:textId="77777777" w:rsidR="005B1735" w:rsidRPr="002F0EEE" w:rsidRDefault="005B1735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D3ACA6C" w14:textId="0D8D159B" w:rsidR="00A31FA1" w:rsidRDefault="00A31FA1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0EEE">
              <w:rPr>
                <w:rFonts w:ascii="Times New Roman" w:hAnsi="Times New Roman"/>
                <w:sz w:val="24"/>
                <w:szCs w:val="24"/>
              </w:rPr>
              <w:t xml:space="preserve">4.Николаева И.В., Гусева С.Е., Гайнатуллина Л.Р., Белова М.Н., Скворцова Н.Н., Фирсова Е.А. Микробная колонизация дыхательных путей у больных с тяжелой и среднетяжелой формами  COVID-19. - 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«С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овременные аспекты инфекционных болезней и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микробиологии»/ Материалы между</w:t>
            </w:r>
            <w:r w:rsidR="00A22C59" w:rsidRPr="00A22C59">
              <w:rPr>
                <w:rFonts w:ascii="Times New Roman" w:hAnsi="Times New Roman"/>
                <w:sz w:val="24"/>
                <w:szCs w:val="24"/>
              </w:rPr>
              <w:t xml:space="preserve">народной научно-практической конференции.– Гомель,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>Беларусь, 14-15 сентября, 2022,</w:t>
            </w:r>
            <w:r w:rsidR="00A22C59" w:rsidRPr="002F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 xml:space="preserve">Журнал инфектологии, Приложение 1, 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 w:rsidR="005B1735">
              <w:rPr>
                <w:rFonts w:ascii="Times New Roman" w:hAnsi="Times New Roman"/>
                <w:sz w:val="24"/>
                <w:szCs w:val="24"/>
              </w:rPr>
              <w:t>№ 4, Т. 14.- с.75-76.</w:t>
            </w:r>
          </w:p>
          <w:p w14:paraId="7882A4BC" w14:textId="77777777" w:rsidR="005B1735" w:rsidRPr="002F0EEE" w:rsidRDefault="005B1735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74775E" w14:textId="77777777" w:rsidR="00A31FA1" w:rsidRPr="002F0EEE" w:rsidRDefault="00A31FA1" w:rsidP="00A31F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>.Кравченко И.Э., Гинятуллин Р.Р.</w:t>
            </w:r>
          </w:p>
          <w:p w14:paraId="15C585F3" w14:textId="77777777" w:rsidR="0059017E" w:rsidRPr="0059017E" w:rsidRDefault="00A31FA1" w:rsidP="005901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0EEE">
              <w:rPr>
                <w:rFonts w:ascii="Times New Roman" w:hAnsi="Times New Roman"/>
                <w:sz w:val="24"/>
                <w:szCs w:val="24"/>
              </w:rPr>
              <w:t>Коморби</w:t>
            </w:r>
            <w:r>
              <w:rPr>
                <w:rFonts w:ascii="Times New Roman" w:hAnsi="Times New Roman"/>
                <w:sz w:val="24"/>
                <w:szCs w:val="24"/>
              </w:rPr>
              <w:t>дная патология и полимофизм гено</w:t>
            </w:r>
            <w:r w:rsidRPr="002F0EEE">
              <w:rPr>
                <w:rFonts w:ascii="Times New Roman" w:hAnsi="Times New Roman"/>
                <w:sz w:val="24"/>
                <w:szCs w:val="24"/>
              </w:rPr>
              <w:t xml:space="preserve">в антиокидантной системы у больных с хроническим гепатитом С. – </w:t>
            </w:r>
            <w:r w:rsidR="0059017E" w:rsidRPr="0059017E">
              <w:rPr>
                <w:rFonts w:ascii="Times New Roman" w:hAnsi="Times New Roman"/>
                <w:sz w:val="24"/>
                <w:szCs w:val="24"/>
              </w:rPr>
              <w:t>Новое в диагностике, лечении и профилактике социально значимых инфекций / Мате-</w:t>
            </w:r>
          </w:p>
          <w:p w14:paraId="43516CE7" w14:textId="46F6C0CC" w:rsidR="00A31FA1" w:rsidRDefault="0059017E" w:rsidP="005901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017E">
              <w:rPr>
                <w:rFonts w:ascii="Times New Roman" w:hAnsi="Times New Roman"/>
                <w:sz w:val="24"/>
                <w:szCs w:val="24"/>
              </w:rPr>
              <w:t>риалы международной научно-практической конференции. – Уфа, 2022 -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FA1" w:rsidRPr="002F0EEE">
              <w:rPr>
                <w:rFonts w:ascii="Times New Roman" w:hAnsi="Times New Roman"/>
                <w:sz w:val="24"/>
                <w:szCs w:val="24"/>
              </w:rPr>
              <w:t>Журнал инфектологии, Приложение 2,</w:t>
            </w:r>
            <w:r w:rsidR="00A22C59">
              <w:rPr>
                <w:rFonts w:ascii="Times New Roman" w:hAnsi="Times New Roman"/>
                <w:sz w:val="24"/>
                <w:szCs w:val="24"/>
              </w:rPr>
              <w:t xml:space="preserve"> 2022, </w:t>
            </w:r>
            <w:r w:rsidR="00A31FA1" w:rsidRPr="002F0EEE">
              <w:rPr>
                <w:rFonts w:ascii="Times New Roman" w:hAnsi="Times New Roman"/>
                <w:sz w:val="24"/>
                <w:szCs w:val="24"/>
              </w:rPr>
              <w:t xml:space="preserve"> № 5, Т. 14.- с. 36.</w:t>
            </w:r>
          </w:p>
          <w:p w14:paraId="034F3FBC" w14:textId="77777777" w:rsidR="005B1735" w:rsidRPr="00A31FA1" w:rsidRDefault="005B1735" w:rsidP="005901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160BC4" w14:textId="2B071CEB" w:rsidR="00D7030C" w:rsidRPr="00AE1CFE" w:rsidRDefault="00AE68F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B3401" w:rsidRPr="00AE1CFE">
              <w:rPr>
                <w:rFonts w:ascii="Times New Roman" w:hAnsi="Times New Roman"/>
                <w:sz w:val="24"/>
                <w:szCs w:val="24"/>
              </w:rPr>
              <w:t xml:space="preserve">Макаров П.В. Кравченко И.Э. Динамика фракций общих липидов у пациентов с коинфекцией ВИЧ/туберкулёз на фоне развития воспалительного синдрома </w:t>
            </w:r>
            <w:r w:rsidR="009B3401" w:rsidRPr="00AE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восстановления иммунитета. -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Сборник Материалов </w:t>
            </w:r>
            <w:r w:rsidR="00D7030C" w:rsidRPr="00AE1C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 интернет-конференции по инфекционным болезням «Покровские чтения» 1-3 ноября 2022.-Москва: Медицинское Маркетинговое Агентство, 2022. –  с. 30.</w:t>
            </w:r>
          </w:p>
          <w:p w14:paraId="35CE3D83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>ISBN 978-5-9905908-8-5</w:t>
            </w:r>
          </w:p>
          <w:p w14:paraId="78F9E69D" w14:textId="52FDBFA3" w:rsidR="00D7030C" w:rsidRPr="00AE1CFE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610FF5C" w14:textId="245AA8CE" w:rsidR="00D7030C" w:rsidRPr="00AE1CFE" w:rsidRDefault="005B1735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3401" w:rsidRPr="00AE1CFE">
              <w:rPr>
                <w:rFonts w:ascii="Times New Roman" w:hAnsi="Times New Roman"/>
                <w:sz w:val="24"/>
                <w:szCs w:val="24"/>
              </w:rPr>
              <w:t xml:space="preserve">Кравченко И.Э., Гинятуллин. Генетические предикторы течения ХГС и коморбидная патология. -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="00D7030C" w:rsidRPr="00AE1C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  Всероссийской</w:t>
            </w:r>
          </w:p>
          <w:p w14:paraId="17215A91" w14:textId="0BFE14B5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>Междисциплинарной научно-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практическая Конференции с международным участием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«Социально-значимые и особо-опасные инфекционные заболевания». Со</w:t>
            </w:r>
            <w:r w:rsidR="005B1735">
              <w:rPr>
                <w:rFonts w:ascii="Times New Roman" w:hAnsi="Times New Roman"/>
                <w:sz w:val="24"/>
                <w:szCs w:val="24"/>
              </w:rPr>
              <w:t>чи, 8-11 ноября 2022 г.- с. 107-108.</w:t>
            </w:r>
          </w:p>
          <w:p w14:paraId="759C3C9F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059586C4" w14:textId="282184FC" w:rsidR="005B1735" w:rsidRPr="005B1735" w:rsidRDefault="005B1735" w:rsidP="005B17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8.Макаров П.В., Кравченко И.Э. </w:t>
            </w:r>
          </w:p>
          <w:p w14:paraId="7737F1A2" w14:textId="182AA5A9" w:rsidR="005B1735" w:rsidRPr="005B1735" w:rsidRDefault="005B1735" w:rsidP="005B17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  <w:r w:rsidR="00CE7E23">
              <w:rPr>
                <w:rFonts w:ascii="Times New Roman" w:hAnsi="Times New Roman"/>
                <w:sz w:val="24"/>
                <w:szCs w:val="24"/>
              </w:rPr>
              <w:t>фракций общи</w:t>
            </w:r>
            <w:r>
              <w:rPr>
                <w:rFonts w:ascii="Times New Roman" w:hAnsi="Times New Roman"/>
                <w:sz w:val="24"/>
                <w:szCs w:val="24"/>
              </w:rPr>
              <w:t>х липидов у пациентов с коинфек</w:t>
            </w:r>
            <w:r w:rsidR="00CE7E23">
              <w:rPr>
                <w:rFonts w:ascii="Times New Roman" w:hAnsi="Times New Roman"/>
                <w:sz w:val="24"/>
                <w:szCs w:val="24"/>
              </w:rPr>
              <w:t>цией ВИЧ/туберкулез на фоне антиретровирусной 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противотуберкулезного лечения.- 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AE1CF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 xml:space="preserve">  Всероссийской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>Междисциплинарной научно-практическая Конференции с международным участием «Социально-значимые и особо-опасные инфекционные заболевания». Сочи, 8-11 ноября 2022 г.-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125-126.</w:t>
            </w:r>
          </w:p>
          <w:p w14:paraId="05CE98B3" w14:textId="552185A7" w:rsidR="00D7030C" w:rsidRPr="005B1735" w:rsidRDefault="00D7030C" w:rsidP="005B173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7F7F67D" w14:textId="54CA212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C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D7030C" w:rsidRPr="00A632A6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14:paraId="14F7CFA3" w14:textId="5E009CB5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Программа Российской XXIII научно-практической конференции «Социально-значимые, редкие и широко распространенные инфекционные болезни» 21-22 сентября 2022, Великий Новгород.</w:t>
            </w:r>
            <w:r w:rsidR="00F4082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  <w:r w:rsidR="00F4082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829E38E" w14:textId="3EFA28B9" w:rsidR="00D7030C" w:rsidRPr="00AE1CFE" w:rsidRDefault="00F40829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Кравченко И.Э.</w:t>
            </w:r>
            <w:r>
              <w:rPr>
                <w:rFonts w:ascii="Times New Roman" w:hAnsi="Times New Roman"/>
                <w:sz w:val="24"/>
                <w:szCs w:val="24"/>
              </w:rPr>
              <w:t>, Сиразетдинов З.И., Михайлова А.Р.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 Эффективность таргетной терапии COVID-19 в клинической практике.</w:t>
            </w:r>
          </w:p>
          <w:p w14:paraId="5A0BA0AB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25B98DF" w14:textId="77777777" w:rsidR="00425EDA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B3401"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>.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круглого стола «Специфическая профилактика гриппа и </w:t>
            </w: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COVID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-19» 5-7 октября 2022. Казань</w:t>
            </w:r>
            <w:r w:rsidR="00425E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17E05387" w14:textId="7ECAC2C6" w:rsidR="00D7030C" w:rsidRPr="00425EDA" w:rsidRDefault="00D7030C" w:rsidP="00425EDA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EDA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</w:p>
          <w:p w14:paraId="13F123E8" w14:textId="34ACC2BB" w:rsidR="00D7030C" w:rsidRPr="00425EDA" w:rsidRDefault="00425EDA" w:rsidP="00425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425EDA">
              <w:rPr>
                <w:rFonts w:ascii="Times New Roman" w:hAnsi="Times New Roman"/>
                <w:sz w:val="24"/>
                <w:szCs w:val="24"/>
              </w:rPr>
              <w:t>Николаева И.В.  «</w:t>
            </w:r>
            <w:r w:rsidR="00D7030C" w:rsidRPr="00425ED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D7030C" w:rsidRPr="00425EDA">
              <w:rPr>
                <w:rFonts w:ascii="Times New Roman" w:hAnsi="Times New Roman"/>
                <w:sz w:val="24"/>
                <w:szCs w:val="24"/>
              </w:rPr>
              <w:t>-19 и грипп»</w:t>
            </w:r>
            <w:r w:rsidRPr="00425EDA">
              <w:rPr>
                <w:rFonts w:ascii="Times New Roman" w:hAnsi="Times New Roman"/>
                <w:sz w:val="24"/>
                <w:szCs w:val="24"/>
              </w:rPr>
              <w:t xml:space="preserve">, Сезон 2022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25EDA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FB4829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0EA20" w14:textId="2C470D0E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. Всероссийская научно-практическая конференция «Инфекции и соматическая патология в практике терапевта и педиатра» </w:t>
            </w:r>
            <w:r w:rsidR="00425EDA">
              <w:rPr>
                <w:rFonts w:ascii="Times New Roman" w:hAnsi="Times New Roman"/>
                <w:b/>
                <w:sz w:val="24"/>
                <w:szCs w:val="24"/>
              </w:rPr>
              <w:t xml:space="preserve">28 октября 2022 г, Казань: Николаева И.В. – научный руководитель конференции и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79834FE3" w14:textId="3CCC99A5" w:rsidR="00D7030C" w:rsidRPr="00AE1CFE" w:rsidRDefault="00425EDA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Николаева И.В.  «Лечение и профилактика вирусных инфекций в период пандемии».</w:t>
            </w:r>
          </w:p>
          <w:p w14:paraId="3D9CAD8D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1A049F2" w14:textId="792B95A2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 «Новое в диагностике,</w:t>
            </w:r>
          </w:p>
          <w:p w14:paraId="67B4D2D0" w14:textId="471CEF90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лечении и профилактике социально-значимых инфекций» Республика Башкортостан, </w:t>
            </w:r>
            <w:r w:rsidR="00A043EA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27-28 октября 2022 г., г. </w:t>
            </w:r>
            <w:r w:rsidR="00425EDA">
              <w:rPr>
                <w:rFonts w:ascii="Times New Roman" w:hAnsi="Times New Roman"/>
                <w:b/>
                <w:sz w:val="24"/>
                <w:szCs w:val="24"/>
              </w:rPr>
              <w:t xml:space="preserve">Уфа: 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1B56BE3D" w14:textId="122D7379" w:rsidR="00D7030C" w:rsidRPr="00AE1CFE" w:rsidRDefault="00425EDA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Кравченко И.Э.,</w:t>
            </w:r>
            <w:r w:rsidR="009B3401" w:rsidRPr="00AE1CFE">
              <w:rPr>
                <w:rFonts w:ascii="Times New Roman" w:hAnsi="Times New Roman"/>
                <w:sz w:val="24"/>
                <w:szCs w:val="24"/>
              </w:rPr>
              <w:t xml:space="preserve"> Гинятуллин Р.Р.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Коморбидная патология</w:t>
            </w:r>
            <w:r w:rsidR="001F58F9" w:rsidRPr="00A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и полиморфизм генов антиоксидантной системы у больных хроническим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гепатитом С. </w:t>
            </w:r>
          </w:p>
          <w:p w14:paraId="69CCDCD0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FD7720F" w14:textId="54A0980D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интернет-конференция по инфекционным болезням «Покровские чтения» 1-3 ноябр 2022, Москва</w:t>
            </w:r>
            <w:r w:rsidR="00425EDA">
              <w:rPr>
                <w:rFonts w:ascii="Times New Roman" w:hAnsi="Times New Roman"/>
                <w:b/>
                <w:sz w:val="24"/>
                <w:szCs w:val="24"/>
              </w:rPr>
              <w:t>: 2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Доклад</w:t>
            </w:r>
            <w:r w:rsidR="00425E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14:paraId="0F5988FC" w14:textId="2FF60C5B" w:rsidR="00D7030C" w:rsidRDefault="00D7030C" w:rsidP="00425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>1.Николаева И.В. Микозы у больных COVID-19.</w:t>
            </w:r>
          </w:p>
          <w:p w14:paraId="45841871" w14:textId="0D44CC8A" w:rsidR="00425EDA" w:rsidRDefault="00425EDA" w:rsidP="00425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5ED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Макаров П.В., Кравченко И.Э.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Динамика фракций общих липидов </w:t>
            </w:r>
            <w:r>
              <w:rPr>
                <w:rFonts w:ascii="Times New Roman" w:hAnsi="Times New Roman"/>
                <w:sz w:val="24"/>
                <w:szCs w:val="24"/>
              </w:rPr>
              <w:t>при инфекции ВИЧ/туберкулез на фоне развития воспалительного синдрома восстановления  иммунитета.</w:t>
            </w:r>
          </w:p>
          <w:p w14:paraId="23677691" w14:textId="77777777" w:rsidR="00425EDA" w:rsidRPr="00425EDA" w:rsidRDefault="00425EDA" w:rsidP="00425E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46449FA" w14:textId="475B5D7C" w:rsidR="00D7030C" w:rsidRPr="00AE1CFE" w:rsidRDefault="00D7030C" w:rsidP="00AE1CF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25E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2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E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38CE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425ED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</w:t>
            </w:r>
            <w:r w:rsidR="00B73F2A"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Междисциплинарной </w:t>
            </w:r>
            <w:r w:rsidR="00AE1CFE">
              <w:rPr>
                <w:rFonts w:ascii="Times New Roman" w:hAnsi="Times New Roman"/>
                <w:b/>
                <w:sz w:val="24"/>
                <w:szCs w:val="24"/>
              </w:rPr>
              <w:t>научно-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B73F2A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 с международным участием</w:t>
            </w:r>
            <w:r w:rsidR="00B73F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«Социально-значимые и особо-опасные инфекционные заболевания». </w:t>
            </w:r>
            <w:r w:rsidR="001F58F9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8-11 ноября 2022 г., </w:t>
            </w:r>
            <w:r w:rsidR="00B73F2A">
              <w:rPr>
                <w:rFonts w:ascii="Times New Roman" w:hAnsi="Times New Roman"/>
                <w:b/>
                <w:sz w:val="24"/>
                <w:szCs w:val="24"/>
              </w:rPr>
              <w:t>Сочи: Кравченко И.Э. - председатель симпозиума</w:t>
            </w:r>
          </w:p>
          <w:p w14:paraId="49E68F6F" w14:textId="7556ECB8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2 доклада</w:t>
            </w:r>
            <w:r w:rsidR="00B73F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159EB4A" w14:textId="22C452A5" w:rsidR="00D7030C" w:rsidRPr="00AE1CFE" w:rsidRDefault="00B73F2A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Николаева И. В.,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Созинова Ю. 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Гайнатуллина Л. Р. Актуальная 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Сепсис у больных Covid-19. Проблемы диагностики и лечения.</w:t>
            </w:r>
          </w:p>
          <w:p w14:paraId="21A4684D" w14:textId="171E35DE" w:rsidR="00D7030C" w:rsidRDefault="00B73F2A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Кравченко И.Э. Применение генно-инженерных биологических препаратов при лечении COVID-19 в условиях реальной клинической практики.</w:t>
            </w:r>
          </w:p>
          <w:p w14:paraId="7D0534A0" w14:textId="77777777" w:rsidR="00B73F2A" w:rsidRPr="00AE1CFE" w:rsidRDefault="00B73F2A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CBC5255" w14:textId="37B47940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8238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III Междисциплинарная конференция по инфектологии Приволжского региона. </w:t>
            </w:r>
            <w:r w:rsidR="001F58F9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30 ноября 2022 г., </w:t>
            </w:r>
            <w:r w:rsidR="00E82386">
              <w:rPr>
                <w:rFonts w:ascii="Times New Roman" w:hAnsi="Times New Roman"/>
                <w:b/>
                <w:sz w:val="24"/>
                <w:szCs w:val="24"/>
              </w:rPr>
              <w:t xml:space="preserve">Казань. </w:t>
            </w:r>
            <w:r w:rsidR="00E82386" w:rsidRPr="00E82386">
              <w:rPr>
                <w:rFonts w:ascii="Times New Roman" w:hAnsi="Times New Roman"/>
                <w:sz w:val="24"/>
                <w:szCs w:val="24"/>
              </w:rPr>
              <w:t>Николаева И.В., Кравченко И.Э.</w:t>
            </w:r>
            <w:r w:rsidR="00E82386" w:rsidRPr="00E82386">
              <w:rPr>
                <w:rFonts w:ascii="Times New Roman" w:hAnsi="Times New Roman"/>
                <w:sz w:val="24"/>
                <w:szCs w:val="24"/>
              </w:rPr>
              <w:t>-</w:t>
            </w:r>
            <w:r w:rsidR="00E82386">
              <w:rPr>
                <w:rFonts w:ascii="Times New Roman" w:hAnsi="Times New Roman"/>
                <w:sz w:val="24"/>
                <w:szCs w:val="24"/>
              </w:rPr>
              <w:t xml:space="preserve"> члены оргкомитета; Николаева И.В.- председатель секции. </w:t>
            </w:r>
            <w:r w:rsidR="00E82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</w:rPr>
              <w:t>4 Доклада</w:t>
            </w:r>
            <w:r w:rsidR="00E823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676AEA3" w14:textId="29B76FFC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>1.Галеева Н. В, Современные подходы и отечественные тренды в терапии ХГС.</w:t>
            </w:r>
          </w:p>
          <w:p w14:paraId="210AF3A3" w14:textId="040A1E7E" w:rsidR="00D7030C" w:rsidRPr="00E82386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 xml:space="preserve">2.  Николаева И.В.  Лечение и профилактика ОРВИ и гриппа в период пандемии.  </w:t>
            </w:r>
          </w:p>
          <w:p w14:paraId="3C317361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 xml:space="preserve">3. Гилмуллина Ф.С. Диагностика и лечение паразитарных инвазий.   </w:t>
            </w:r>
          </w:p>
          <w:p w14:paraId="50242ECC" w14:textId="75B88FE4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CFE">
              <w:rPr>
                <w:rFonts w:ascii="Times New Roman" w:hAnsi="Times New Roman"/>
                <w:sz w:val="24"/>
                <w:szCs w:val="24"/>
              </w:rPr>
              <w:t>4.  Кравченко И.Э.</w:t>
            </w:r>
            <w:r w:rsidR="00E82386">
              <w:rPr>
                <w:rFonts w:ascii="Times New Roman" w:hAnsi="Times New Roman"/>
                <w:sz w:val="24"/>
                <w:szCs w:val="24"/>
              </w:rPr>
              <w:t>. Гинятуллин Р.Ф.</w:t>
            </w:r>
            <w:r w:rsidRPr="00AE1CFE">
              <w:rPr>
                <w:rFonts w:ascii="Times New Roman" w:hAnsi="Times New Roman"/>
                <w:sz w:val="24"/>
                <w:szCs w:val="24"/>
              </w:rPr>
              <w:t xml:space="preserve"> Коморбидная патология и полиморфизм генов антиоксидантной системы у больных хроническим гепатитом С.</w:t>
            </w:r>
          </w:p>
          <w:p w14:paraId="17242ACB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6056AC5" w14:textId="2066DF8D" w:rsidR="00D7030C" w:rsidRPr="00AE1CFE" w:rsidRDefault="009B3401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IX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715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D7030C" w:rsidRPr="00AE1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Всероссийского Конгресса клинической медицины с международным участием им. С.С. Зимницкого.  8-9 декабря 2022г. Казань.</w:t>
            </w:r>
            <w:r w:rsidR="00E823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2386" w:rsidRPr="005715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Николаева И.В. </w:t>
            </w:r>
            <w:r w:rsidR="005715D6" w:rsidRPr="005715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председатель</w:t>
            </w:r>
            <w:r w:rsidR="005715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секции:</w:t>
            </w:r>
          </w:p>
          <w:p w14:paraId="1C8010A1" w14:textId="259AD753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780AADED" w14:textId="413E84D1" w:rsidR="00D7030C" w:rsidRPr="00AE1CFE" w:rsidRDefault="005715D6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Николева И.В.</w:t>
            </w:r>
            <w:r>
              <w:rPr>
                <w:rFonts w:ascii="Times New Roman" w:hAnsi="Times New Roman"/>
                <w:sz w:val="24"/>
                <w:szCs w:val="24"/>
              </w:rPr>
              <w:t>, Фаткуллин Б.Ш., Казанцев А.Ю.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 Ботулизм типа </w:t>
            </w:r>
            <w:r w:rsidR="00D7030C" w:rsidRPr="00AE1CF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>. Клинический случай.</w:t>
            </w:r>
          </w:p>
          <w:p w14:paraId="4413AE47" w14:textId="77777777" w:rsidR="005715D6" w:rsidRDefault="005715D6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BD3D1C" w14:textId="3271795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. Региональная научно-практическая конференция.</w:t>
            </w:r>
            <w:r w:rsidR="00F93A6F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«Современные аспекты фармакотерапии в практике врача-терап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евта». </w:t>
            </w:r>
            <w:r w:rsidR="001F58F9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11 октября 2022,  г. </w:t>
            </w:r>
            <w:r w:rsidR="005715D6">
              <w:rPr>
                <w:rFonts w:ascii="Times New Roman" w:hAnsi="Times New Roman"/>
                <w:b/>
                <w:sz w:val="24"/>
                <w:szCs w:val="24"/>
              </w:rPr>
              <w:t>Ульяновск: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B61C02" w14:textId="4211C5C4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>1 доклад</w:t>
            </w:r>
          </w:p>
          <w:p w14:paraId="635D3E09" w14:textId="35C74A9C" w:rsidR="00D7030C" w:rsidRPr="00AE1CFE" w:rsidRDefault="005715D6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030C" w:rsidRPr="00AE1CFE">
              <w:rPr>
                <w:rFonts w:ascii="Times New Roman" w:hAnsi="Times New Roman"/>
                <w:sz w:val="24"/>
                <w:szCs w:val="24"/>
              </w:rPr>
              <w:t xml:space="preserve">Кравченко И.Э. Вопросы лечения и профилактики ОРВИ в эпидсезоне». </w:t>
            </w:r>
          </w:p>
          <w:p w14:paraId="0B21B9C9" w14:textId="77777777" w:rsidR="00D7030C" w:rsidRPr="00AE1CFE" w:rsidRDefault="00D7030C" w:rsidP="009B34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5FEFA23C" w:rsidR="00D7030C" w:rsidRPr="00212603" w:rsidRDefault="00D7030C" w:rsidP="009B3401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9B3401"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715D6">
              <w:rPr>
                <w:rFonts w:ascii="Times New Roman" w:hAnsi="Times New Roman"/>
                <w:b/>
                <w:sz w:val="24"/>
                <w:szCs w:val="24"/>
              </w:rPr>
              <w:t xml:space="preserve">Научная программа </w:t>
            </w:r>
            <w:r w:rsidRPr="00AE1C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инфекционный форум. </w:t>
            </w:r>
            <w:r w:rsidR="005715D6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  <w:r w:rsidR="001F58F9" w:rsidRPr="00AE1CFE">
              <w:rPr>
                <w:rFonts w:ascii="Times New Roman" w:hAnsi="Times New Roman"/>
                <w:b/>
                <w:sz w:val="24"/>
                <w:szCs w:val="24"/>
              </w:rPr>
              <w:t xml:space="preserve"> декабря, 2022 г., </w:t>
            </w:r>
            <w:r w:rsidR="00AE1CFE" w:rsidRPr="00AE1CFE">
              <w:rPr>
                <w:rFonts w:ascii="Times New Roman" w:hAnsi="Times New Roman"/>
                <w:b/>
                <w:sz w:val="24"/>
                <w:szCs w:val="24"/>
              </w:rPr>
              <w:t>Москва.</w:t>
            </w:r>
            <w:r w:rsidR="005715D6">
              <w:rPr>
                <w:rFonts w:ascii="Times New Roman" w:hAnsi="Times New Roman"/>
                <w:b/>
                <w:sz w:val="24"/>
                <w:szCs w:val="24"/>
              </w:rPr>
              <w:t xml:space="preserve"> Кравченко – модератор секции.</w:t>
            </w:r>
          </w:p>
        </w:tc>
      </w:tr>
      <w:tr w:rsidR="00D7030C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D7030C" w:rsidRPr="006500F3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524C43A6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6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030C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B9FCA5" w14:textId="6D6245EE" w:rsidR="00D7030C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Дина</w:t>
            </w:r>
            <w:r w:rsidR="00F93A6F">
              <w:rPr>
                <w:rFonts w:ascii="Times New Roman" w:hAnsi="Times New Roman"/>
                <w:sz w:val="24"/>
                <w:szCs w:val="24"/>
              </w:rPr>
              <w:t xml:space="preserve"> Рашидовна.</w:t>
            </w:r>
            <w:r w:rsidR="00D70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9E4">
              <w:rPr>
                <w:rFonts w:ascii="Times New Roman" w:hAnsi="Times New Roman"/>
                <w:sz w:val="24"/>
                <w:szCs w:val="24"/>
              </w:rPr>
              <w:t xml:space="preserve">Клинико-бактериологическая характеристика вне- и </w:t>
            </w:r>
            <w:r w:rsidR="00D87EEF">
              <w:rPr>
                <w:rFonts w:ascii="Times New Roman" w:hAnsi="Times New Roman"/>
                <w:sz w:val="24"/>
                <w:szCs w:val="24"/>
              </w:rPr>
              <w:t>внутрибольничной кле</w:t>
            </w:r>
            <w:r w:rsidR="003079E4">
              <w:rPr>
                <w:rFonts w:ascii="Times New Roman" w:hAnsi="Times New Roman"/>
                <w:sz w:val="24"/>
                <w:szCs w:val="24"/>
              </w:rPr>
              <w:t>бсиеллёзной инфекции у детей.  3.1.22. – инфекционные болезни.</w:t>
            </w:r>
          </w:p>
          <w:p w14:paraId="6930B6FB" w14:textId="1C159DF1" w:rsidR="003079E4" w:rsidRDefault="003079E4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D3B16F" w14:textId="65C12FFD" w:rsidR="003079E4" w:rsidRDefault="00D87EEF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диссертации 15 декабря 2022 г. на заседании объединенного диссертационного совета 99.2.061.02 при ФГБОУ Казанский ГМУ М</w:t>
            </w:r>
            <w:r w:rsidR="00212603">
              <w:rPr>
                <w:rFonts w:ascii="Times New Roman" w:hAnsi="Times New Roman"/>
                <w:sz w:val="24"/>
                <w:szCs w:val="24"/>
              </w:rPr>
              <w:t xml:space="preserve">инздрава России </w:t>
            </w:r>
            <w:r>
              <w:rPr>
                <w:rFonts w:ascii="Times New Roman" w:hAnsi="Times New Roman"/>
                <w:sz w:val="24"/>
                <w:szCs w:val="24"/>
              </w:rPr>
              <w:t>и ФГБОУ ВО</w:t>
            </w:r>
            <w:r w:rsidR="00212603">
              <w:rPr>
                <w:rFonts w:ascii="Times New Roman" w:hAnsi="Times New Roman"/>
                <w:sz w:val="24"/>
                <w:szCs w:val="24"/>
              </w:rPr>
              <w:t xml:space="preserve"> «Приволжский исследовательский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университет» М</w:t>
            </w:r>
            <w:r w:rsidR="00212603">
              <w:rPr>
                <w:rFonts w:ascii="Times New Roman" w:hAnsi="Times New Roman"/>
                <w:sz w:val="24"/>
                <w:szCs w:val="24"/>
              </w:rPr>
              <w:t xml:space="preserve">инздрава России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r w:rsidR="0030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079E4">
              <w:rPr>
                <w:rFonts w:ascii="Times New Roman" w:hAnsi="Times New Roman"/>
                <w:sz w:val="24"/>
                <w:szCs w:val="24"/>
              </w:rPr>
              <w:t xml:space="preserve">Казань,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Бутлерова, д. 49. </w:t>
            </w:r>
          </w:p>
          <w:p w14:paraId="176E23A4" w14:textId="3F5AE5BC" w:rsidR="003079E4" w:rsidRPr="00095164" w:rsidRDefault="003079E4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 – доктор медицинских наук, доцент Николаева Ирина Венидиктовна.</w:t>
            </w:r>
          </w:p>
        </w:tc>
      </w:tr>
      <w:tr w:rsidR="00D7030C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06A22CE" w:rsidR="00D7030C" w:rsidRPr="00095164" w:rsidRDefault="00212603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D7030C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D7030C" w:rsidRPr="005875E7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FC4F045" w:rsidR="00D7030C" w:rsidRPr="00095164" w:rsidRDefault="00212603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D7030C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420F773" w:rsidR="00D7030C" w:rsidRPr="00095164" w:rsidRDefault="00AD3A97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D7030C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D7030C" w:rsidRPr="00513AAC" w:rsidRDefault="00D7030C" w:rsidP="00D7030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439785F" w:rsidR="00D7030C" w:rsidRDefault="00AD3A97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</w:tr>
      <w:tr w:rsidR="00D7030C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D7030C" w:rsidRPr="00513AAC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502ACAF" w14:textId="77777777" w:rsidR="00AD3A97" w:rsidRPr="006A3E26" w:rsidRDefault="00AD3A97" w:rsidP="00AD3A9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 МЗ РФ № 147п от 11.04.2022 «О ведомственных </w:t>
            </w:r>
            <w:r w:rsidRPr="006A3E26">
              <w:rPr>
                <w:rFonts w:ascii="Times New Roman" w:hAnsi="Times New Roman"/>
                <w:sz w:val="24"/>
                <w:szCs w:val="24"/>
              </w:rPr>
              <w:t>наградах  Министерства  здравоохранения  Российской Федерации»</w:t>
            </w:r>
          </w:p>
          <w:p w14:paraId="3D3820A9" w14:textId="45CF7BFE" w:rsidR="00D7030C" w:rsidRPr="00095164" w:rsidRDefault="00AD3A97" w:rsidP="006064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3E26">
              <w:rPr>
                <w:rFonts w:ascii="Times New Roman" w:hAnsi="Times New Roman"/>
                <w:sz w:val="24"/>
                <w:szCs w:val="24"/>
              </w:rPr>
              <w:lastRenderedPageBreak/>
              <w:t>За хороший и добросовестн</w:t>
            </w:r>
            <w:r w:rsidR="00606403">
              <w:rPr>
                <w:rFonts w:ascii="Times New Roman" w:hAnsi="Times New Roman"/>
                <w:sz w:val="24"/>
                <w:szCs w:val="24"/>
              </w:rPr>
              <w:t>ый труд поощрить Благодарностью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E26">
              <w:rPr>
                <w:rFonts w:ascii="Times New Roman" w:hAnsi="Times New Roman"/>
                <w:sz w:val="24"/>
                <w:szCs w:val="24"/>
              </w:rPr>
              <w:t>Министра  здравоохранения 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 Федерации </w:t>
            </w:r>
            <w:r w:rsidR="00606403">
              <w:rPr>
                <w:rFonts w:ascii="Times New Roman" w:hAnsi="Times New Roman"/>
                <w:sz w:val="24"/>
                <w:szCs w:val="24"/>
              </w:rPr>
              <w:t xml:space="preserve">сотрудника </w:t>
            </w:r>
            <w:r w:rsidR="00606403">
              <w:rPr>
                <w:rFonts w:ascii="Times New Roman" w:hAnsi="Times New Roman"/>
                <w:sz w:val="24"/>
                <w:szCs w:val="24"/>
              </w:rPr>
              <w:t>ФГБОУ Казанский ГМУ Минздрава России</w:t>
            </w:r>
            <w:r w:rsidRPr="006A3E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доцента кафедры </w:t>
            </w:r>
            <w:r w:rsidR="00606403">
              <w:rPr>
                <w:rFonts w:ascii="Times New Roman" w:hAnsi="Times New Roman"/>
                <w:sz w:val="24"/>
                <w:szCs w:val="24"/>
              </w:rPr>
              <w:t xml:space="preserve">инфекционных болезней </w:t>
            </w:r>
            <w:r>
              <w:rPr>
                <w:rFonts w:ascii="Times New Roman" w:hAnsi="Times New Roman"/>
                <w:sz w:val="24"/>
                <w:szCs w:val="24"/>
              </w:rPr>
              <w:t>Галееву</w:t>
            </w:r>
            <w:r w:rsidR="00606403">
              <w:rPr>
                <w:rFonts w:ascii="Times New Roman" w:hAnsi="Times New Roman"/>
                <w:sz w:val="24"/>
                <w:szCs w:val="24"/>
              </w:rPr>
              <w:t xml:space="preserve"> Нелли Васильевну.</w:t>
            </w:r>
          </w:p>
        </w:tc>
      </w:tr>
      <w:tr w:rsidR="00D7030C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7030C" w:rsidRPr="003256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5681170C" w:rsidR="00D7030C" w:rsidRPr="00095164" w:rsidRDefault="00674CAE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D7030C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D7030C" w:rsidRPr="00061640" w:rsidRDefault="00D7030C" w:rsidP="00D7030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FBAF92E" w:rsidR="00D7030C" w:rsidRPr="00095164" w:rsidRDefault="00674CAE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D7030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D7030C" w:rsidRPr="00513AAC" w:rsidRDefault="00D7030C" w:rsidP="00D7030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EF84E03" w:rsidR="00D7030C" w:rsidRPr="00095164" w:rsidRDefault="00D87EEF" w:rsidP="00D87E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7030C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D7030C" w:rsidRPr="00CD22C1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3653B2B9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-  член редакционной коллегии журнала «Эпидемиология и инфекционные болезни» (ВАК)</w:t>
            </w:r>
          </w:p>
        </w:tc>
      </w:tr>
      <w:tr w:rsidR="00D7030C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D7030C" w:rsidRPr="00B23147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43C0C676" w:rsidR="00D7030C" w:rsidRPr="00095164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</w:tc>
      </w:tr>
      <w:tr w:rsidR="00D7030C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D7030C" w:rsidRPr="00B657AB" w:rsidRDefault="00D7030C" w:rsidP="00D7030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58A7A87" w14:textId="77777777" w:rsidR="00D7030C" w:rsidRPr="00AA10BA" w:rsidRDefault="00D7030C" w:rsidP="00D7030C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3C8B68D5" w14:textId="77777777" w:rsidR="00D7030C" w:rsidRPr="00AA10BA" w:rsidRDefault="00D7030C" w:rsidP="00D7030C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4B417A69" w14:textId="77777777" w:rsidR="00D7030C" w:rsidRPr="00AA10BA" w:rsidRDefault="00D7030C" w:rsidP="00D7030C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2A01EF7A" w14:textId="77777777" w:rsidR="00D7030C" w:rsidRPr="00AA10BA" w:rsidRDefault="00D7030C" w:rsidP="00D7030C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274CF34A" w14:textId="77777777" w:rsidR="00D7030C" w:rsidRPr="00AA10BA" w:rsidRDefault="00D7030C" w:rsidP="00D703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4E1E1ACD" w14:textId="77777777" w:rsidR="00D7030C" w:rsidRPr="00AA10BA" w:rsidRDefault="00D7030C" w:rsidP="00D703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73F6F7CC" w14:textId="77777777" w:rsidR="00D7030C" w:rsidRPr="00AA10BA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648D3854" w:rsidR="00D7030C" w:rsidRDefault="00D7030C" w:rsidP="00D703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7030C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7030C" w:rsidRPr="002C57E0" w:rsidRDefault="00D7030C" w:rsidP="00D7030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3AFF4D9F" w:rsidR="00D7030C" w:rsidRPr="006A3E26" w:rsidRDefault="00305E9E" w:rsidP="006A3E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CA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32861442" w14:textId="5CC3E438" w:rsidR="00AE1CFE" w:rsidRDefault="00AE1CFE" w:rsidP="00AE1CFE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профессор                                         И.В. Николаева </w:t>
      </w:r>
    </w:p>
    <w:p w14:paraId="6C88A4B9" w14:textId="5EA31C6B" w:rsidR="00B541A5" w:rsidRDefault="00D27F06" w:rsidP="00AE1CFE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ADCA" w14:textId="77777777" w:rsidR="00B34494" w:rsidRDefault="00B34494" w:rsidP="008638C3">
      <w:pPr>
        <w:spacing w:after="0"/>
      </w:pPr>
      <w:r>
        <w:separator/>
      </w:r>
    </w:p>
  </w:endnote>
  <w:endnote w:type="continuationSeparator" w:id="0">
    <w:p w14:paraId="6421B38B" w14:textId="77777777" w:rsidR="00B34494" w:rsidRDefault="00B3449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1D86" w14:textId="77777777" w:rsidR="00B34494" w:rsidRDefault="00B34494" w:rsidP="008638C3">
      <w:pPr>
        <w:spacing w:after="0"/>
      </w:pPr>
      <w:r>
        <w:separator/>
      </w:r>
    </w:p>
  </w:footnote>
  <w:footnote w:type="continuationSeparator" w:id="0">
    <w:p w14:paraId="3401C0E2" w14:textId="77777777" w:rsidR="00B34494" w:rsidRDefault="00B3449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5C0C"/>
    <w:multiLevelType w:val="hybridMultilevel"/>
    <w:tmpl w:val="CDD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E4B5B"/>
    <w:multiLevelType w:val="hybridMultilevel"/>
    <w:tmpl w:val="8D963FB4"/>
    <w:lvl w:ilvl="0" w:tplc="FED84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5570"/>
    <w:multiLevelType w:val="hybridMultilevel"/>
    <w:tmpl w:val="3A7890B8"/>
    <w:lvl w:ilvl="0" w:tplc="263C1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1035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58F9"/>
    <w:rsid w:val="00206263"/>
    <w:rsid w:val="00212603"/>
    <w:rsid w:val="002152BC"/>
    <w:rsid w:val="00215A22"/>
    <w:rsid w:val="00246E91"/>
    <w:rsid w:val="0026457A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0CF0"/>
    <w:rsid w:val="002F1255"/>
    <w:rsid w:val="002F3929"/>
    <w:rsid w:val="00301DC4"/>
    <w:rsid w:val="00305A8E"/>
    <w:rsid w:val="00305E9E"/>
    <w:rsid w:val="003079E4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25EDA"/>
    <w:rsid w:val="00432FFA"/>
    <w:rsid w:val="004346E4"/>
    <w:rsid w:val="004419DD"/>
    <w:rsid w:val="00450608"/>
    <w:rsid w:val="00450B4D"/>
    <w:rsid w:val="0045269D"/>
    <w:rsid w:val="004574C8"/>
    <w:rsid w:val="00461661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15D6"/>
    <w:rsid w:val="00577161"/>
    <w:rsid w:val="00585ADF"/>
    <w:rsid w:val="005875E7"/>
    <w:rsid w:val="0059017E"/>
    <w:rsid w:val="00591D0A"/>
    <w:rsid w:val="00596348"/>
    <w:rsid w:val="005A23FF"/>
    <w:rsid w:val="005A5968"/>
    <w:rsid w:val="005B1735"/>
    <w:rsid w:val="005B1D9E"/>
    <w:rsid w:val="005C58C6"/>
    <w:rsid w:val="005C5F2A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38CE"/>
    <w:rsid w:val="00606403"/>
    <w:rsid w:val="006075E2"/>
    <w:rsid w:val="00622A6F"/>
    <w:rsid w:val="00627387"/>
    <w:rsid w:val="00640750"/>
    <w:rsid w:val="006500F3"/>
    <w:rsid w:val="00654E12"/>
    <w:rsid w:val="00657256"/>
    <w:rsid w:val="00665F05"/>
    <w:rsid w:val="0066635B"/>
    <w:rsid w:val="006703BD"/>
    <w:rsid w:val="00674CAE"/>
    <w:rsid w:val="006A3E26"/>
    <w:rsid w:val="006A466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B763D"/>
    <w:rsid w:val="008C48F9"/>
    <w:rsid w:val="008D0E3F"/>
    <w:rsid w:val="008D3838"/>
    <w:rsid w:val="008E22FB"/>
    <w:rsid w:val="008F2870"/>
    <w:rsid w:val="008F72FC"/>
    <w:rsid w:val="00900D5F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3401"/>
    <w:rsid w:val="009E7E8C"/>
    <w:rsid w:val="009F610B"/>
    <w:rsid w:val="009F7970"/>
    <w:rsid w:val="00A00975"/>
    <w:rsid w:val="00A02CC5"/>
    <w:rsid w:val="00A043EA"/>
    <w:rsid w:val="00A11A99"/>
    <w:rsid w:val="00A1321F"/>
    <w:rsid w:val="00A13BA4"/>
    <w:rsid w:val="00A22907"/>
    <w:rsid w:val="00A22C59"/>
    <w:rsid w:val="00A30BAC"/>
    <w:rsid w:val="00A31FA1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14A2"/>
    <w:rsid w:val="00AC283D"/>
    <w:rsid w:val="00AC4E2B"/>
    <w:rsid w:val="00AD3A97"/>
    <w:rsid w:val="00AD7DBD"/>
    <w:rsid w:val="00AE1CFE"/>
    <w:rsid w:val="00AE4CB4"/>
    <w:rsid w:val="00AE68FC"/>
    <w:rsid w:val="00B22C41"/>
    <w:rsid w:val="00B23147"/>
    <w:rsid w:val="00B34494"/>
    <w:rsid w:val="00B46A26"/>
    <w:rsid w:val="00B541A5"/>
    <w:rsid w:val="00B56AB0"/>
    <w:rsid w:val="00B63EC6"/>
    <w:rsid w:val="00B646CD"/>
    <w:rsid w:val="00B73F2A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651D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E7E23"/>
    <w:rsid w:val="00CF2D46"/>
    <w:rsid w:val="00CF7E73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030C"/>
    <w:rsid w:val="00D703BC"/>
    <w:rsid w:val="00D7114F"/>
    <w:rsid w:val="00D74DFB"/>
    <w:rsid w:val="00D85A14"/>
    <w:rsid w:val="00D87EEF"/>
    <w:rsid w:val="00D93075"/>
    <w:rsid w:val="00DA1751"/>
    <w:rsid w:val="00DB725A"/>
    <w:rsid w:val="00DC367B"/>
    <w:rsid w:val="00DD1516"/>
    <w:rsid w:val="00DD38A8"/>
    <w:rsid w:val="00DF4E17"/>
    <w:rsid w:val="00E137A3"/>
    <w:rsid w:val="00E14305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2386"/>
    <w:rsid w:val="00EB7530"/>
    <w:rsid w:val="00EC1A1B"/>
    <w:rsid w:val="00EC3BCF"/>
    <w:rsid w:val="00EE223A"/>
    <w:rsid w:val="00EE2AFC"/>
    <w:rsid w:val="00EE695C"/>
    <w:rsid w:val="00EF5F28"/>
    <w:rsid w:val="00F018A5"/>
    <w:rsid w:val="00F15FBA"/>
    <w:rsid w:val="00F22873"/>
    <w:rsid w:val="00F2697A"/>
    <w:rsid w:val="00F3626C"/>
    <w:rsid w:val="00F40829"/>
    <w:rsid w:val="00F5163E"/>
    <w:rsid w:val="00F75BBE"/>
    <w:rsid w:val="00F8569D"/>
    <w:rsid w:val="00F93A6F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D7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2568-E38D-4310-BEA3-12DA0F89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11668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37</cp:revision>
  <cp:lastPrinted>2022-12-23T10:07:00Z</cp:lastPrinted>
  <dcterms:created xsi:type="dcterms:W3CDTF">2022-12-14T08:00:00Z</dcterms:created>
  <dcterms:modified xsi:type="dcterms:W3CDTF">2022-12-23T11:32:00Z</dcterms:modified>
</cp:coreProperties>
</file>