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27938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6401302F" w14:textId="77777777"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072DE2">
        <w:rPr>
          <w:rFonts w:ascii="Times New Roman" w:hAnsi="Times New Roman"/>
          <w:b/>
          <w:sz w:val="30"/>
          <w:szCs w:val="30"/>
          <w:u w:val="single"/>
        </w:rPr>
        <w:t>25</w:t>
      </w:r>
      <w:r w:rsidR="005875E7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FD6A93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D27F06">
        <w:rPr>
          <w:rFonts w:ascii="Times New Roman" w:hAnsi="Times New Roman"/>
          <w:b/>
          <w:sz w:val="30"/>
          <w:szCs w:val="30"/>
          <w:u w:val="single"/>
        </w:rPr>
        <w:t>2020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14:paraId="1D255A50" w14:textId="77777777" w:rsidTr="00B23147">
        <w:tc>
          <w:tcPr>
            <w:tcW w:w="3408" w:type="dxa"/>
            <w:vMerge w:val="restart"/>
          </w:tcPr>
          <w:p w14:paraId="1CA268EC" w14:textId="77777777"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1D9FE427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97AB0A0" w14:textId="114A1A78" w:rsidR="008365D2" w:rsidRDefault="008365D2" w:rsidP="00BC1F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color w:val="231F20"/>
                <w:szCs w:val="24"/>
              </w:rPr>
            </w:pPr>
            <w:r w:rsidRPr="009D606A">
              <w:rPr>
                <w:color w:val="231F20"/>
                <w:szCs w:val="24"/>
              </w:rPr>
              <w:t xml:space="preserve">Шакирова Г.Р., </w:t>
            </w:r>
            <w:proofErr w:type="spellStart"/>
            <w:r w:rsidRPr="009D606A">
              <w:rPr>
                <w:color w:val="231F20"/>
                <w:szCs w:val="24"/>
              </w:rPr>
              <w:t>Шавалиев</w:t>
            </w:r>
            <w:proofErr w:type="spellEnd"/>
            <w:r w:rsidRPr="009D606A">
              <w:rPr>
                <w:color w:val="231F20"/>
                <w:szCs w:val="24"/>
              </w:rPr>
              <w:t xml:space="preserve"> Р.Ф., Гизатуллина Э.Д., Визель И.Ю. Сравнительная характеристика больных интерстициальными заболеваниями легких, госпитализированных в многопрофильную больницу. </w:t>
            </w:r>
            <w:proofErr w:type="spellStart"/>
            <w:r w:rsidRPr="007E309F">
              <w:rPr>
                <w:i/>
                <w:iCs/>
                <w:color w:val="231F20"/>
                <w:szCs w:val="24"/>
              </w:rPr>
              <w:t>Доктор.Ру</w:t>
            </w:r>
            <w:proofErr w:type="spellEnd"/>
            <w:r w:rsidRPr="009D606A">
              <w:rPr>
                <w:color w:val="231F20"/>
                <w:szCs w:val="24"/>
              </w:rPr>
              <w:t>. 2020; 19(5): 60–66. DOI: 10.31550/1727-2378-2020- 19-5-60-66.</w:t>
            </w:r>
            <w:r>
              <w:rPr>
                <w:color w:val="231F20"/>
                <w:szCs w:val="24"/>
              </w:rPr>
              <w:t xml:space="preserve"> ВАК</w:t>
            </w:r>
          </w:p>
          <w:p w14:paraId="591F3BCC" w14:textId="77777777" w:rsidR="008D2498" w:rsidRPr="00425C1D" w:rsidRDefault="008D2498" w:rsidP="00BC1F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bookmarkStart w:id="0" w:name="_Hlk49272663"/>
            <w:r w:rsidRPr="00425C1D">
              <w:rPr>
                <w:szCs w:val="24"/>
              </w:rPr>
              <w:t xml:space="preserve">Хамитов Р.Ф., Визель А.А, </w:t>
            </w:r>
            <w:proofErr w:type="spellStart"/>
            <w:r w:rsidRPr="00425C1D">
              <w:rPr>
                <w:szCs w:val="24"/>
              </w:rPr>
              <w:t>Жестков</w:t>
            </w:r>
            <w:proofErr w:type="spellEnd"/>
            <w:r w:rsidRPr="00425C1D">
              <w:rPr>
                <w:szCs w:val="24"/>
              </w:rPr>
              <w:t xml:space="preserve"> А.В., Богданова Ю.В., Галушина И.А., Зверева Е.В., </w:t>
            </w:r>
            <w:proofErr w:type="spellStart"/>
            <w:r w:rsidRPr="00425C1D">
              <w:rPr>
                <w:szCs w:val="24"/>
              </w:rPr>
              <w:t>Зулкарнеев</w:t>
            </w:r>
            <w:proofErr w:type="spellEnd"/>
            <w:r w:rsidRPr="00425C1D">
              <w:rPr>
                <w:szCs w:val="24"/>
              </w:rPr>
              <w:t xml:space="preserve"> Р.Х., Кулбаисов А.М.,  </w:t>
            </w:r>
            <w:proofErr w:type="spellStart"/>
            <w:r w:rsidRPr="00425C1D">
              <w:rPr>
                <w:szCs w:val="24"/>
              </w:rPr>
              <w:t>Мишланов</w:t>
            </w:r>
            <w:proofErr w:type="spellEnd"/>
            <w:r w:rsidRPr="00425C1D">
              <w:rPr>
                <w:szCs w:val="24"/>
              </w:rPr>
              <w:t xml:space="preserve"> В.Ю., Павлов П.И., </w:t>
            </w:r>
            <w:proofErr w:type="spellStart"/>
            <w:r w:rsidRPr="00425C1D">
              <w:rPr>
                <w:szCs w:val="24"/>
              </w:rPr>
              <w:t>Сушенцов</w:t>
            </w:r>
            <w:proofErr w:type="spellEnd"/>
            <w:r w:rsidRPr="00425C1D">
              <w:rPr>
                <w:szCs w:val="24"/>
              </w:rPr>
              <w:t xml:space="preserve"> В.Г., Стародубцева О.И., Стешенко Р.Н., Федотов В.Д. Ингаляционные глюкокортикостероиды и хроническая обструктивная болезнь легких: пересмотр концепции // Вестник современной клинической медицины. 2020. Т. 13, </w:t>
            </w:r>
            <w:proofErr w:type="spellStart"/>
            <w:r w:rsidRPr="00425C1D">
              <w:rPr>
                <w:szCs w:val="24"/>
              </w:rPr>
              <w:t>вып</w:t>
            </w:r>
            <w:proofErr w:type="spellEnd"/>
            <w:r w:rsidRPr="00425C1D">
              <w:rPr>
                <w:szCs w:val="24"/>
              </w:rPr>
              <w:t xml:space="preserve">. 3. С.58–63. </w:t>
            </w:r>
            <w:r w:rsidRPr="00425C1D">
              <w:rPr>
                <w:b/>
                <w:bCs/>
                <w:i/>
                <w:iCs/>
                <w:szCs w:val="24"/>
              </w:rPr>
              <w:t>DOI:</w:t>
            </w:r>
            <w:r w:rsidRPr="00425C1D">
              <w:rPr>
                <w:szCs w:val="24"/>
              </w:rPr>
              <w:t xml:space="preserve"> 10.20969/VSKM.2020.13(3).58-63. ВАК ИФ </w:t>
            </w:r>
            <w:r w:rsidRPr="00425C1D">
              <w:rPr>
                <w:szCs w:val="24"/>
                <w:shd w:val="clear" w:color="auto" w:fill="F5F5F5"/>
              </w:rPr>
              <w:t>0,481</w:t>
            </w:r>
            <w:r>
              <w:rPr>
                <w:szCs w:val="24"/>
                <w:shd w:val="clear" w:color="auto" w:fill="F5F5F5"/>
              </w:rPr>
              <w:t>.</w:t>
            </w:r>
          </w:p>
          <w:bookmarkEnd w:id="0"/>
          <w:p w14:paraId="1E45E8D0" w14:textId="77777777" w:rsidR="008D2498" w:rsidRPr="00425C1D" w:rsidRDefault="008D2498" w:rsidP="00BC1F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425C1D">
              <w:rPr>
                <w:szCs w:val="24"/>
              </w:rPr>
              <w:t xml:space="preserve">Визель А.А., Визель И.Ю., Белевский А.С. Новый подход к лечению бронхиальной астмы любой степени тяжести. </w:t>
            </w:r>
            <w:proofErr w:type="spellStart"/>
            <w:r w:rsidRPr="00425C1D">
              <w:rPr>
                <w:i/>
                <w:iCs/>
                <w:szCs w:val="24"/>
              </w:rPr>
              <w:t>Доктор.Ру</w:t>
            </w:r>
            <w:proofErr w:type="spellEnd"/>
            <w:r w:rsidRPr="00425C1D">
              <w:rPr>
                <w:i/>
                <w:iCs/>
                <w:szCs w:val="24"/>
              </w:rPr>
              <w:t>.</w:t>
            </w:r>
            <w:r w:rsidRPr="00425C1D">
              <w:rPr>
                <w:szCs w:val="24"/>
              </w:rPr>
              <w:t xml:space="preserve"> 2020; 19(5): 74–78. DOI: 10.31550/1727-2378-2020-19-5-74-78. ВАК. ИФ </w:t>
            </w:r>
            <w:r w:rsidRPr="00425C1D">
              <w:rPr>
                <w:szCs w:val="24"/>
                <w:shd w:val="clear" w:color="auto" w:fill="F5F5F5"/>
              </w:rPr>
              <w:t>0,367</w:t>
            </w:r>
          </w:p>
          <w:p w14:paraId="31D1988C" w14:textId="77777777" w:rsidR="00BC1F96" w:rsidRPr="00EA5532" w:rsidRDefault="00BC1F96" w:rsidP="00BC1F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</w:pPr>
            <w:r w:rsidRPr="002705A6">
              <w:rPr>
                <w:color w:val="000000"/>
                <w:szCs w:val="24"/>
              </w:rPr>
              <w:t xml:space="preserve">Визель А.А., </w:t>
            </w:r>
            <w:proofErr w:type="spellStart"/>
            <w:r w:rsidRPr="002705A6">
              <w:rPr>
                <w:color w:val="000000"/>
                <w:szCs w:val="24"/>
              </w:rPr>
              <w:t>Сушенцова</w:t>
            </w:r>
            <w:proofErr w:type="spellEnd"/>
            <w:r w:rsidRPr="002705A6">
              <w:rPr>
                <w:color w:val="000000"/>
                <w:szCs w:val="24"/>
              </w:rPr>
              <w:t xml:space="preserve"> Е.В., Визель И.Ю. Анализ публикаций по саркоидозу, представленных на </w:t>
            </w:r>
            <w:r>
              <w:rPr>
                <w:color w:val="000000"/>
                <w:szCs w:val="24"/>
              </w:rPr>
              <w:t>Р</w:t>
            </w:r>
            <w:r w:rsidRPr="002705A6">
              <w:rPr>
                <w:color w:val="000000"/>
                <w:szCs w:val="24"/>
              </w:rPr>
              <w:t xml:space="preserve">оссийском и </w:t>
            </w:r>
            <w:r>
              <w:rPr>
                <w:color w:val="000000"/>
                <w:szCs w:val="24"/>
              </w:rPr>
              <w:t>Е</w:t>
            </w:r>
            <w:r w:rsidRPr="002705A6">
              <w:rPr>
                <w:color w:val="000000"/>
                <w:szCs w:val="24"/>
              </w:rPr>
              <w:t>вропейском респираторных конгрессах 2019 г. Практическая пульмонология. 2020; 1: 68-77.</w:t>
            </w:r>
            <w:r w:rsidRPr="00425C1D">
              <w:t xml:space="preserve"> ВАК. ИФ </w:t>
            </w:r>
            <w:r w:rsidRPr="00425C1D">
              <w:rPr>
                <w:shd w:val="clear" w:color="auto" w:fill="F5F5F5"/>
              </w:rPr>
              <w:t>0,</w:t>
            </w:r>
            <w:r>
              <w:rPr>
                <w:shd w:val="clear" w:color="auto" w:fill="F5F5F5"/>
              </w:rPr>
              <w:t>626.</w:t>
            </w:r>
          </w:p>
          <w:p w14:paraId="50D5EEA7" w14:textId="77777777" w:rsidR="00BC1F96" w:rsidRPr="00727868" w:rsidRDefault="00BC1F96" w:rsidP="00BC1F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</w:pPr>
            <w:r w:rsidRPr="00727868">
              <w:rPr>
                <w:color w:val="000000"/>
                <w:szCs w:val="24"/>
              </w:rPr>
              <w:t xml:space="preserve">Визель И.Ю., Шмелев Е.И., Ермолова С.О., Шмелева Н.М., Рахматуллина Н.М., Салахова И.Н., </w:t>
            </w:r>
            <w:proofErr w:type="spellStart"/>
            <w:r w:rsidRPr="00727868">
              <w:rPr>
                <w:color w:val="000000"/>
                <w:szCs w:val="24"/>
              </w:rPr>
              <w:t>Вафина</w:t>
            </w:r>
            <w:proofErr w:type="spellEnd"/>
            <w:r w:rsidRPr="00727868">
              <w:rPr>
                <w:color w:val="000000"/>
                <w:szCs w:val="24"/>
              </w:rPr>
              <w:t xml:space="preserve"> А.Р., Визель А.А. Результаты острой бронхолитической пробы с отечественным генерическим бронхолитиком ипратропием/фенотеролом. Практическая пульмонология. 2020; 1: 68-77. ВАК. ИФ </w:t>
            </w:r>
            <w:r w:rsidRPr="00727868">
              <w:rPr>
                <w:color w:val="000000"/>
                <w:szCs w:val="24"/>
                <w:shd w:val="clear" w:color="auto" w:fill="F5F5F5"/>
              </w:rPr>
              <w:t>0,626</w:t>
            </w:r>
            <w:r>
              <w:rPr>
                <w:color w:val="000000"/>
                <w:szCs w:val="24"/>
                <w:shd w:val="clear" w:color="auto" w:fill="F5F5F5"/>
              </w:rPr>
              <w:t>.</w:t>
            </w:r>
          </w:p>
          <w:p w14:paraId="1BDE3DC1" w14:textId="4175B1E7" w:rsidR="008365D2" w:rsidRPr="00BC1F96" w:rsidRDefault="00BC1F96" w:rsidP="00BC1F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r w:rsidRPr="00727868">
              <w:rPr>
                <w:color w:val="000000"/>
                <w:szCs w:val="24"/>
              </w:rPr>
              <w:t>Белевский</w:t>
            </w:r>
            <w:r>
              <w:rPr>
                <w:color w:val="000000"/>
                <w:szCs w:val="24"/>
              </w:rPr>
              <w:t xml:space="preserve"> А.С.</w:t>
            </w:r>
            <w:r w:rsidRPr="00727868">
              <w:rPr>
                <w:color w:val="000000"/>
                <w:szCs w:val="24"/>
              </w:rPr>
              <w:t>, Визель</w:t>
            </w:r>
            <w:r w:rsidRPr="00727868">
              <w:rPr>
                <w:color w:val="000000"/>
              </w:rPr>
              <w:t xml:space="preserve"> </w:t>
            </w:r>
            <w:r w:rsidRPr="00EA1488">
              <w:rPr>
                <w:color w:val="000000"/>
                <w:szCs w:val="24"/>
              </w:rPr>
              <w:t>А.А.</w:t>
            </w:r>
            <w:r w:rsidRPr="00727868">
              <w:rPr>
                <w:color w:val="000000"/>
                <w:szCs w:val="24"/>
              </w:rPr>
              <w:t xml:space="preserve">, Визель </w:t>
            </w:r>
            <w:r w:rsidRPr="00EA1488">
              <w:rPr>
                <w:color w:val="000000"/>
                <w:szCs w:val="24"/>
              </w:rPr>
              <w:t xml:space="preserve">И.Ю. </w:t>
            </w:r>
            <w:r w:rsidRPr="00727868">
              <w:rPr>
                <w:color w:val="000000"/>
                <w:szCs w:val="24"/>
              </w:rPr>
              <w:t xml:space="preserve">Применение </w:t>
            </w:r>
            <w:proofErr w:type="spellStart"/>
            <w:r w:rsidRPr="00727868">
              <w:rPr>
                <w:color w:val="000000"/>
                <w:szCs w:val="24"/>
              </w:rPr>
              <w:t>сарилумаба</w:t>
            </w:r>
            <w:proofErr w:type="spellEnd"/>
            <w:r w:rsidRPr="00727868">
              <w:rPr>
                <w:color w:val="000000"/>
                <w:szCs w:val="24"/>
              </w:rPr>
              <w:t xml:space="preserve"> при новой инфекции COVID-19. </w:t>
            </w:r>
            <w:bookmarkStart w:id="1" w:name="_Hlk49518862"/>
            <w:r w:rsidRPr="00EA1488">
              <w:rPr>
                <w:color w:val="000000"/>
                <w:szCs w:val="24"/>
              </w:rPr>
              <w:t xml:space="preserve">А.С. </w:t>
            </w:r>
            <w:r w:rsidRPr="00727868">
              <w:rPr>
                <w:color w:val="000000"/>
                <w:szCs w:val="24"/>
              </w:rPr>
              <w:t>Практическая пульмонология. 2020; 1: 1</w:t>
            </w:r>
            <w:r w:rsidRPr="00727868">
              <w:rPr>
                <w:color w:val="000000"/>
              </w:rPr>
              <w:t>16</w:t>
            </w:r>
            <w:r w:rsidRPr="00727868">
              <w:rPr>
                <w:color w:val="000000"/>
                <w:szCs w:val="24"/>
              </w:rPr>
              <w:t>-1</w:t>
            </w:r>
            <w:r w:rsidRPr="00727868">
              <w:rPr>
                <w:color w:val="000000"/>
              </w:rPr>
              <w:t>20</w:t>
            </w:r>
            <w:r w:rsidRPr="00727868">
              <w:rPr>
                <w:color w:val="000000"/>
                <w:szCs w:val="24"/>
              </w:rPr>
              <w:t xml:space="preserve">. ВАК. ИФ </w:t>
            </w:r>
            <w:r w:rsidRPr="00727868">
              <w:rPr>
                <w:color w:val="000000"/>
                <w:szCs w:val="24"/>
                <w:shd w:val="clear" w:color="auto" w:fill="F5F5F5"/>
              </w:rPr>
              <w:t>0,626</w:t>
            </w:r>
            <w:bookmarkEnd w:id="1"/>
            <w:r>
              <w:rPr>
                <w:color w:val="000000"/>
                <w:szCs w:val="24"/>
                <w:shd w:val="clear" w:color="auto" w:fill="F5F5F5"/>
              </w:rPr>
              <w:t>.</w:t>
            </w:r>
          </w:p>
          <w:p w14:paraId="1A006B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03CEB513" w14:textId="77777777" w:rsidTr="00B23147">
        <w:tc>
          <w:tcPr>
            <w:tcW w:w="3408" w:type="dxa"/>
            <w:vMerge/>
          </w:tcPr>
          <w:p w14:paraId="3D06674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9B431A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импакт-фактор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0E1DC56" w14:textId="3F5741D8" w:rsidR="00095164" w:rsidRPr="00095164" w:rsidRDefault="008772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095164" w:rsidRPr="00450B4D" w14:paraId="2BBA66E2" w14:textId="77777777" w:rsidTr="00B23147">
        <w:tc>
          <w:tcPr>
            <w:tcW w:w="3408" w:type="dxa"/>
            <w:vMerge/>
          </w:tcPr>
          <w:p w14:paraId="2C05479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198FDD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45501174" w14:textId="1FAB99CD" w:rsidR="00095164" w:rsidRPr="00095164" w:rsidRDefault="008772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3F097249" w14:textId="77777777" w:rsidTr="00B23147">
        <w:tc>
          <w:tcPr>
            <w:tcW w:w="3408" w:type="dxa"/>
            <w:vMerge/>
          </w:tcPr>
          <w:p w14:paraId="2909BA7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43B40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1B77AB9" w14:textId="77777777" w:rsidR="008365D2" w:rsidRPr="00425C1D" w:rsidRDefault="008365D2" w:rsidP="008365D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0" w:firstLine="851"/>
              <w:rPr>
                <w:szCs w:val="24"/>
              </w:rPr>
            </w:pPr>
            <w:bookmarkStart w:id="2" w:name="_Hlk49272425"/>
            <w:r w:rsidRPr="00425C1D">
              <w:rPr>
                <w:szCs w:val="24"/>
              </w:rPr>
              <w:t xml:space="preserve">Визель А.А., Визель И.Ю., Шакирова Г.Р. Оценка эффективности и безопасности применения метотрексата при прогрессирующем саркоидозе: ретроспективное наблюдательное исследование. </w:t>
            </w:r>
            <w:r w:rsidRPr="00425C1D">
              <w:rPr>
                <w:i/>
                <w:iCs/>
                <w:szCs w:val="24"/>
              </w:rPr>
              <w:t>Пульмонология</w:t>
            </w:r>
            <w:r w:rsidRPr="00425C1D">
              <w:rPr>
                <w:szCs w:val="24"/>
              </w:rPr>
              <w:t xml:space="preserve">. 2020; 30 (2): 213–218. DOI: 10.18093/0869- 0189-2020-30-2-213-218. ВАК. </w:t>
            </w:r>
            <w:r w:rsidRPr="00425C1D">
              <w:rPr>
                <w:szCs w:val="24"/>
                <w:lang w:val="en-US"/>
              </w:rPr>
              <w:t xml:space="preserve">Scopus. </w:t>
            </w:r>
            <w:r w:rsidRPr="00425C1D">
              <w:rPr>
                <w:szCs w:val="24"/>
              </w:rPr>
              <w:t>ИФ 0,849</w:t>
            </w:r>
          </w:p>
          <w:bookmarkEnd w:id="2"/>
          <w:p w14:paraId="415D9AD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0F46FF0" w14:textId="77777777" w:rsidTr="00B23147">
        <w:tc>
          <w:tcPr>
            <w:tcW w:w="3408" w:type="dxa"/>
            <w:vMerge/>
          </w:tcPr>
          <w:p w14:paraId="687227F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E75346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1695525" w14:textId="4317DFDE" w:rsidR="00095164" w:rsidRPr="00095164" w:rsidRDefault="008772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23F2029B" w14:textId="77777777" w:rsidTr="00B23147">
        <w:tc>
          <w:tcPr>
            <w:tcW w:w="3408" w:type="dxa"/>
            <w:vMerge/>
          </w:tcPr>
          <w:p w14:paraId="6C7741F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62BBE8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473A5595" w14:textId="433A1CF9" w:rsidR="00095164" w:rsidRPr="00095164" w:rsidRDefault="00BC1F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67A7">
              <w:rPr>
                <w:szCs w:val="24"/>
              </w:rPr>
              <w:t>Визель А.А., Зайцев А.А. Саркоидоз. в кн.:</w:t>
            </w:r>
            <w:r w:rsidRPr="001167A7">
              <w:t xml:space="preserve"> Основы внутренней медицины. В 2 т. Т. 1 / Ред. В.С. Моисеев, Ж.Д. </w:t>
            </w:r>
            <w:proofErr w:type="spellStart"/>
            <w:r w:rsidRPr="001167A7">
              <w:t>Кобалава</w:t>
            </w:r>
            <w:proofErr w:type="spellEnd"/>
            <w:r w:rsidRPr="001167A7">
              <w:t xml:space="preserve">, И.В. </w:t>
            </w:r>
            <w:proofErr w:type="spellStart"/>
            <w:r w:rsidRPr="001167A7">
              <w:t>Маев</w:t>
            </w:r>
            <w:proofErr w:type="spellEnd"/>
            <w:r w:rsidRPr="001167A7">
              <w:t xml:space="preserve">, А.Д. </w:t>
            </w:r>
            <w:proofErr w:type="spellStart"/>
            <w:r w:rsidRPr="001167A7">
              <w:t>Каприн</w:t>
            </w:r>
            <w:proofErr w:type="spellEnd"/>
            <w:r w:rsidRPr="001167A7">
              <w:t xml:space="preserve">, Е.И. Гусев, М.В. Шестакова, С.В. Моисеев. — [2-е изд., </w:t>
            </w:r>
            <w:proofErr w:type="spellStart"/>
            <w:r w:rsidRPr="001167A7">
              <w:t>перераб</w:t>
            </w:r>
            <w:proofErr w:type="spellEnd"/>
            <w:r w:rsidRPr="001167A7">
              <w:t>. и доп.] — Москва : ООО «Медицинское информационное агентство», 2020. — 688 с. : ил. — С.225-231.</w:t>
            </w:r>
            <w:r>
              <w:t xml:space="preserve"> Это федеральное руководство. </w:t>
            </w:r>
          </w:p>
        </w:tc>
      </w:tr>
      <w:tr w:rsidR="00B23147" w:rsidRPr="00450B4D" w14:paraId="324D7F49" w14:textId="77777777" w:rsidTr="00B23147">
        <w:tc>
          <w:tcPr>
            <w:tcW w:w="3408" w:type="dxa"/>
          </w:tcPr>
          <w:p w14:paraId="165AC71B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39525A2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BD194FC" w14:textId="341AB146" w:rsidR="00B23147" w:rsidRPr="008772E4" w:rsidRDefault="008772E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772E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74BE8" w:rsidRPr="00450B4D" w14:paraId="2EDC4F38" w14:textId="77777777" w:rsidTr="00874BE8">
        <w:tc>
          <w:tcPr>
            <w:tcW w:w="6048" w:type="dxa"/>
            <w:gridSpan w:val="2"/>
          </w:tcPr>
          <w:p w14:paraId="6218D12F" w14:textId="77777777" w:rsidR="00874BE8" w:rsidRPr="008638C3" w:rsidRDefault="00874BE8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17F3AFDF" w14:textId="4CA0CB48" w:rsidR="008772E4" w:rsidRPr="008772E4" w:rsidRDefault="008772E4" w:rsidP="008772E4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772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Республиканск</w:t>
            </w:r>
            <w:r w:rsidRPr="008772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ая</w:t>
            </w:r>
            <w:r w:rsidRPr="008772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научно-</w:t>
            </w:r>
            <w:proofErr w:type="spellStart"/>
            <w:r w:rsidRPr="008772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</w:t>
            </w:r>
            <w:r w:rsidRPr="008772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8772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конференци</w:t>
            </w:r>
            <w:r w:rsidRPr="008772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</w:t>
            </w:r>
            <w:r w:rsidRPr="008772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 федеральным участием</w:t>
            </w:r>
            <w:r w:rsidRPr="008772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8772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«АКТУАЛЬНЫЕ ВОПРОСЫ АЛЛЕРГОЛОГИИ И ИММУНОЛОГИИ»</w:t>
            </w:r>
            <w:r w:rsidRPr="008772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20.08.20</w:t>
            </w:r>
          </w:p>
          <w:p w14:paraId="568D1EE9" w14:textId="3FEFD3AF" w:rsidR="008772E4" w:rsidRPr="008772E4" w:rsidRDefault="008772E4" w:rsidP="008772E4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772E4">
              <w:rPr>
                <w:rFonts w:ascii="Times New Roman" w:hAnsi="Times New Roman"/>
                <w:bCs/>
                <w:sz w:val="24"/>
                <w:szCs w:val="24"/>
              </w:rPr>
              <w:t>Межрегиональная научно-практическая онлайн конференция по пульмонологии</w:t>
            </w:r>
            <w:r w:rsidRPr="008772E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«Жизнь после COVID-19. Уравнение со многими неизвестными...»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 10.09.2020</w:t>
            </w:r>
          </w:p>
          <w:p w14:paraId="6D1DE4B8" w14:textId="77777777" w:rsidR="00874BE8" w:rsidRPr="008772E4" w:rsidRDefault="00874BE8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64" w:rsidRPr="00450B4D" w14:paraId="455B683F" w14:textId="77777777" w:rsidTr="00B23147">
        <w:tc>
          <w:tcPr>
            <w:tcW w:w="6048" w:type="dxa"/>
            <w:gridSpan w:val="2"/>
          </w:tcPr>
          <w:p w14:paraId="54D7F23B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14:paraId="6E9F6082" w14:textId="21EA4659" w:rsidR="008772E4" w:rsidRDefault="000D189A" w:rsidP="008772E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2E4" w:rsidRPr="008772E4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72E4" w:rsidRPr="008772E4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Республиканская научно- практическая конференция </w:t>
            </w:r>
            <w:r w:rsidR="008772E4" w:rsidRPr="008772E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8772E4" w:rsidRPr="008772E4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Время новой инфекции COVID- 19: уроки для пульмонологов</w:t>
            </w:r>
            <w:r w:rsidR="008772E4" w:rsidRPr="008772E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». 26.08.2020</w:t>
            </w:r>
          </w:p>
          <w:p w14:paraId="33998D50" w14:textId="77777777" w:rsidR="008772E4" w:rsidRPr="008772E4" w:rsidRDefault="008772E4" w:rsidP="008772E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  <w:p w14:paraId="7B74A7EF" w14:textId="734648B2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68B99833" w14:textId="77777777" w:rsidTr="00B23147">
        <w:trPr>
          <w:trHeight w:val="445"/>
        </w:trPr>
        <w:tc>
          <w:tcPr>
            <w:tcW w:w="3408" w:type="dxa"/>
            <w:vMerge w:val="restart"/>
          </w:tcPr>
          <w:p w14:paraId="5EBB0C6E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48D8C61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3F34D419" w14:textId="5361B90F" w:rsidR="00095164" w:rsidRPr="00095164" w:rsidRDefault="008772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5FEB5F1F" w14:textId="77777777" w:rsidTr="00B23147">
        <w:tc>
          <w:tcPr>
            <w:tcW w:w="3408" w:type="dxa"/>
            <w:vMerge/>
          </w:tcPr>
          <w:p w14:paraId="3310C38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52AEF1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B21EF6F" w14:textId="632A0B03" w:rsidR="00095164" w:rsidRPr="00095164" w:rsidRDefault="008772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01BB529D" w14:textId="77777777" w:rsidTr="00B23147">
        <w:tc>
          <w:tcPr>
            <w:tcW w:w="6048" w:type="dxa"/>
            <w:gridSpan w:val="2"/>
          </w:tcPr>
          <w:p w14:paraId="63AD1462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401084">
              <w:rPr>
                <w:rFonts w:ascii="Times New Roman" w:hAnsi="Times New Roman"/>
                <w:sz w:val="24"/>
                <w:szCs w:val="24"/>
              </w:rPr>
              <w:lastRenderedPageBreak/>
              <w:t>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1F3D191" w14:textId="6D61EFDA" w:rsidR="00095164" w:rsidRPr="00095164" w:rsidRDefault="008772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325664" w:rsidRPr="00450B4D" w14:paraId="3EA80E8E" w14:textId="77777777" w:rsidTr="00B23147">
        <w:tc>
          <w:tcPr>
            <w:tcW w:w="6048" w:type="dxa"/>
            <w:gridSpan w:val="2"/>
          </w:tcPr>
          <w:p w14:paraId="0A5D0797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2DF8D8F6" w14:textId="27BA8F44" w:rsidR="00325664" w:rsidRPr="00095164" w:rsidRDefault="008772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Подана заявка на грант БРИКС совместно с кафедрой госпитальной терапии</w:t>
            </w:r>
          </w:p>
        </w:tc>
      </w:tr>
      <w:tr w:rsidR="00B22C41" w:rsidRPr="00450B4D" w14:paraId="404F70CF" w14:textId="77777777" w:rsidTr="00B23147">
        <w:tc>
          <w:tcPr>
            <w:tcW w:w="6048" w:type="dxa"/>
            <w:gridSpan w:val="2"/>
          </w:tcPr>
          <w:p w14:paraId="50434643" w14:textId="77777777" w:rsidR="00B22C41" w:rsidRPr="00B22C41" w:rsidRDefault="00B22C41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3FEB48AA" w14:textId="246CBAA3" w:rsidR="00B22C41" w:rsidRDefault="008772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60781063" w14:textId="77777777" w:rsidTr="00B23147">
        <w:tc>
          <w:tcPr>
            <w:tcW w:w="6048" w:type="dxa"/>
            <w:gridSpan w:val="2"/>
          </w:tcPr>
          <w:p w14:paraId="42A780E1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22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2F07FCC0" w14:textId="7EEA94EF" w:rsidR="00095164" w:rsidRPr="00095164" w:rsidRDefault="008772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450B4D" w14:paraId="6ED35418" w14:textId="77777777" w:rsidTr="00B23147">
        <w:tc>
          <w:tcPr>
            <w:tcW w:w="6048" w:type="dxa"/>
            <w:gridSpan w:val="2"/>
          </w:tcPr>
          <w:p w14:paraId="7919A078" w14:textId="77777777"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672E1B1F" w14:textId="7F27CA67" w:rsidR="00D65C02" w:rsidRPr="00095164" w:rsidRDefault="008772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968" w:rsidRPr="00450B4D" w14:paraId="349EE212" w14:textId="77777777" w:rsidTr="00B23147">
        <w:tc>
          <w:tcPr>
            <w:tcW w:w="6048" w:type="dxa"/>
            <w:gridSpan w:val="2"/>
          </w:tcPr>
          <w:p w14:paraId="3C4E02C6" w14:textId="77777777" w:rsidR="005A5968" w:rsidRPr="005A5968" w:rsidRDefault="005A5968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17CD28B2" w14:textId="1766F5D8" w:rsidR="005A5968" w:rsidRPr="00095164" w:rsidRDefault="008772E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14:paraId="7D2A83E0" w14:textId="77777777" w:rsidTr="00B23147">
        <w:tc>
          <w:tcPr>
            <w:tcW w:w="6048" w:type="dxa"/>
            <w:gridSpan w:val="2"/>
          </w:tcPr>
          <w:p w14:paraId="4E53A93A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3AC69DED" w14:textId="77777777" w:rsidR="0066026B" w:rsidRDefault="0066026B" w:rsidP="006602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Вестник Современной Клинической Медицины ВАК</w:t>
            </w:r>
          </w:p>
          <w:p w14:paraId="70A56D01" w14:textId="77777777" w:rsidR="0066026B" w:rsidRDefault="0066026B" w:rsidP="006602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Пульмонология ВАК,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</w:p>
          <w:p w14:paraId="1553AC63" w14:textId="77777777" w:rsidR="0066026B" w:rsidRPr="003D4DE9" w:rsidRDefault="0066026B" w:rsidP="006602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Consilium</w:t>
            </w:r>
            <w:proofErr w:type="spellEnd"/>
            <w:r w:rsidRPr="003D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ВАК</w:t>
            </w:r>
          </w:p>
          <w:p w14:paraId="46091088" w14:textId="77777777" w:rsidR="0066026B" w:rsidRDefault="0066026B" w:rsidP="006602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пульмонология ВАК</w:t>
            </w:r>
          </w:p>
          <w:p w14:paraId="64CBFE95" w14:textId="77777777" w:rsidR="0066026B" w:rsidRDefault="0066026B" w:rsidP="006602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альянс ВАК</w:t>
            </w:r>
          </w:p>
          <w:p w14:paraId="00F2776B" w14:textId="77777777" w:rsidR="0066026B" w:rsidRDefault="0066026B" w:rsidP="006602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Эффективная фармакотерапия </w:t>
            </w:r>
          </w:p>
          <w:p w14:paraId="70DBFCD0" w14:textId="77777777" w:rsidR="0066026B" w:rsidRDefault="0066026B" w:rsidP="006602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медицина ВАК</w:t>
            </w:r>
          </w:p>
          <w:p w14:paraId="427EB990" w14:textId="77777777" w:rsidR="0066026B" w:rsidRDefault="0066026B" w:rsidP="006602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КМАХ ВАК</w:t>
            </w:r>
          </w:p>
          <w:p w14:paraId="12A1B463" w14:textId="77777777" w:rsidR="0066026B" w:rsidRDefault="0066026B" w:rsidP="006602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Современная медицина </w:t>
            </w:r>
          </w:p>
          <w:p w14:paraId="60920318" w14:textId="77777777" w:rsidR="0066026B" w:rsidRDefault="0066026B" w:rsidP="006602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Сибирское медицинское обозрение</w:t>
            </w:r>
          </w:p>
          <w:p w14:paraId="7A8FE3FE" w14:textId="5C8D9459" w:rsidR="005E5C25" w:rsidRPr="00095164" w:rsidRDefault="0066026B" w:rsidP="006602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Российский медико-биологический вестник имени академика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И.П.Павлова</w:t>
            </w:r>
            <w:proofErr w:type="spellEnd"/>
          </w:p>
        </w:tc>
      </w:tr>
      <w:tr w:rsidR="005E5C25" w:rsidRPr="00450B4D" w14:paraId="3C3957AE" w14:textId="77777777" w:rsidTr="00B23147">
        <w:tc>
          <w:tcPr>
            <w:tcW w:w="6048" w:type="dxa"/>
            <w:gridSpan w:val="2"/>
          </w:tcPr>
          <w:p w14:paraId="63122B4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568E503D" w14:textId="77777777" w:rsidR="0066026B" w:rsidRPr="00CA41AA" w:rsidRDefault="0066026B" w:rsidP="006602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правления Российского Респираторного Общества</w:t>
            </w:r>
            <w:r w:rsidRPr="00CA41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Визель АА)</w:t>
            </w:r>
          </w:p>
          <w:p w14:paraId="2CA91365" w14:textId="77777777" w:rsidR="0066026B" w:rsidRDefault="0066026B" w:rsidP="006602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Ассамблеи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(Визель АА)</w:t>
            </w:r>
          </w:p>
          <w:p w14:paraId="33617103" w14:textId="6D59DE5C" w:rsidR="005E5C25" w:rsidRPr="00095164" w:rsidRDefault="0066026B" w:rsidP="006602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WASOG</w:t>
            </w:r>
          </w:p>
        </w:tc>
      </w:tr>
    </w:tbl>
    <w:p w14:paraId="7EE59502" w14:textId="77777777"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14:paraId="48927605" w14:textId="77777777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072DE2">
        <w:rPr>
          <w:rFonts w:ascii="Times New Roman" w:hAnsi="Times New Roman"/>
          <w:b/>
          <w:sz w:val="30"/>
          <w:szCs w:val="30"/>
          <w:u w:val="single"/>
        </w:rPr>
        <w:t>25</w:t>
      </w:r>
      <w:r w:rsidR="008E22FB" w:rsidRPr="008E22FB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FD6A93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D27F06">
        <w:rPr>
          <w:rFonts w:ascii="Times New Roman" w:hAnsi="Times New Roman"/>
          <w:b/>
          <w:sz w:val="30"/>
          <w:szCs w:val="30"/>
          <w:u w:val="single"/>
        </w:rPr>
        <w:t xml:space="preserve"> 2020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35C6873E" w14:textId="77777777"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электронную форму отчета просим готовить, по возможности</w:t>
      </w:r>
      <w:r w:rsidRPr="00CD22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1C3F1ECE" w14:textId="77777777"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3C8D910A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6EF97" w14:textId="77777777" w:rsidR="00D75229" w:rsidRDefault="00D75229" w:rsidP="008638C3">
      <w:pPr>
        <w:spacing w:after="0"/>
      </w:pPr>
      <w:r>
        <w:separator/>
      </w:r>
    </w:p>
  </w:endnote>
  <w:endnote w:type="continuationSeparator" w:id="0">
    <w:p w14:paraId="57CB66C8" w14:textId="77777777" w:rsidR="00D75229" w:rsidRDefault="00D7522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376C7" w14:textId="77777777" w:rsidR="00D75229" w:rsidRDefault="00D75229" w:rsidP="008638C3">
      <w:pPr>
        <w:spacing w:after="0"/>
      </w:pPr>
      <w:r>
        <w:separator/>
      </w:r>
    </w:p>
  </w:footnote>
  <w:footnote w:type="continuationSeparator" w:id="0">
    <w:p w14:paraId="47C4BE34" w14:textId="77777777" w:rsidR="00D75229" w:rsidRDefault="00D7522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925D9"/>
    <w:multiLevelType w:val="hybridMultilevel"/>
    <w:tmpl w:val="4B30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32438"/>
    <w:multiLevelType w:val="hybridMultilevel"/>
    <w:tmpl w:val="1E9A8350"/>
    <w:lvl w:ilvl="0" w:tplc="30465F94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026B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365D2"/>
    <w:rsid w:val="00842AD0"/>
    <w:rsid w:val="00842C36"/>
    <w:rsid w:val="00845721"/>
    <w:rsid w:val="0084591C"/>
    <w:rsid w:val="0085047A"/>
    <w:rsid w:val="008638C3"/>
    <w:rsid w:val="00874BE8"/>
    <w:rsid w:val="008759EA"/>
    <w:rsid w:val="008772E4"/>
    <w:rsid w:val="00887135"/>
    <w:rsid w:val="0089157C"/>
    <w:rsid w:val="008A6059"/>
    <w:rsid w:val="008B1084"/>
    <w:rsid w:val="008B49BD"/>
    <w:rsid w:val="008B7208"/>
    <w:rsid w:val="008C48F9"/>
    <w:rsid w:val="008D0E3F"/>
    <w:rsid w:val="008D2498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1685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1F96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75229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4869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C1A05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31A3-656E-4EC2-91FD-7FA2A4BD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6997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Vizel Alexander</cp:lastModifiedBy>
  <cp:revision>9</cp:revision>
  <cp:lastPrinted>2012-10-04T09:34:00Z</cp:lastPrinted>
  <dcterms:created xsi:type="dcterms:W3CDTF">2020-09-11T18:48:00Z</dcterms:created>
  <dcterms:modified xsi:type="dcterms:W3CDTF">2020-09-12T16:43:00Z</dcterms:modified>
</cp:coreProperties>
</file>