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605A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A76C8">
        <w:rPr>
          <w:rFonts w:ascii="Times New Roman" w:hAnsi="Times New Roman" w:cs="Times New Roman"/>
          <w:sz w:val="24"/>
          <w:szCs w:val="24"/>
        </w:rPr>
        <w:t>» семестр 202</w:t>
      </w:r>
      <w:r w:rsidR="00792DE1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792DE1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фтизиопульмонлогиия</w:t>
      </w:r>
      <w:r w:rsidR="00391903">
        <w:rPr>
          <w:rFonts w:ascii="Times New Roman" w:hAnsi="Times New Roman" w:cs="Times New Roman"/>
          <w:sz w:val="24"/>
          <w:szCs w:val="24"/>
        </w:rPr>
        <w:t>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31.08.51 Фтизиатрия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Фтизиатрия</w:t>
      </w:r>
      <w:r w:rsidR="004829EC">
        <w:rPr>
          <w:rFonts w:ascii="Times New Roman" w:hAnsi="Times New Roman" w:cs="Times New Roman"/>
          <w:sz w:val="24"/>
          <w:szCs w:val="24"/>
        </w:rPr>
        <w:t>______</w:t>
      </w:r>
      <w:r w:rsidR="00605AA8">
        <w:rPr>
          <w:rFonts w:ascii="Times New Roman" w:hAnsi="Times New Roman" w:cs="Times New Roman"/>
          <w:sz w:val="24"/>
          <w:szCs w:val="24"/>
        </w:rPr>
        <w:t>______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48"/>
        <w:gridCol w:w="2935"/>
        <w:gridCol w:w="979"/>
        <w:gridCol w:w="1356"/>
        <w:gridCol w:w="901"/>
        <w:gridCol w:w="1817"/>
        <w:gridCol w:w="1893"/>
      </w:tblGrid>
      <w:tr w:rsidR="0072213B" w:rsidTr="000130AF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1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0130AF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C0306" w:rsidTr="00747AEB">
        <w:trPr>
          <w:trHeight w:val="532"/>
        </w:trPr>
        <w:tc>
          <w:tcPr>
            <w:tcW w:w="696" w:type="dxa"/>
            <w:vAlign w:val="center"/>
          </w:tcPr>
          <w:p w:rsidR="00BC0306" w:rsidRPr="00AF2372" w:rsidRDefault="00BC0306" w:rsidP="00BC0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47" w:type="dxa"/>
            <w:vAlign w:val="center"/>
          </w:tcPr>
          <w:p w:rsidR="00BC0306" w:rsidRDefault="00BC0306" w:rsidP="00BC0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8">
              <w:rPr>
                <w:rFonts w:ascii="Times New Roman" w:hAnsi="Times New Roman" w:cs="Times New Roman"/>
                <w:sz w:val="24"/>
                <w:szCs w:val="24"/>
              </w:rPr>
              <w:t>Структура и организация противотуберкулезной службы.  Организация выявления больных туберкулезом. Законодательство РФ и ведомственная нормативно- методическая документация в области противотуберкулезной работы. Ведомственная нормативно-методическая документация регламентирующая противотуберкулезную работу.</w:t>
            </w:r>
          </w:p>
        </w:tc>
        <w:tc>
          <w:tcPr>
            <w:tcW w:w="1131" w:type="dxa"/>
            <w:vAlign w:val="center"/>
          </w:tcPr>
          <w:p w:rsidR="00BC0306" w:rsidRDefault="00BC0306" w:rsidP="00BC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5" w:type="dxa"/>
            <w:vAlign w:val="center"/>
          </w:tcPr>
          <w:p w:rsidR="00BC0306" w:rsidRDefault="00BC0306" w:rsidP="00BC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 </w:t>
            </w:r>
          </w:p>
          <w:p w:rsidR="00BC0306" w:rsidRDefault="007614E9" w:rsidP="00BC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C0306">
              <w:rPr>
                <w:rFonts w:ascii="Times New Roman" w:hAnsi="Times New Roman" w:cs="Times New Roman"/>
                <w:sz w:val="24"/>
                <w:szCs w:val="24"/>
              </w:rPr>
              <w:t>.09,</w:t>
            </w:r>
          </w:p>
          <w:p w:rsidR="00BC0306" w:rsidRDefault="001E10E6" w:rsidP="003C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24" w:type="dxa"/>
            <w:vAlign w:val="center"/>
          </w:tcPr>
          <w:p w:rsidR="00BC0306" w:rsidRDefault="00BC0306" w:rsidP="00BC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06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0306" w:rsidRDefault="00BC0306" w:rsidP="00BC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C0306" w:rsidRDefault="00BC0306" w:rsidP="00BC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F9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58" w:type="dxa"/>
          </w:tcPr>
          <w:p w:rsidR="00BC0306" w:rsidRDefault="00BC0306" w:rsidP="00BC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06" w:rsidRDefault="00BC0306" w:rsidP="00BC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06" w:rsidRDefault="00BC0306" w:rsidP="00BC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06" w:rsidRDefault="00BC0306" w:rsidP="00BC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06" w:rsidRDefault="00BC0306" w:rsidP="00BC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06" w:rsidRDefault="00BC0306" w:rsidP="00BC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06" w:rsidRDefault="00BC0306" w:rsidP="00BC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4E9" w:rsidRPr="007614E9" w:rsidRDefault="007614E9" w:rsidP="007614E9">
            <w:pPr>
              <w:rPr>
                <w:rFonts w:ascii="Times New Roman" w:hAnsi="Times New Roman" w:cs="Times New Roman"/>
              </w:rPr>
            </w:pPr>
            <w:r w:rsidRPr="007614E9">
              <w:rPr>
                <w:rFonts w:ascii="Times New Roman" w:hAnsi="Times New Roman" w:cs="Times New Roman"/>
              </w:rPr>
              <w:t>Д.м.н., профессор</w:t>
            </w:r>
          </w:p>
          <w:p w:rsidR="007614E9" w:rsidRDefault="007614E9" w:rsidP="007614E9">
            <w:pPr>
              <w:rPr>
                <w:rFonts w:ascii="Times New Roman" w:hAnsi="Times New Roman" w:cs="Times New Roman"/>
              </w:rPr>
            </w:pPr>
            <w:proofErr w:type="spellStart"/>
            <w:r w:rsidRPr="007614E9">
              <w:rPr>
                <w:rFonts w:ascii="Times New Roman" w:hAnsi="Times New Roman" w:cs="Times New Roman"/>
              </w:rPr>
              <w:t>Яушев</w:t>
            </w:r>
            <w:proofErr w:type="spellEnd"/>
            <w:r w:rsidRPr="007614E9">
              <w:rPr>
                <w:rFonts w:ascii="Times New Roman" w:hAnsi="Times New Roman" w:cs="Times New Roman"/>
              </w:rPr>
              <w:t xml:space="preserve"> М.Ф. </w:t>
            </w:r>
          </w:p>
          <w:p w:rsidR="007614E9" w:rsidRDefault="007614E9" w:rsidP="00761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(24),</w:t>
            </w:r>
          </w:p>
          <w:p w:rsidR="007614E9" w:rsidRPr="007614E9" w:rsidRDefault="00CF6B89" w:rsidP="00761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614E9" w:rsidRPr="007614E9">
              <w:rPr>
                <w:rFonts w:ascii="Times New Roman" w:hAnsi="Times New Roman" w:cs="Times New Roman"/>
              </w:rPr>
              <w:t xml:space="preserve">.м.н.,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  <w:p w:rsidR="007614E9" w:rsidRDefault="007614E9" w:rsidP="00761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(12)</w:t>
            </w:r>
          </w:p>
          <w:p w:rsidR="007614E9" w:rsidRPr="007614E9" w:rsidRDefault="007614E9" w:rsidP="007614E9">
            <w:pPr>
              <w:rPr>
                <w:rFonts w:ascii="Times New Roman" w:hAnsi="Times New Roman" w:cs="Times New Roman"/>
              </w:rPr>
            </w:pPr>
          </w:p>
          <w:p w:rsidR="00BC0306" w:rsidRDefault="00BC0306" w:rsidP="00BC0306"/>
        </w:tc>
        <w:tc>
          <w:tcPr>
            <w:tcW w:w="1458" w:type="dxa"/>
            <w:vAlign w:val="center"/>
          </w:tcPr>
          <w:p w:rsidR="00BC0306" w:rsidRDefault="007614E9" w:rsidP="00BC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  <w:r w:rsidR="001E10E6"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  <w:r w:rsidR="00CF6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6B89">
              <w:rPr>
                <w:rFonts w:ascii="Times New Roman" w:hAnsi="Times New Roman" w:cs="Times New Roman"/>
                <w:sz w:val="24"/>
                <w:szCs w:val="24"/>
              </w:rPr>
              <w:t>Прибольничная</w:t>
            </w:r>
            <w:proofErr w:type="spellEnd"/>
            <w:r w:rsidR="00CF6B8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47" w:type="dxa"/>
            <w:vAlign w:val="center"/>
          </w:tcPr>
          <w:p w:rsidR="00605AA8" w:rsidRPr="00605AA8" w:rsidRDefault="00605AA8" w:rsidP="00605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8">
              <w:rPr>
                <w:rFonts w:ascii="Times New Roman" w:hAnsi="Times New Roman" w:cs="Times New Roman"/>
                <w:sz w:val="24"/>
                <w:szCs w:val="24"/>
              </w:rPr>
              <w:t>Группы диспансерного наблюдения и учета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Pr="0060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E87" w:rsidRDefault="00605AA8" w:rsidP="00605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8">
              <w:rPr>
                <w:rFonts w:ascii="Times New Roman" w:hAnsi="Times New Roman" w:cs="Times New Roman"/>
                <w:sz w:val="24"/>
                <w:szCs w:val="24"/>
              </w:rPr>
              <w:t>Сроки лечения и наблюдения. Порядок и критерии перевода из одной группы диспансерного наблюдения в другую и снятия с диспансерного учета</w:t>
            </w:r>
          </w:p>
        </w:tc>
        <w:tc>
          <w:tcPr>
            <w:tcW w:w="1131" w:type="dxa"/>
            <w:vAlign w:val="center"/>
          </w:tcPr>
          <w:p w:rsidR="00C91E87" w:rsidRDefault="00605AA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vAlign w:val="center"/>
          </w:tcPr>
          <w:p w:rsidR="00AE10AD" w:rsidRDefault="001E10E6" w:rsidP="00AE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10.09-13.09, 16.09</w:t>
            </w:r>
          </w:p>
        </w:tc>
        <w:tc>
          <w:tcPr>
            <w:tcW w:w="924" w:type="dxa"/>
            <w:vAlign w:val="center"/>
          </w:tcPr>
          <w:p w:rsidR="00C91E87" w:rsidRDefault="00A67043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43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58" w:type="dxa"/>
            <w:vAlign w:val="center"/>
          </w:tcPr>
          <w:p w:rsidR="00605AA8" w:rsidRDefault="005E323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7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C91E87" w:rsidRDefault="00605AA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  <w:vAlign w:val="center"/>
          </w:tcPr>
          <w:p w:rsidR="00C91E87" w:rsidRPr="005E3237" w:rsidRDefault="00CF6B89" w:rsidP="00E166F5">
            <w:pPr>
              <w:jc w:val="center"/>
              <w:rPr>
                <w:rFonts w:ascii="Times New Roman" w:hAnsi="Times New Roman" w:cs="Times New Roman"/>
              </w:rPr>
            </w:pPr>
            <w:r w:rsidRPr="00CF6B89">
              <w:rPr>
                <w:rFonts w:ascii="Times New Roman" w:hAnsi="Times New Roman" w:cs="Times New Roman"/>
              </w:rPr>
              <w:t xml:space="preserve">РКПД МЗ РТ, </w:t>
            </w:r>
            <w:proofErr w:type="spellStart"/>
            <w:r w:rsidRPr="00CF6B89">
              <w:rPr>
                <w:rFonts w:ascii="Times New Roman" w:hAnsi="Times New Roman" w:cs="Times New Roman"/>
              </w:rPr>
              <w:t>Прибольничная</w:t>
            </w:r>
            <w:proofErr w:type="spellEnd"/>
            <w:r w:rsidRPr="00CF6B89">
              <w:rPr>
                <w:rFonts w:ascii="Times New Roman" w:hAnsi="Times New Roman" w:cs="Times New Roman"/>
              </w:rPr>
              <w:t>, 1</w:t>
            </w:r>
          </w:p>
        </w:tc>
      </w:tr>
      <w:tr w:rsidR="0072213B" w:rsidRPr="00942456" w:rsidTr="000130AF">
        <w:trPr>
          <w:trHeight w:val="532"/>
        </w:trPr>
        <w:tc>
          <w:tcPr>
            <w:tcW w:w="696" w:type="dxa"/>
            <w:vAlign w:val="center"/>
          </w:tcPr>
          <w:p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47" w:type="dxa"/>
            <w:vAlign w:val="center"/>
          </w:tcPr>
          <w:p w:rsidR="00C91E87" w:rsidRPr="0024515F" w:rsidRDefault="00605AA8" w:rsidP="00A6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5F">
              <w:rPr>
                <w:rFonts w:ascii="Times New Roman" w:hAnsi="Times New Roman" w:cs="Times New Roman"/>
                <w:sz w:val="24"/>
                <w:szCs w:val="24"/>
              </w:rPr>
              <w:t>Этиология и патогенез туберкулеза. Закономерности эпидемического процесса. Факторы повышенного риска туберкулеза.</w:t>
            </w:r>
          </w:p>
        </w:tc>
        <w:tc>
          <w:tcPr>
            <w:tcW w:w="1131" w:type="dxa"/>
            <w:vAlign w:val="center"/>
          </w:tcPr>
          <w:p w:rsidR="00C91E87" w:rsidRPr="0024515F" w:rsidRDefault="00605AA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vAlign w:val="center"/>
          </w:tcPr>
          <w:p w:rsidR="00AE10AD" w:rsidRPr="00942456" w:rsidRDefault="001E10E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17.09-20.09</w:t>
            </w:r>
          </w:p>
        </w:tc>
        <w:tc>
          <w:tcPr>
            <w:tcW w:w="924" w:type="dxa"/>
            <w:vAlign w:val="center"/>
          </w:tcPr>
          <w:p w:rsidR="00AF19C6" w:rsidRPr="00AF19C6" w:rsidRDefault="00AF19C6" w:rsidP="00A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C6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  <w:p w:rsidR="001E10E6" w:rsidRPr="001E10E6" w:rsidRDefault="001E10E6" w:rsidP="001E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91E87" w:rsidRPr="00942456" w:rsidRDefault="001E10E6" w:rsidP="001E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6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58" w:type="dxa"/>
            <w:vAlign w:val="center"/>
          </w:tcPr>
          <w:p w:rsidR="00066DE1" w:rsidRPr="00066DE1" w:rsidRDefault="00066DE1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E1">
              <w:rPr>
                <w:rFonts w:ascii="Times New Roman" w:hAnsi="Times New Roman" w:cs="Times New Roman"/>
                <w:sz w:val="24"/>
                <w:szCs w:val="24"/>
              </w:rPr>
              <w:t>Доцент, д.м.н.</w:t>
            </w:r>
          </w:p>
          <w:p w:rsidR="00066DE1" w:rsidRPr="00066DE1" w:rsidRDefault="00066DE1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E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066DE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804558" w:rsidRPr="00942456" w:rsidRDefault="00804558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91E87" w:rsidRPr="005E3237" w:rsidRDefault="00CF6B89" w:rsidP="00E1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Госпиталь МСЧ МВД РТ, Оренбургский тракт, 132</w:t>
            </w:r>
          </w:p>
        </w:tc>
      </w:tr>
      <w:tr w:rsidR="0072213B" w:rsidRPr="00942456" w:rsidTr="000130AF">
        <w:trPr>
          <w:trHeight w:val="532"/>
        </w:trPr>
        <w:tc>
          <w:tcPr>
            <w:tcW w:w="696" w:type="dxa"/>
            <w:vAlign w:val="center"/>
          </w:tcPr>
          <w:p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47" w:type="dxa"/>
            <w:vAlign w:val="center"/>
          </w:tcPr>
          <w:p w:rsidR="00C91E87" w:rsidRPr="00942456" w:rsidRDefault="00605AA8" w:rsidP="0001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A8">
              <w:rPr>
                <w:rFonts w:ascii="Times New Roman" w:hAnsi="Times New Roman" w:cs="Times New Roman"/>
                <w:sz w:val="24"/>
                <w:szCs w:val="24"/>
              </w:rPr>
              <w:t xml:space="preserve">Лучевые методы в диагностике туберкулеза.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5AA8">
              <w:rPr>
                <w:rFonts w:ascii="Times New Roman" w:hAnsi="Times New Roman" w:cs="Times New Roman"/>
                <w:sz w:val="24"/>
                <w:szCs w:val="24"/>
              </w:rPr>
              <w:t xml:space="preserve">ентгенологические симптомы и синдромы. </w:t>
            </w:r>
            <w:r w:rsidR="00136149" w:rsidRPr="00136149">
              <w:rPr>
                <w:rFonts w:ascii="Times New Roman" w:hAnsi="Times New Roman" w:cs="Times New Roman"/>
                <w:sz w:val="24"/>
                <w:szCs w:val="24"/>
              </w:rPr>
              <w:t xml:space="preserve">Бронхоскопия: цель, </w:t>
            </w:r>
            <w:r w:rsidR="00136149" w:rsidRPr="00136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показания, противопоказания, подготовка к исследованию, методика исследования, интерпретация результатов, осложнения.</w:t>
            </w:r>
          </w:p>
        </w:tc>
        <w:tc>
          <w:tcPr>
            <w:tcW w:w="1131" w:type="dxa"/>
            <w:vAlign w:val="center"/>
          </w:tcPr>
          <w:p w:rsidR="00C91E87" w:rsidRPr="00942456" w:rsidRDefault="00136149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5" w:type="dxa"/>
            <w:vAlign w:val="center"/>
          </w:tcPr>
          <w:p w:rsidR="00AE10AD" w:rsidRDefault="001E10E6" w:rsidP="00A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21.09, 23.09,24.09</w:t>
            </w:r>
          </w:p>
        </w:tc>
        <w:tc>
          <w:tcPr>
            <w:tcW w:w="924" w:type="dxa"/>
          </w:tcPr>
          <w:p w:rsidR="001E10E6" w:rsidRDefault="001E10E6" w:rsidP="001E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6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  <w:p w:rsidR="001E10E6" w:rsidRPr="001E10E6" w:rsidRDefault="001E10E6" w:rsidP="001E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C24F6" w:rsidRPr="00942456" w:rsidRDefault="00086739" w:rsidP="008C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13.00-16.30</w:t>
            </w:r>
          </w:p>
        </w:tc>
        <w:tc>
          <w:tcPr>
            <w:tcW w:w="1858" w:type="dxa"/>
            <w:vAlign w:val="center"/>
          </w:tcPr>
          <w:p w:rsidR="00DB7F76" w:rsidRPr="00DB7F76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К.м.н., ассистент</w:t>
            </w:r>
          </w:p>
          <w:p w:rsidR="00C91E87" w:rsidRPr="00942456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</w:p>
        </w:tc>
        <w:tc>
          <w:tcPr>
            <w:tcW w:w="1458" w:type="dxa"/>
            <w:vAlign w:val="center"/>
          </w:tcPr>
          <w:p w:rsidR="00C91E87" w:rsidRPr="005E3237" w:rsidRDefault="00CF6B89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 xml:space="preserve">РКПД МЗ РТ, </w:t>
            </w:r>
            <w:proofErr w:type="spellStart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Прибольничная</w:t>
            </w:r>
            <w:proofErr w:type="spellEnd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72213B" w:rsidRPr="00942456" w:rsidTr="000130AF">
        <w:trPr>
          <w:trHeight w:val="532"/>
        </w:trPr>
        <w:tc>
          <w:tcPr>
            <w:tcW w:w="696" w:type="dxa"/>
            <w:vAlign w:val="center"/>
          </w:tcPr>
          <w:p w:rsidR="00605AA8" w:rsidRPr="00AD2BF2" w:rsidRDefault="0013614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  <w:r w:rsidR="00013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7" w:type="dxa"/>
            <w:vAlign w:val="center"/>
          </w:tcPr>
          <w:p w:rsidR="000130AF" w:rsidRPr="000130AF" w:rsidRDefault="000130AF" w:rsidP="0001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AF"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Спирометрия: цели, показания, противопоказания, подготовка к исследованию, методика исследования, интерпретация результатов, факторы, влияющие на результат. </w:t>
            </w:r>
          </w:p>
          <w:p w:rsidR="00605AA8" w:rsidRPr="00942456" w:rsidRDefault="000130AF" w:rsidP="0001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AF">
              <w:rPr>
                <w:rFonts w:ascii="Times New Roman" w:hAnsi="Times New Roman" w:cs="Times New Roman"/>
                <w:sz w:val="24"/>
                <w:szCs w:val="24"/>
              </w:rPr>
              <w:t>Оценка диффузионной способности легких.</w:t>
            </w:r>
          </w:p>
        </w:tc>
        <w:tc>
          <w:tcPr>
            <w:tcW w:w="1131" w:type="dxa"/>
            <w:vAlign w:val="center"/>
          </w:tcPr>
          <w:p w:rsidR="00605AA8" w:rsidRPr="00942456" w:rsidRDefault="000130A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5" w:type="dxa"/>
            <w:vAlign w:val="center"/>
          </w:tcPr>
          <w:p w:rsidR="00F743F7" w:rsidRDefault="001E10E6" w:rsidP="00F7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25.09-28.09, 30.09</w:t>
            </w:r>
            <w:r w:rsidR="00F743F7">
              <w:rPr>
                <w:rFonts w:ascii="Times New Roman" w:hAnsi="Times New Roman" w:cs="Times New Roman"/>
                <w:sz w:val="24"/>
                <w:szCs w:val="24"/>
              </w:rPr>
              <w:t>, 1.10,</w:t>
            </w:r>
          </w:p>
          <w:p w:rsidR="00AF19C6" w:rsidRDefault="00F743F7" w:rsidP="00F7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2.10, </w:t>
            </w:r>
            <w:r w:rsidR="001E10E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05.10</w:t>
            </w:r>
          </w:p>
        </w:tc>
        <w:tc>
          <w:tcPr>
            <w:tcW w:w="924" w:type="dxa"/>
          </w:tcPr>
          <w:p w:rsidR="00AF19C6" w:rsidRDefault="00AF19C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C6" w:rsidRDefault="00AF19C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C6" w:rsidRDefault="00AF19C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19" w:rsidRPr="00942456" w:rsidRDefault="00CF6B89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13.00-16.30</w:t>
            </w:r>
          </w:p>
        </w:tc>
        <w:tc>
          <w:tcPr>
            <w:tcW w:w="1858" w:type="dxa"/>
            <w:vAlign w:val="center"/>
          </w:tcPr>
          <w:p w:rsidR="00AE10AD" w:rsidRDefault="00AE10AD" w:rsidP="0001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К.м.н., ассистент</w:t>
            </w:r>
          </w:p>
          <w:p w:rsidR="00605AA8" w:rsidRPr="00942456" w:rsidRDefault="00DB7F76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 </w:t>
            </w:r>
          </w:p>
        </w:tc>
        <w:tc>
          <w:tcPr>
            <w:tcW w:w="1458" w:type="dxa"/>
            <w:vAlign w:val="center"/>
          </w:tcPr>
          <w:p w:rsidR="00AF19C6" w:rsidRDefault="00AF19C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C6" w:rsidRDefault="00AF19C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9C6" w:rsidRDefault="00CF6B89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 xml:space="preserve">РКПД МЗ РТ, </w:t>
            </w:r>
            <w:proofErr w:type="spellStart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Прибольничная</w:t>
            </w:r>
            <w:proofErr w:type="spellEnd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605AA8" w:rsidRPr="005E3237" w:rsidRDefault="00605AA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3B" w:rsidRPr="00942456" w:rsidTr="000130AF">
        <w:trPr>
          <w:trHeight w:val="532"/>
        </w:trPr>
        <w:tc>
          <w:tcPr>
            <w:tcW w:w="696" w:type="dxa"/>
            <w:vAlign w:val="center"/>
          </w:tcPr>
          <w:p w:rsidR="000130AF" w:rsidRPr="00AD2BF2" w:rsidRDefault="0013614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="00013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7" w:type="dxa"/>
            <w:vAlign w:val="center"/>
          </w:tcPr>
          <w:p w:rsidR="000130AF" w:rsidRPr="000130AF" w:rsidRDefault="000130AF" w:rsidP="003E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A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исследования </w:t>
            </w:r>
          </w:p>
          <w:p w:rsidR="000130AF" w:rsidRPr="00942456" w:rsidRDefault="006A6213" w:rsidP="003E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13">
              <w:rPr>
                <w:rFonts w:ascii="Times New Roman" w:hAnsi="Times New Roman" w:cs="Times New Roman"/>
                <w:sz w:val="24"/>
                <w:szCs w:val="24"/>
              </w:rPr>
              <w:t>Микробиологические исследования. Организация бактериологических лабораторий</w:t>
            </w:r>
          </w:p>
        </w:tc>
        <w:tc>
          <w:tcPr>
            <w:tcW w:w="1131" w:type="dxa"/>
            <w:vAlign w:val="center"/>
          </w:tcPr>
          <w:p w:rsidR="000130AF" w:rsidRPr="00942456" w:rsidRDefault="000130A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5" w:type="dxa"/>
            <w:vAlign w:val="center"/>
          </w:tcPr>
          <w:p w:rsidR="00AF19C6" w:rsidRDefault="00CF6B89" w:rsidP="001E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7,8,11,28-31.10, 1,2.11</w:t>
            </w:r>
          </w:p>
        </w:tc>
        <w:tc>
          <w:tcPr>
            <w:tcW w:w="924" w:type="dxa"/>
          </w:tcPr>
          <w:p w:rsidR="00AF19C6" w:rsidRPr="00AF19C6" w:rsidRDefault="00AF19C6" w:rsidP="00A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C6">
              <w:rPr>
                <w:rFonts w:ascii="Times New Roman" w:hAnsi="Times New Roman" w:cs="Times New Roman"/>
                <w:sz w:val="24"/>
                <w:szCs w:val="24"/>
              </w:rPr>
              <w:t>08.00-11.30</w:t>
            </w:r>
          </w:p>
          <w:p w:rsidR="00AF19C6" w:rsidRPr="00AF19C6" w:rsidRDefault="00AF19C6" w:rsidP="00A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C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0130AF" w:rsidRPr="00942456" w:rsidRDefault="00AF19C6" w:rsidP="00A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C6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58" w:type="dxa"/>
            <w:vAlign w:val="center"/>
          </w:tcPr>
          <w:p w:rsidR="00066DE1" w:rsidRPr="00066DE1" w:rsidRDefault="00066DE1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E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</w:p>
          <w:p w:rsidR="00066DE1" w:rsidRPr="00066DE1" w:rsidRDefault="00066DE1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E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066DE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F45F76" w:rsidRPr="00942456" w:rsidRDefault="00F45F76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AF19C6" w:rsidRDefault="00AF19C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C6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  <w:p w:rsidR="00AF19C6" w:rsidRDefault="00AF19C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AF" w:rsidRPr="005E3237" w:rsidRDefault="003E51B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37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72213B" w:rsidRPr="00942456" w:rsidTr="000130AF">
        <w:trPr>
          <w:trHeight w:val="532"/>
        </w:trPr>
        <w:tc>
          <w:tcPr>
            <w:tcW w:w="696" w:type="dxa"/>
            <w:vAlign w:val="center"/>
          </w:tcPr>
          <w:p w:rsidR="000130AF" w:rsidRPr="00AD2BF2" w:rsidRDefault="0013614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  <w:r w:rsidR="00013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7" w:type="dxa"/>
            <w:vAlign w:val="center"/>
          </w:tcPr>
          <w:p w:rsidR="000130AF" w:rsidRPr="00E52819" w:rsidRDefault="000130AF" w:rsidP="003E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9">
              <w:rPr>
                <w:rFonts w:ascii="Times New Roman" w:hAnsi="Times New Roman" w:cs="Times New Roman"/>
                <w:sz w:val="24"/>
                <w:szCs w:val="24"/>
              </w:rPr>
              <w:t>Иммунодиагностика туберкулеза.</w:t>
            </w:r>
          </w:p>
        </w:tc>
        <w:tc>
          <w:tcPr>
            <w:tcW w:w="1131" w:type="dxa"/>
            <w:vAlign w:val="center"/>
          </w:tcPr>
          <w:p w:rsidR="000130AF" w:rsidRPr="00E52819" w:rsidRDefault="000130A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5" w:type="dxa"/>
            <w:vAlign w:val="center"/>
          </w:tcPr>
          <w:p w:rsidR="000130AF" w:rsidRPr="00E52819" w:rsidRDefault="00CF6B89" w:rsidP="00E5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924" w:type="dxa"/>
          </w:tcPr>
          <w:p w:rsidR="004C331B" w:rsidRDefault="004C331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1B">
              <w:rPr>
                <w:rFonts w:ascii="Times New Roman" w:hAnsi="Times New Roman" w:cs="Times New Roman"/>
                <w:sz w:val="24"/>
                <w:szCs w:val="24"/>
              </w:rPr>
              <w:t>08.00-11.30</w:t>
            </w:r>
          </w:p>
          <w:p w:rsidR="00CF6B89" w:rsidRPr="00CF6B89" w:rsidRDefault="00CF6B89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CF6B89" w:rsidRDefault="00CF6B89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  <w:p w:rsidR="000130AF" w:rsidRPr="00942456" w:rsidRDefault="000130A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F45F76" w:rsidRPr="00F45F76" w:rsidRDefault="00F45F76" w:rsidP="00F4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76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F45F76" w:rsidRDefault="00F45F76" w:rsidP="00F4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F76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F45F76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  <w:p w:rsidR="00804558" w:rsidRPr="00942456" w:rsidRDefault="00804558" w:rsidP="0001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CF6B89" w:rsidRPr="00CF6B89" w:rsidRDefault="00CF6B89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 xml:space="preserve">РКПД МЗ РТ, </w:t>
            </w:r>
            <w:proofErr w:type="spellStart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Прибольничная</w:t>
            </w:r>
            <w:proofErr w:type="spellEnd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0130AF" w:rsidRPr="005E3237" w:rsidRDefault="000130A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3B" w:rsidRPr="00942456" w:rsidTr="000130AF">
        <w:trPr>
          <w:trHeight w:val="532"/>
        </w:trPr>
        <w:tc>
          <w:tcPr>
            <w:tcW w:w="696" w:type="dxa"/>
            <w:vAlign w:val="center"/>
          </w:tcPr>
          <w:p w:rsidR="000130AF" w:rsidRPr="00AD2BF2" w:rsidRDefault="0013614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 w:rsidR="00013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7" w:type="dxa"/>
            <w:vAlign w:val="center"/>
          </w:tcPr>
          <w:p w:rsidR="000130AF" w:rsidRPr="000130AF" w:rsidRDefault="000130AF" w:rsidP="003E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AF">
              <w:rPr>
                <w:rFonts w:ascii="Times New Roman" w:hAnsi="Times New Roman" w:cs="Times New Roman"/>
                <w:sz w:val="24"/>
                <w:szCs w:val="24"/>
              </w:rPr>
              <w:t>Клиническая классификация туберкулеза и принципы формулирования диагноза.</w:t>
            </w:r>
          </w:p>
          <w:p w:rsidR="000130AF" w:rsidRPr="00942456" w:rsidRDefault="000130AF" w:rsidP="00356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A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отечественной классификации. </w:t>
            </w:r>
          </w:p>
        </w:tc>
        <w:tc>
          <w:tcPr>
            <w:tcW w:w="1131" w:type="dxa"/>
            <w:vAlign w:val="center"/>
          </w:tcPr>
          <w:p w:rsidR="000130AF" w:rsidRPr="00942456" w:rsidRDefault="000130A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  <w:vAlign w:val="center"/>
          </w:tcPr>
          <w:p w:rsidR="000130AF" w:rsidRDefault="0010492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20.11-22.11</w:t>
            </w:r>
          </w:p>
        </w:tc>
        <w:tc>
          <w:tcPr>
            <w:tcW w:w="924" w:type="dxa"/>
          </w:tcPr>
          <w:p w:rsidR="008C24F6" w:rsidRDefault="008C24F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89" w:rsidRPr="00CF6B89" w:rsidRDefault="00CF6B89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08.00-11.30</w:t>
            </w:r>
          </w:p>
          <w:p w:rsidR="008C24F6" w:rsidRDefault="008C24F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F6" w:rsidRDefault="008C24F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0AF" w:rsidRPr="00942456" w:rsidRDefault="008C24F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F6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58" w:type="dxa"/>
            <w:vAlign w:val="center"/>
          </w:tcPr>
          <w:p w:rsidR="00066DE1" w:rsidRPr="00066DE1" w:rsidRDefault="00066DE1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</w:t>
            </w:r>
            <w:r w:rsidRPr="00066DE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066DE1" w:rsidRPr="00066DE1" w:rsidRDefault="00066DE1" w:rsidP="0006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E1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066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6DE1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  <w:r w:rsidR="001B79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B79A1">
              <w:rPr>
                <w:rFonts w:ascii="Times New Roman" w:hAnsi="Times New Roman" w:cs="Times New Roman"/>
                <w:sz w:val="24"/>
                <w:szCs w:val="24"/>
              </w:rPr>
              <w:t>6),</w:t>
            </w:r>
          </w:p>
          <w:p w:rsidR="001B79A1" w:rsidRPr="001B79A1" w:rsidRDefault="001B79A1" w:rsidP="001B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A1">
              <w:rPr>
                <w:rFonts w:ascii="Times New Roman" w:hAnsi="Times New Roman" w:cs="Times New Roman"/>
                <w:sz w:val="24"/>
                <w:szCs w:val="24"/>
              </w:rPr>
              <w:t>К.м.н., ассистент</w:t>
            </w:r>
          </w:p>
          <w:p w:rsidR="000130AF" w:rsidRPr="00942456" w:rsidRDefault="001B79A1" w:rsidP="001B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 (6)</w:t>
            </w:r>
          </w:p>
        </w:tc>
        <w:tc>
          <w:tcPr>
            <w:tcW w:w="1458" w:type="dxa"/>
            <w:vAlign w:val="center"/>
          </w:tcPr>
          <w:p w:rsidR="00CF6B89" w:rsidRPr="00CF6B89" w:rsidRDefault="00CF6B89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9">
              <w:rPr>
                <w:rFonts w:ascii="Times New Roman" w:hAnsi="Times New Roman" w:cs="Times New Roman"/>
                <w:sz w:val="24"/>
                <w:szCs w:val="24"/>
              </w:rPr>
              <w:t xml:space="preserve">РКПД МЗ РТ, </w:t>
            </w:r>
            <w:proofErr w:type="spellStart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Прибольничная</w:t>
            </w:r>
            <w:proofErr w:type="spellEnd"/>
            <w:r w:rsidRPr="00CF6B8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0130AF" w:rsidRPr="005B0943" w:rsidRDefault="000130AF" w:rsidP="00CF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3B" w:rsidRPr="00942456" w:rsidTr="000130AF">
        <w:trPr>
          <w:trHeight w:val="532"/>
        </w:trPr>
        <w:tc>
          <w:tcPr>
            <w:tcW w:w="696" w:type="dxa"/>
            <w:vAlign w:val="center"/>
          </w:tcPr>
          <w:p w:rsidR="000130AF" w:rsidRPr="00AD2BF2" w:rsidRDefault="0013614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="000130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7" w:type="dxa"/>
            <w:vAlign w:val="center"/>
          </w:tcPr>
          <w:p w:rsidR="000130AF" w:rsidRPr="00942456" w:rsidRDefault="003E51BD" w:rsidP="003E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Первичный туберкулез.</w:t>
            </w:r>
          </w:p>
        </w:tc>
        <w:tc>
          <w:tcPr>
            <w:tcW w:w="1131" w:type="dxa"/>
            <w:vAlign w:val="center"/>
          </w:tcPr>
          <w:p w:rsidR="000130AF" w:rsidRPr="00942456" w:rsidRDefault="003E51B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5" w:type="dxa"/>
            <w:vAlign w:val="center"/>
          </w:tcPr>
          <w:p w:rsidR="00104926" w:rsidRDefault="00104926" w:rsidP="0010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3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3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01.12,</w:t>
            </w:r>
          </w:p>
          <w:p w:rsidR="000130AF" w:rsidRDefault="00104926" w:rsidP="0010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04.12-08.12,</w:t>
            </w:r>
          </w:p>
          <w:p w:rsidR="00104926" w:rsidRDefault="00104926" w:rsidP="0010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11.12-15.12,</w:t>
            </w:r>
          </w:p>
          <w:p w:rsidR="00104926" w:rsidRDefault="00104926" w:rsidP="0010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18.12-20.12</w:t>
            </w:r>
          </w:p>
        </w:tc>
        <w:tc>
          <w:tcPr>
            <w:tcW w:w="924" w:type="dxa"/>
          </w:tcPr>
          <w:p w:rsidR="000130AF" w:rsidRDefault="00AA702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2D">
              <w:rPr>
                <w:rFonts w:ascii="Times New Roman" w:hAnsi="Times New Roman" w:cs="Times New Roman"/>
                <w:sz w:val="24"/>
                <w:szCs w:val="24"/>
              </w:rPr>
              <w:t>08.00-11.30</w:t>
            </w:r>
          </w:p>
          <w:p w:rsidR="00C42F7B" w:rsidRDefault="00C42F7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42F7B" w:rsidRPr="00942456" w:rsidRDefault="00C42F7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7B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58" w:type="dxa"/>
            <w:vAlign w:val="center"/>
          </w:tcPr>
          <w:p w:rsidR="000130AF" w:rsidRPr="000130AF" w:rsidRDefault="000130AF" w:rsidP="0001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AF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CC0438" w:rsidRDefault="000130AF" w:rsidP="0001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DB7F76" w:rsidRPr="00942456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38" w:rsidRPr="00942456" w:rsidRDefault="00CC0438" w:rsidP="0001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0130AF" w:rsidRPr="005B0943" w:rsidRDefault="003E51B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C91E87" w:rsidTr="000130AF">
        <w:trPr>
          <w:trHeight w:val="532"/>
        </w:trPr>
        <w:tc>
          <w:tcPr>
            <w:tcW w:w="3843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686" w:type="dxa"/>
            <w:gridSpan w:val="5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:rsidTr="000130AF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47" w:type="dxa"/>
            <w:vAlign w:val="center"/>
          </w:tcPr>
          <w:p w:rsidR="003E51BD" w:rsidRPr="003E51BD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организация противотуберкулезной службы. </w:t>
            </w:r>
          </w:p>
          <w:p w:rsidR="003E51BD" w:rsidRPr="003E51BD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выявления больных туберкулезом. </w:t>
            </w:r>
          </w:p>
          <w:p w:rsidR="00C91E87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РФ и нормативно-методическая документация в области противотуберкулезной работы. Государственная система мониторинга туберкулеза. Основные задачи работы противотуберкулезных учреждений.</w:t>
            </w:r>
          </w:p>
        </w:tc>
        <w:tc>
          <w:tcPr>
            <w:tcW w:w="1131" w:type="dxa"/>
            <w:vAlign w:val="center"/>
          </w:tcPr>
          <w:p w:rsidR="00C91E87" w:rsidRDefault="00A32D7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5" w:type="dxa"/>
            <w:vAlign w:val="center"/>
          </w:tcPr>
          <w:p w:rsidR="00C91E87" w:rsidRDefault="0015308F" w:rsidP="003C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1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4" w:type="dxa"/>
            <w:vAlign w:val="center"/>
          </w:tcPr>
          <w:p w:rsidR="00C91E87" w:rsidRDefault="0015308F" w:rsidP="0030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30538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858" w:type="dxa"/>
            <w:vAlign w:val="center"/>
          </w:tcPr>
          <w:p w:rsidR="003E51BD" w:rsidRP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C91E87" w:rsidRDefault="00792DE1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91E87" w:rsidRDefault="003E51BD" w:rsidP="00E166F5">
            <w:pPr>
              <w:jc w:val="center"/>
            </w:pPr>
            <w:r w:rsidRPr="003E51BD">
              <w:t>РКПД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47" w:type="dxa"/>
            <w:vAlign w:val="center"/>
          </w:tcPr>
          <w:p w:rsidR="00C91E87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Группы диспансерного наблюдения и учета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</w:p>
        </w:tc>
        <w:tc>
          <w:tcPr>
            <w:tcW w:w="1131" w:type="dxa"/>
            <w:vAlign w:val="center"/>
          </w:tcPr>
          <w:p w:rsidR="00C91E87" w:rsidRDefault="003E51BD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vAlign w:val="center"/>
          </w:tcPr>
          <w:p w:rsidR="00C91E87" w:rsidRDefault="00A67043" w:rsidP="00A6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1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4" w:type="dxa"/>
            <w:vAlign w:val="center"/>
          </w:tcPr>
          <w:p w:rsidR="00C91E87" w:rsidRPr="00A67043" w:rsidRDefault="00A67043" w:rsidP="00A67043">
            <w:pPr>
              <w:jc w:val="center"/>
              <w:rPr>
                <w:rFonts w:ascii="Times New Roman" w:hAnsi="Times New Roman" w:cs="Times New Roman"/>
              </w:rPr>
            </w:pPr>
            <w:r w:rsidRPr="00A67043">
              <w:rPr>
                <w:rFonts w:ascii="Times New Roman" w:hAnsi="Times New Roman" w:cs="Times New Roman"/>
              </w:rPr>
              <w:t>13.00-1</w:t>
            </w:r>
            <w:r>
              <w:rPr>
                <w:rFonts w:ascii="Times New Roman" w:hAnsi="Times New Roman" w:cs="Times New Roman"/>
              </w:rPr>
              <w:t>5</w:t>
            </w:r>
            <w:r w:rsidRPr="00A67043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58" w:type="dxa"/>
            <w:vAlign w:val="center"/>
          </w:tcPr>
          <w:p w:rsidR="00DB7F76" w:rsidRPr="00DB7F76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C91E87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B7F7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C5016A" w:rsidRPr="00C5016A" w:rsidRDefault="00C5016A" w:rsidP="00C5016A">
            <w:pPr>
              <w:jc w:val="center"/>
              <w:rPr>
                <w:rFonts w:ascii="Times New Roman" w:hAnsi="Times New Roman" w:cs="Times New Roman"/>
              </w:rPr>
            </w:pPr>
            <w:r w:rsidRPr="00C5016A">
              <w:rPr>
                <w:rFonts w:ascii="Times New Roman" w:hAnsi="Times New Roman" w:cs="Times New Roman"/>
              </w:rPr>
              <w:t>Оренбургский тракт, 132. Госпиталь МСЧ МВД РТ</w:t>
            </w:r>
          </w:p>
          <w:p w:rsidR="00C91E87" w:rsidRPr="003C623C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13B" w:rsidTr="00E7352D">
        <w:trPr>
          <w:trHeight w:val="508"/>
        </w:trPr>
        <w:tc>
          <w:tcPr>
            <w:tcW w:w="696" w:type="dxa"/>
            <w:vAlign w:val="center"/>
          </w:tcPr>
          <w:p w:rsidR="003E51BD" w:rsidRPr="00AF2372" w:rsidRDefault="003E51BD" w:rsidP="003E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BD" w:rsidRPr="00565960" w:rsidRDefault="003E51BD" w:rsidP="00A32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397">
              <w:rPr>
                <w:rFonts w:ascii="Times New Roman" w:hAnsi="Times New Roman"/>
                <w:bCs/>
              </w:rPr>
              <w:t xml:space="preserve">Этиология и патогенез туберкулеза. </w:t>
            </w:r>
            <w:r w:rsidRPr="007E1397">
              <w:rPr>
                <w:rFonts w:ascii="Times New Roman" w:hAnsi="Times New Roman"/>
              </w:rPr>
              <w:t>Патологоанатомическая характеристика первичного и</w:t>
            </w:r>
            <w:r>
              <w:rPr>
                <w:rFonts w:ascii="Times New Roman" w:hAnsi="Times New Roman"/>
              </w:rPr>
              <w:t xml:space="preserve"> вторичного туберкулеза легких. </w:t>
            </w:r>
            <w:r w:rsidRPr="007E1397">
              <w:rPr>
                <w:rFonts w:ascii="Times New Roman" w:hAnsi="Times New Roman"/>
              </w:rPr>
              <w:t xml:space="preserve">Закономерности эпидемического процесса. </w:t>
            </w:r>
            <w:r w:rsidRPr="007E1397">
              <w:rPr>
                <w:rFonts w:ascii="Times New Roman" w:hAnsi="Times New Roman"/>
                <w:bCs/>
              </w:rPr>
              <w:t>Факторы повышенного риска туберкулеза.</w:t>
            </w:r>
            <w:r w:rsidRPr="007E1397">
              <w:rPr>
                <w:rFonts w:ascii="Times New Roman" w:hAnsi="Times New Roman"/>
              </w:rPr>
              <w:t xml:space="preserve"> Эпидемиологические показатели по туберкулезу. </w:t>
            </w:r>
          </w:p>
        </w:tc>
        <w:tc>
          <w:tcPr>
            <w:tcW w:w="1131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3E51BD" w:rsidRDefault="00A67043" w:rsidP="003C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1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4" w:type="dxa"/>
            <w:vAlign w:val="center"/>
          </w:tcPr>
          <w:p w:rsidR="003E51BD" w:rsidRPr="0030538B" w:rsidRDefault="0030538B" w:rsidP="003E51BD">
            <w:pPr>
              <w:jc w:val="center"/>
              <w:rPr>
                <w:rFonts w:ascii="Times New Roman" w:hAnsi="Times New Roman" w:cs="Times New Roman"/>
              </w:rPr>
            </w:pPr>
            <w:r w:rsidRPr="0030538B">
              <w:rPr>
                <w:rFonts w:ascii="Times New Roman" w:hAnsi="Times New Roman" w:cs="Times New Roman"/>
              </w:rPr>
              <w:t>08.00-11.15</w:t>
            </w:r>
          </w:p>
        </w:tc>
        <w:tc>
          <w:tcPr>
            <w:tcW w:w="1858" w:type="dxa"/>
            <w:vAlign w:val="center"/>
          </w:tcPr>
          <w:p w:rsidR="003E51BD" w:rsidRP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3E51BD" w:rsidRDefault="00792DE1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458" w:type="dxa"/>
            <w:vAlign w:val="center"/>
          </w:tcPr>
          <w:p w:rsidR="003E51BD" w:rsidRPr="003C623C" w:rsidRDefault="003E51BD" w:rsidP="003E51BD">
            <w:pPr>
              <w:jc w:val="center"/>
              <w:rPr>
                <w:rFonts w:ascii="Times New Roman" w:hAnsi="Times New Roman" w:cs="Times New Roman"/>
              </w:rPr>
            </w:pPr>
            <w:r w:rsidRPr="003C623C">
              <w:rPr>
                <w:rFonts w:ascii="Times New Roman" w:hAnsi="Times New Roman" w:cs="Times New Roman"/>
              </w:rPr>
              <w:t>РКПД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3E51BD" w:rsidRPr="00AF2372" w:rsidRDefault="003E51BD" w:rsidP="003E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47" w:type="dxa"/>
            <w:vAlign w:val="center"/>
          </w:tcPr>
          <w:p w:rsidR="003E51BD" w:rsidRPr="003E51BD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Принципы клинического обследования.</w:t>
            </w:r>
          </w:p>
          <w:p w:rsidR="003E51BD" w:rsidRPr="00687A2A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3E51BD" w:rsidRDefault="00CC0438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3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E51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4" w:type="dxa"/>
          </w:tcPr>
          <w:p w:rsidR="003E51BD" w:rsidRDefault="00CC0438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1858" w:type="dxa"/>
            <w:vAlign w:val="center"/>
          </w:tcPr>
          <w:p w:rsidR="00DB7F76" w:rsidRPr="00DB7F76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3E51BD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B7F7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58" w:type="dxa"/>
            <w:vAlign w:val="center"/>
          </w:tcPr>
          <w:p w:rsidR="003E51BD" w:rsidRPr="00274F18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47" w:type="dxa"/>
            <w:vAlign w:val="center"/>
          </w:tcPr>
          <w:p w:rsidR="003E51BD" w:rsidRPr="003E51BD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Лабораторные методы исследования</w:t>
            </w:r>
          </w:p>
          <w:p w:rsidR="003E51BD" w:rsidRPr="00687A2A" w:rsidRDefault="00A50BCA" w:rsidP="00A5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</w:t>
            </w:r>
            <w:r w:rsidR="003E51BD" w:rsidRPr="003E5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3E51BD" w:rsidRPr="003E51BD">
              <w:rPr>
                <w:rFonts w:ascii="Times New Roman" w:hAnsi="Times New Roman" w:cs="Times New Roman"/>
                <w:sz w:val="24"/>
                <w:szCs w:val="24"/>
              </w:rPr>
              <w:t>. Организация бактериологических лабораторий</w:t>
            </w:r>
          </w:p>
        </w:tc>
        <w:tc>
          <w:tcPr>
            <w:tcW w:w="1131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3E51BD" w:rsidRDefault="003C623C" w:rsidP="00AF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7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1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4" w:type="dxa"/>
          </w:tcPr>
          <w:p w:rsidR="003C623C" w:rsidRDefault="003C623C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23C" w:rsidRDefault="003C623C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BD" w:rsidRDefault="00AF7DBD" w:rsidP="00CC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438">
              <w:rPr>
                <w:rFonts w:ascii="Times New Roman" w:hAnsi="Times New Roman" w:cs="Times New Roman"/>
                <w:sz w:val="24"/>
                <w:szCs w:val="24"/>
              </w:rPr>
              <w:t>9.00-10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58" w:type="dxa"/>
            <w:vAlign w:val="center"/>
          </w:tcPr>
          <w:p w:rsidR="00792DE1" w:rsidRPr="00792DE1" w:rsidRDefault="00792DE1" w:rsidP="007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E1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3E51BD" w:rsidRDefault="00792DE1" w:rsidP="007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E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92DE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  <w:vAlign w:val="center"/>
          </w:tcPr>
          <w:p w:rsidR="003E51BD" w:rsidRP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72213B" w:rsidRDefault="0072213B" w:rsidP="00722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147" w:type="dxa"/>
            <w:vAlign w:val="center"/>
          </w:tcPr>
          <w:p w:rsidR="0072213B" w:rsidRPr="003E51BD" w:rsidRDefault="0072213B" w:rsidP="0072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Иммунодиагностика туберкулеза.</w:t>
            </w:r>
          </w:p>
          <w:p w:rsidR="0072213B" w:rsidRPr="00687A2A" w:rsidRDefault="0072213B" w:rsidP="0072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Нормативная база.</w:t>
            </w:r>
          </w:p>
        </w:tc>
        <w:tc>
          <w:tcPr>
            <w:tcW w:w="1131" w:type="dxa"/>
            <w:vAlign w:val="center"/>
          </w:tcPr>
          <w:p w:rsidR="0072213B" w:rsidRDefault="0072213B" w:rsidP="0072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72213B" w:rsidRDefault="003C623C" w:rsidP="0072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24" w:type="dxa"/>
          </w:tcPr>
          <w:p w:rsidR="0072213B" w:rsidRDefault="0072213B" w:rsidP="0072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88">
              <w:rPr>
                <w:rFonts w:ascii="Times New Roman" w:hAnsi="Times New Roman" w:cs="Times New Roman"/>
                <w:sz w:val="24"/>
                <w:szCs w:val="24"/>
              </w:rPr>
              <w:t>08.00-11.30</w:t>
            </w:r>
          </w:p>
        </w:tc>
        <w:tc>
          <w:tcPr>
            <w:tcW w:w="1858" w:type="dxa"/>
            <w:vAlign w:val="center"/>
          </w:tcPr>
          <w:p w:rsidR="0072213B" w:rsidRPr="003E51BD" w:rsidRDefault="0072213B" w:rsidP="0072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72213B" w:rsidRDefault="0072213B" w:rsidP="0072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  <w:vAlign w:val="center"/>
          </w:tcPr>
          <w:p w:rsidR="0072213B" w:rsidRPr="003E51BD" w:rsidRDefault="0072213B" w:rsidP="00722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3E51BD" w:rsidRDefault="0072213B" w:rsidP="003E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  <w:r w:rsidR="003E51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7" w:type="dxa"/>
            <w:vAlign w:val="center"/>
          </w:tcPr>
          <w:p w:rsidR="003E51BD" w:rsidRPr="00687A2A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исследования. Методы лучевой диагностики при туберкулезе.</w:t>
            </w:r>
          </w:p>
        </w:tc>
        <w:tc>
          <w:tcPr>
            <w:tcW w:w="1131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3E51BD" w:rsidRDefault="00EA1688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5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3E51BD" w:rsidRDefault="00EA1688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08.00-11.30</w:t>
            </w:r>
          </w:p>
        </w:tc>
        <w:tc>
          <w:tcPr>
            <w:tcW w:w="1858" w:type="dxa"/>
            <w:vAlign w:val="center"/>
          </w:tcPr>
          <w:p w:rsidR="00DB7F76" w:rsidRPr="00DB7F76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  <w:p w:rsidR="003E51BD" w:rsidRDefault="00DB7F76" w:rsidP="00D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76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DB7F76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458" w:type="dxa"/>
            <w:vAlign w:val="center"/>
          </w:tcPr>
          <w:p w:rsidR="003E51BD" w:rsidRP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3147" w:type="dxa"/>
            <w:vAlign w:val="center"/>
          </w:tcPr>
          <w:p w:rsidR="003E51BD" w:rsidRPr="00687A2A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Клиническая классификация туберкулеза и принципы формулирования диагноза.</w:t>
            </w:r>
          </w:p>
        </w:tc>
        <w:tc>
          <w:tcPr>
            <w:tcW w:w="1131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3E51BD" w:rsidRDefault="00CC0438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24" w:type="dxa"/>
          </w:tcPr>
          <w:p w:rsidR="003E51BD" w:rsidRDefault="004C331B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1B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58" w:type="dxa"/>
            <w:vAlign w:val="center"/>
          </w:tcPr>
          <w:p w:rsidR="00792DE1" w:rsidRPr="00792DE1" w:rsidRDefault="00792DE1" w:rsidP="007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E1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3E51BD" w:rsidRDefault="00792DE1" w:rsidP="0079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DE1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792DE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  <w:vAlign w:val="center"/>
          </w:tcPr>
          <w:p w:rsidR="003E51BD" w:rsidRP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72213B" w:rsidTr="000130AF">
        <w:trPr>
          <w:trHeight w:val="508"/>
        </w:trPr>
        <w:tc>
          <w:tcPr>
            <w:tcW w:w="696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47" w:type="dxa"/>
            <w:vAlign w:val="center"/>
          </w:tcPr>
          <w:p w:rsidR="003E51BD" w:rsidRPr="00687A2A" w:rsidRDefault="003E51BD" w:rsidP="00A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Первичный туберкулез.</w:t>
            </w:r>
          </w:p>
        </w:tc>
        <w:tc>
          <w:tcPr>
            <w:tcW w:w="1131" w:type="dxa"/>
            <w:vAlign w:val="center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  <w:vAlign w:val="center"/>
          </w:tcPr>
          <w:p w:rsidR="003E51BD" w:rsidRDefault="00F743F7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25.11, 26.11</w:t>
            </w:r>
          </w:p>
        </w:tc>
        <w:tc>
          <w:tcPr>
            <w:tcW w:w="924" w:type="dxa"/>
          </w:tcPr>
          <w:p w:rsidR="003E51BD" w:rsidRDefault="003C623C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12.30-16.15</w:t>
            </w:r>
          </w:p>
        </w:tc>
        <w:tc>
          <w:tcPr>
            <w:tcW w:w="1858" w:type="dxa"/>
            <w:vAlign w:val="center"/>
          </w:tcPr>
          <w:p w:rsidR="003E51BD" w:rsidRP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3E51BD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458" w:type="dxa"/>
            <w:vAlign w:val="center"/>
          </w:tcPr>
          <w:p w:rsidR="003E51BD" w:rsidRP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E51BD" w:rsidTr="000130AF">
        <w:trPr>
          <w:trHeight w:val="508"/>
        </w:trPr>
        <w:tc>
          <w:tcPr>
            <w:tcW w:w="3843" w:type="dxa"/>
            <w:gridSpan w:val="2"/>
            <w:vAlign w:val="center"/>
          </w:tcPr>
          <w:p w:rsidR="003E51BD" w:rsidRPr="00687A2A" w:rsidRDefault="003E51BD" w:rsidP="003E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686" w:type="dxa"/>
            <w:gridSpan w:val="5"/>
          </w:tcPr>
          <w:p w:rsidR="003E51BD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E51BD" w:rsidRPr="00274F18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EA7FA5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FA5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A7FA5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 w:rsidRPr="00EA7FA5">
              <w:rPr>
                <w:rFonts w:ascii="Times New Roman" w:hAnsi="Times New Roman" w:cs="Times New Roman"/>
                <w:sz w:val="24"/>
                <w:szCs w:val="24"/>
              </w:rPr>
              <w:t>д.м.н.А.А.Визель</w:t>
            </w:r>
            <w:proofErr w:type="spellEnd"/>
            <w:r w:rsidRPr="00EA7FA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30720F" w:rsidP="00E5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30AF"/>
    <w:rsid w:val="000278F8"/>
    <w:rsid w:val="00037900"/>
    <w:rsid w:val="00066DE1"/>
    <w:rsid w:val="00086739"/>
    <w:rsid w:val="000A0058"/>
    <w:rsid w:val="000A76C8"/>
    <w:rsid w:val="000F0017"/>
    <w:rsid w:val="00104926"/>
    <w:rsid w:val="00104BBE"/>
    <w:rsid w:val="00136149"/>
    <w:rsid w:val="00136175"/>
    <w:rsid w:val="0015308F"/>
    <w:rsid w:val="001651BB"/>
    <w:rsid w:val="00176277"/>
    <w:rsid w:val="0018292D"/>
    <w:rsid w:val="001B79A1"/>
    <w:rsid w:val="001E10E6"/>
    <w:rsid w:val="002008B4"/>
    <w:rsid w:val="00232D2A"/>
    <w:rsid w:val="002363E9"/>
    <w:rsid w:val="00236970"/>
    <w:rsid w:val="0024515F"/>
    <w:rsid w:val="002F30E3"/>
    <w:rsid w:val="002F608E"/>
    <w:rsid w:val="0030538B"/>
    <w:rsid w:val="00306522"/>
    <w:rsid w:val="0030720F"/>
    <w:rsid w:val="00313295"/>
    <w:rsid w:val="00314E57"/>
    <w:rsid w:val="00327F2E"/>
    <w:rsid w:val="003346A9"/>
    <w:rsid w:val="0034652B"/>
    <w:rsid w:val="00356C8D"/>
    <w:rsid w:val="00361CA4"/>
    <w:rsid w:val="0036442A"/>
    <w:rsid w:val="00375091"/>
    <w:rsid w:val="00391903"/>
    <w:rsid w:val="003C623C"/>
    <w:rsid w:val="003C6409"/>
    <w:rsid w:val="003D23C8"/>
    <w:rsid w:val="003E0902"/>
    <w:rsid w:val="003E51BD"/>
    <w:rsid w:val="003E705E"/>
    <w:rsid w:val="003F2D11"/>
    <w:rsid w:val="00415B27"/>
    <w:rsid w:val="00432687"/>
    <w:rsid w:val="00437C9B"/>
    <w:rsid w:val="004829EC"/>
    <w:rsid w:val="004B73DF"/>
    <w:rsid w:val="004C331B"/>
    <w:rsid w:val="004D660A"/>
    <w:rsid w:val="00531387"/>
    <w:rsid w:val="00556AE2"/>
    <w:rsid w:val="00582B82"/>
    <w:rsid w:val="00584514"/>
    <w:rsid w:val="005E3237"/>
    <w:rsid w:val="005E3B53"/>
    <w:rsid w:val="00605AA8"/>
    <w:rsid w:val="006144C6"/>
    <w:rsid w:val="006156B0"/>
    <w:rsid w:val="00627EA9"/>
    <w:rsid w:val="00681A96"/>
    <w:rsid w:val="006A4D2A"/>
    <w:rsid w:val="006A6213"/>
    <w:rsid w:val="006D28B6"/>
    <w:rsid w:val="006F682F"/>
    <w:rsid w:val="0072213B"/>
    <w:rsid w:val="007614E9"/>
    <w:rsid w:val="0077092C"/>
    <w:rsid w:val="00792DE1"/>
    <w:rsid w:val="007B796B"/>
    <w:rsid w:val="007F2F54"/>
    <w:rsid w:val="00804558"/>
    <w:rsid w:val="0081431B"/>
    <w:rsid w:val="00815CD0"/>
    <w:rsid w:val="00830F9D"/>
    <w:rsid w:val="008312E2"/>
    <w:rsid w:val="00861458"/>
    <w:rsid w:val="0087080E"/>
    <w:rsid w:val="00880265"/>
    <w:rsid w:val="008A731D"/>
    <w:rsid w:val="008B0507"/>
    <w:rsid w:val="008C24F6"/>
    <w:rsid w:val="008F74FE"/>
    <w:rsid w:val="00940BDF"/>
    <w:rsid w:val="00942456"/>
    <w:rsid w:val="009468BA"/>
    <w:rsid w:val="00992C45"/>
    <w:rsid w:val="009A568D"/>
    <w:rsid w:val="009D07F2"/>
    <w:rsid w:val="00A32D71"/>
    <w:rsid w:val="00A50BCA"/>
    <w:rsid w:val="00A530CF"/>
    <w:rsid w:val="00A62AC2"/>
    <w:rsid w:val="00A67043"/>
    <w:rsid w:val="00A93AC4"/>
    <w:rsid w:val="00AA1784"/>
    <w:rsid w:val="00AA702D"/>
    <w:rsid w:val="00AB0208"/>
    <w:rsid w:val="00AB5147"/>
    <w:rsid w:val="00AD2BF2"/>
    <w:rsid w:val="00AE10AD"/>
    <w:rsid w:val="00AF19C6"/>
    <w:rsid w:val="00AF2372"/>
    <w:rsid w:val="00AF7DBD"/>
    <w:rsid w:val="00B84018"/>
    <w:rsid w:val="00B850D8"/>
    <w:rsid w:val="00B95198"/>
    <w:rsid w:val="00BC0306"/>
    <w:rsid w:val="00BD3CFF"/>
    <w:rsid w:val="00BE2CF9"/>
    <w:rsid w:val="00BF7B2E"/>
    <w:rsid w:val="00C15C97"/>
    <w:rsid w:val="00C42F7B"/>
    <w:rsid w:val="00C448C3"/>
    <w:rsid w:val="00C5016A"/>
    <w:rsid w:val="00C729D7"/>
    <w:rsid w:val="00C91E87"/>
    <w:rsid w:val="00CB287D"/>
    <w:rsid w:val="00CB6959"/>
    <w:rsid w:val="00CC0438"/>
    <w:rsid w:val="00CD55BD"/>
    <w:rsid w:val="00CF6B89"/>
    <w:rsid w:val="00D34CCC"/>
    <w:rsid w:val="00D4397C"/>
    <w:rsid w:val="00D55419"/>
    <w:rsid w:val="00D6420E"/>
    <w:rsid w:val="00D968F9"/>
    <w:rsid w:val="00DB58E1"/>
    <w:rsid w:val="00DB7F76"/>
    <w:rsid w:val="00DE2930"/>
    <w:rsid w:val="00E03496"/>
    <w:rsid w:val="00E166F5"/>
    <w:rsid w:val="00E217C4"/>
    <w:rsid w:val="00E52819"/>
    <w:rsid w:val="00E5435E"/>
    <w:rsid w:val="00E74B16"/>
    <w:rsid w:val="00E8658E"/>
    <w:rsid w:val="00E9099E"/>
    <w:rsid w:val="00E96F20"/>
    <w:rsid w:val="00EA1688"/>
    <w:rsid w:val="00EA7FA5"/>
    <w:rsid w:val="00EE4118"/>
    <w:rsid w:val="00F20022"/>
    <w:rsid w:val="00F45F76"/>
    <w:rsid w:val="00F743F7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HP</cp:lastModifiedBy>
  <cp:revision>4</cp:revision>
  <cp:lastPrinted>2022-04-22T07:52:00Z</cp:lastPrinted>
  <dcterms:created xsi:type="dcterms:W3CDTF">2024-09-16T09:35:00Z</dcterms:created>
  <dcterms:modified xsi:type="dcterms:W3CDTF">2024-09-16T09:36:00Z</dcterms:modified>
</cp:coreProperties>
</file>