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BB5" w:rsidRDefault="001F4BB5" w:rsidP="001F4BB5">
      <w:pPr>
        <w:jc w:val="center"/>
        <w:rPr>
          <w:rFonts w:ascii="Times New Roman" w:hAnsi="Times New Roman"/>
          <w:b/>
          <w:sz w:val="28"/>
          <w:szCs w:val="28"/>
        </w:rPr>
      </w:pPr>
    </w:p>
    <w:p w:rsidR="001F4BB5" w:rsidRDefault="001F4BB5" w:rsidP="001F4BB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F4BB5">
        <w:rPr>
          <w:rFonts w:ascii="Times New Roman" w:hAnsi="Times New Roman"/>
          <w:b/>
          <w:sz w:val="28"/>
          <w:szCs w:val="28"/>
        </w:rPr>
        <w:t>Список трудов сотрудник</w:t>
      </w:r>
      <w:r>
        <w:rPr>
          <w:rFonts w:ascii="Times New Roman" w:hAnsi="Times New Roman"/>
          <w:b/>
          <w:sz w:val="28"/>
          <w:szCs w:val="28"/>
        </w:rPr>
        <w:t>ов</w:t>
      </w:r>
      <w:r w:rsidRPr="001F4BB5">
        <w:rPr>
          <w:rFonts w:ascii="Times New Roman" w:hAnsi="Times New Roman"/>
          <w:b/>
          <w:sz w:val="28"/>
          <w:szCs w:val="28"/>
        </w:rPr>
        <w:t xml:space="preserve"> кафедры</w:t>
      </w:r>
      <w:r>
        <w:rPr>
          <w:rFonts w:ascii="Times New Roman" w:hAnsi="Times New Roman"/>
          <w:b/>
          <w:sz w:val="28"/>
          <w:szCs w:val="28"/>
        </w:rPr>
        <w:t xml:space="preserve"> судебной медицины</w:t>
      </w:r>
    </w:p>
    <w:p w:rsidR="00246E91" w:rsidRPr="001F4BB5" w:rsidRDefault="001F4BB5" w:rsidP="001F4BB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F4BB5">
        <w:rPr>
          <w:rFonts w:ascii="Times New Roman" w:hAnsi="Times New Roman"/>
          <w:b/>
          <w:sz w:val="28"/>
          <w:szCs w:val="28"/>
        </w:rPr>
        <w:t xml:space="preserve"> за </w:t>
      </w:r>
      <w:r w:rsidRPr="001F4BB5">
        <w:rPr>
          <w:rFonts w:ascii="Times New Roman" w:hAnsi="Times New Roman"/>
          <w:b/>
          <w:sz w:val="28"/>
          <w:szCs w:val="28"/>
          <w:lang w:val="en-US"/>
        </w:rPr>
        <w:t>I</w:t>
      </w:r>
      <w:r w:rsidRPr="001F4BB5">
        <w:rPr>
          <w:rFonts w:ascii="Times New Roman" w:hAnsi="Times New Roman"/>
          <w:b/>
          <w:sz w:val="28"/>
          <w:szCs w:val="28"/>
        </w:rPr>
        <w:t xml:space="preserve"> квартал 2021 года</w:t>
      </w:r>
    </w:p>
    <w:tbl>
      <w:tblPr>
        <w:tblpPr w:leftFromText="180" w:rightFromText="180" w:vertAnchor="page" w:horzAnchor="margin" w:tblpY="2368"/>
        <w:tblW w:w="10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408"/>
        <w:gridCol w:w="2640"/>
        <w:gridCol w:w="4940"/>
      </w:tblGrid>
      <w:tr w:rsidR="00095164" w:rsidRPr="00450B4D" w:rsidTr="00A632A6">
        <w:tc>
          <w:tcPr>
            <w:tcW w:w="3408" w:type="dxa"/>
            <w:vMerge w:val="restart"/>
          </w:tcPr>
          <w:p w:rsidR="00095164" w:rsidRPr="00095164" w:rsidRDefault="00095164" w:rsidP="00A632A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Список изданных трудов сотрудниками кафедры,  за </w:t>
            </w:r>
            <w:r w:rsidR="005A5968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FD6A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квартал</w:t>
            </w:r>
            <w:r w:rsidR="00CB53DF">
              <w:rPr>
                <w:rFonts w:ascii="Times New Roman" w:hAnsi="Times New Roman"/>
                <w:sz w:val="24"/>
                <w:szCs w:val="24"/>
              </w:rPr>
              <w:t xml:space="preserve"> 2021</w:t>
            </w:r>
            <w:r w:rsidR="006500F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="006E376D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EE695C">
              <w:rPr>
                <w:rFonts w:ascii="Times New Roman" w:hAnsi="Times New Roman"/>
                <w:sz w:val="24"/>
                <w:szCs w:val="24"/>
              </w:rPr>
              <w:t xml:space="preserve">все </w:t>
            </w:r>
            <w:r w:rsidR="006E376D">
              <w:rPr>
                <w:rFonts w:ascii="Times New Roman" w:hAnsi="Times New Roman"/>
                <w:sz w:val="24"/>
                <w:szCs w:val="24"/>
              </w:rPr>
              <w:t>публикации дублируются в научную библиотеку)</w:t>
            </w:r>
          </w:p>
        </w:tc>
        <w:tc>
          <w:tcPr>
            <w:tcW w:w="2640" w:type="dxa"/>
          </w:tcPr>
          <w:p w:rsidR="00095164" w:rsidRPr="00095164" w:rsidRDefault="000D189A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Статьи</w:t>
            </w:r>
            <w:r w:rsidR="00095164" w:rsidRPr="00095164">
              <w:rPr>
                <w:rFonts w:ascii="Times New Roman" w:hAnsi="Times New Roman"/>
                <w:sz w:val="24"/>
                <w:szCs w:val="24"/>
              </w:rPr>
              <w:t xml:space="preserve"> ВАК (со всеми выходными данными по ГОСТ), </w:t>
            </w:r>
            <w:proofErr w:type="spellStart"/>
            <w:r w:rsidR="00095164" w:rsidRPr="00095164">
              <w:rPr>
                <w:rFonts w:ascii="Times New Roman" w:hAnsi="Times New Roman"/>
                <w:sz w:val="24"/>
                <w:szCs w:val="24"/>
              </w:rPr>
              <w:t>импакт</w:t>
            </w:r>
            <w:proofErr w:type="spellEnd"/>
            <w:r w:rsidR="00095164" w:rsidRPr="00095164">
              <w:rPr>
                <w:rFonts w:ascii="Times New Roman" w:hAnsi="Times New Roman"/>
                <w:sz w:val="24"/>
                <w:szCs w:val="24"/>
              </w:rPr>
              <w:t>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:rsidTr="00A632A6">
        <w:tc>
          <w:tcPr>
            <w:tcW w:w="3408" w:type="dxa"/>
            <w:vMerge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Зарубежные статьи (со всеми выходными данными по ГОСТ), </w:t>
            </w:r>
            <w:proofErr w:type="spellStart"/>
            <w:r w:rsidRPr="00095164">
              <w:rPr>
                <w:rFonts w:ascii="Times New Roman" w:hAnsi="Times New Roman"/>
                <w:sz w:val="24"/>
                <w:szCs w:val="24"/>
              </w:rPr>
              <w:t>импакт</w:t>
            </w:r>
            <w:proofErr w:type="spellEnd"/>
            <w:r w:rsidRPr="00095164">
              <w:rPr>
                <w:rFonts w:ascii="Times New Roman" w:hAnsi="Times New Roman"/>
                <w:sz w:val="24"/>
                <w:szCs w:val="24"/>
              </w:rPr>
              <w:t>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:rsidTr="00A632A6">
        <w:tc>
          <w:tcPr>
            <w:tcW w:w="3408" w:type="dxa"/>
            <w:vMerge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Статьи</w:t>
            </w:r>
            <w:proofErr w:type="spellEnd"/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940" w:type="dxa"/>
          </w:tcPr>
          <w:p w:rsidR="00095164" w:rsidRDefault="00F41183" w:rsidP="00F50D7F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Насыбуллина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Э.Л., Набиуллина Р.Н., Аглиуллина А.Ф.,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Петросянц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Т.Г. </w:t>
            </w:r>
            <w:r w:rsidR="00F50D7F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ропи</w:t>
            </w:r>
            <w:r w:rsidR="00F50D7F">
              <w:rPr>
                <w:rFonts w:ascii="Times New Roman" w:hAnsi="Times New Roman"/>
                <w:sz w:val="24"/>
                <w:szCs w:val="24"/>
              </w:rPr>
              <w:t>ческая медицина: случай из прак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="00F50D7F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ки</w:t>
            </w:r>
            <w:r w:rsidR="007510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50D7F">
              <w:rPr>
                <w:rFonts w:ascii="Times New Roman" w:hAnsi="Times New Roman"/>
                <w:sz w:val="24"/>
                <w:szCs w:val="24"/>
              </w:rPr>
              <w:t>//</w:t>
            </w:r>
            <w:r w:rsidR="007510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50D7F">
              <w:rPr>
                <w:rFonts w:ascii="Times New Roman" w:hAnsi="Times New Roman"/>
                <w:sz w:val="24"/>
                <w:szCs w:val="24"/>
              </w:rPr>
              <w:t>Актуальные вопросы судебной медицины и права: сб. науч</w:t>
            </w:r>
            <w:proofErr w:type="gramStart"/>
            <w:r w:rsidR="00F50D7F">
              <w:rPr>
                <w:rFonts w:ascii="Times New Roman" w:hAnsi="Times New Roman"/>
                <w:sz w:val="24"/>
                <w:szCs w:val="24"/>
              </w:rPr>
              <w:t>.-</w:t>
            </w:r>
            <w:proofErr w:type="spellStart"/>
            <w:proofErr w:type="gramEnd"/>
            <w:r w:rsidR="00F50D7F">
              <w:rPr>
                <w:rFonts w:ascii="Times New Roman" w:hAnsi="Times New Roman"/>
                <w:sz w:val="24"/>
                <w:szCs w:val="24"/>
              </w:rPr>
              <w:t>практ</w:t>
            </w:r>
            <w:proofErr w:type="spellEnd"/>
            <w:r w:rsidR="00F50D7F">
              <w:rPr>
                <w:rFonts w:ascii="Times New Roman" w:hAnsi="Times New Roman"/>
                <w:sz w:val="24"/>
                <w:szCs w:val="24"/>
              </w:rPr>
              <w:t>. статей. – Казань, 2020. – Вып.11 – с. 87-92</w:t>
            </w:r>
            <w:r w:rsidR="0075100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5100A" w:rsidRDefault="0075100A" w:rsidP="00F50D7F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75100A" w:rsidRDefault="00F50D7F" w:rsidP="0075100A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Хромова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А.М., Александрова Л.Г., Набиуллина Р.Н. О критериях диагностики острого панкреатита в судебно-медицинской </w:t>
            </w:r>
            <w:r w:rsidR="0075100A">
              <w:rPr>
                <w:rFonts w:ascii="Times New Roman" w:hAnsi="Times New Roman"/>
                <w:sz w:val="24"/>
                <w:szCs w:val="24"/>
              </w:rPr>
              <w:t>пр</w:t>
            </w:r>
            <w:r>
              <w:rPr>
                <w:rFonts w:ascii="Times New Roman" w:hAnsi="Times New Roman"/>
                <w:sz w:val="24"/>
                <w:szCs w:val="24"/>
              </w:rPr>
              <w:t>актике</w:t>
            </w:r>
            <w:r w:rsidR="007510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5100A">
              <w:rPr>
                <w:rFonts w:ascii="Times New Roman" w:hAnsi="Times New Roman"/>
                <w:sz w:val="24"/>
                <w:szCs w:val="24"/>
              </w:rPr>
              <w:t>//</w:t>
            </w:r>
            <w:r w:rsidR="007510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5100A">
              <w:rPr>
                <w:rFonts w:ascii="Times New Roman" w:hAnsi="Times New Roman"/>
                <w:sz w:val="24"/>
                <w:szCs w:val="24"/>
              </w:rPr>
              <w:t>Актуальные вопросы судебной медицины и права: сб. науч</w:t>
            </w:r>
            <w:proofErr w:type="gramStart"/>
            <w:r w:rsidR="0075100A">
              <w:rPr>
                <w:rFonts w:ascii="Times New Roman" w:hAnsi="Times New Roman"/>
                <w:sz w:val="24"/>
                <w:szCs w:val="24"/>
              </w:rPr>
              <w:t>.-</w:t>
            </w:r>
            <w:proofErr w:type="spellStart"/>
            <w:proofErr w:type="gramEnd"/>
            <w:r w:rsidR="0075100A">
              <w:rPr>
                <w:rFonts w:ascii="Times New Roman" w:hAnsi="Times New Roman"/>
                <w:sz w:val="24"/>
                <w:szCs w:val="24"/>
              </w:rPr>
              <w:t>практ</w:t>
            </w:r>
            <w:proofErr w:type="spellEnd"/>
            <w:r w:rsidR="0075100A">
              <w:rPr>
                <w:rFonts w:ascii="Times New Roman" w:hAnsi="Times New Roman"/>
                <w:sz w:val="24"/>
                <w:szCs w:val="24"/>
              </w:rPr>
              <w:t xml:space="preserve">. статей. – Казань, 2020. – Вып.11 – с. </w:t>
            </w:r>
            <w:r w:rsidR="0075100A">
              <w:rPr>
                <w:rFonts w:ascii="Times New Roman" w:hAnsi="Times New Roman"/>
                <w:sz w:val="24"/>
                <w:szCs w:val="24"/>
              </w:rPr>
              <w:t>96-100.</w:t>
            </w:r>
          </w:p>
          <w:p w:rsidR="0075100A" w:rsidRDefault="0075100A" w:rsidP="0075100A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75100A" w:rsidRDefault="0075100A" w:rsidP="0075100A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Хромова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А.М., Александрова Л.Г. К вопросу о роли гипоталамо-гипофизарной системы для установления причин скоропостижной (внезапной) смерти </w:t>
            </w:r>
            <w:r>
              <w:rPr>
                <w:rFonts w:ascii="Times New Roman" w:hAnsi="Times New Roman"/>
                <w:sz w:val="24"/>
                <w:szCs w:val="24"/>
              </w:rPr>
              <w:t>//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Актуальные вопросы судебной медицины и права: сб. науч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.-</w:t>
            </w:r>
            <w:proofErr w:type="spellStart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практ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статей. – Казань, 2020. – Вып.11 – с. </w:t>
            </w:r>
            <w:r>
              <w:rPr>
                <w:rFonts w:ascii="Times New Roman" w:hAnsi="Times New Roman"/>
                <w:sz w:val="24"/>
                <w:szCs w:val="24"/>
              </w:rPr>
              <w:t>113-116.</w:t>
            </w:r>
          </w:p>
          <w:p w:rsidR="0075100A" w:rsidRDefault="0075100A" w:rsidP="0075100A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7E4287" w:rsidRDefault="007E4287" w:rsidP="0075100A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Калянов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В.А.,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Хабиева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Н.А., Артемьева И.А. Определение углеводородных газов в объектах с признаками гнилостных изменений </w:t>
            </w:r>
            <w:r>
              <w:rPr>
                <w:rFonts w:ascii="Times New Roman" w:hAnsi="Times New Roman"/>
                <w:sz w:val="24"/>
                <w:szCs w:val="24"/>
              </w:rPr>
              <w:t>//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Актуальные вопросы судебной медицины и права: сб. науч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.-</w:t>
            </w:r>
            <w:proofErr w:type="spellStart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практ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статей. – Казань, 2020. – Вып.11 – с. </w:t>
            </w:r>
            <w:r>
              <w:rPr>
                <w:rFonts w:ascii="Times New Roman" w:hAnsi="Times New Roman"/>
                <w:sz w:val="24"/>
                <w:szCs w:val="24"/>
              </w:rPr>
              <w:t>206-211.</w:t>
            </w:r>
          </w:p>
          <w:p w:rsidR="00F50D7F" w:rsidRPr="00095164" w:rsidRDefault="00F50D7F" w:rsidP="0075100A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:rsidTr="00A632A6">
        <w:tc>
          <w:tcPr>
            <w:tcW w:w="3408" w:type="dxa"/>
            <w:vMerge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Scopus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(со всеми выходными данными по ГОСТ), </w:t>
            </w:r>
            <w:proofErr w:type="spellStart"/>
            <w:r w:rsidRPr="00095164">
              <w:rPr>
                <w:rFonts w:ascii="Times New Roman" w:hAnsi="Times New Roman"/>
                <w:sz w:val="24"/>
                <w:szCs w:val="24"/>
              </w:rPr>
              <w:t>импакт</w:t>
            </w:r>
            <w:proofErr w:type="spellEnd"/>
            <w:r w:rsidRPr="00095164">
              <w:rPr>
                <w:rFonts w:ascii="Times New Roman" w:hAnsi="Times New Roman"/>
                <w:sz w:val="24"/>
                <w:szCs w:val="24"/>
              </w:rPr>
              <w:t>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:rsidTr="00A632A6">
        <w:tc>
          <w:tcPr>
            <w:tcW w:w="3408" w:type="dxa"/>
            <w:vMerge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Web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of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="00A632A6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ince</w:t>
            </w:r>
            <w:proofErr w:type="spellEnd"/>
            <w:r w:rsidRPr="0009516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95164">
              <w:rPr>
                <w:rFonts w:ascii="Times New Roman" w:hAnsi="Times New Roman"/>
                <w:sz w:val="24"/>
                <w:szCs w:val="24"/>
              </w:rPr>
              <w:lastRenderedPageBreak/>
              <w:t>WoK</w:t>
            </w:r>
            <w:proofErr w:type="spellEnd"/>
            <w:r w:rsidRPr="00095164">
              <w:rPr>
                <w:rFonts w:ascii="Times New Roman" w:hAnsi="Times New Roman"/>
                <w:sz w:val="24"/>
                <w:szCs w:val="24"/>
              </w:rPr>
              <w:t xml:space="preserve"> (со всеми выходными данными по ГОСТ), </w:t>
            </w:r>
            <w:proofErr w:type="spellStart"/>
            <w:r w:rsidRPr="00095164">
              <w:rPr>
                <w:rFonts w:ascii="Times New Roman" w:hAnsi="Times New Roman"/>
                <w:sz w:val="24"/>
                <w:szCs w:val="24"/>
              </w:rPr>
              <w:t>импакт</w:t>
            </w:r>
            <w:proofErr w:type="spellEnd"/>
            <w:r w:rsidRPr="00095164">
              <w:rPr>
                <w:rFonts w:ascii="Times New Roman" w:hAnsi="Times New Roman"/>
                <w:sz w:val="24"/>
                <w:szCs w:val="24"/>
              </w:rPr>
              <w:t>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:rsidTr="00A632A6">
        <w:tc>
          <w:tcPr>
            <w:tcW w:w="3408" w:type="dxa"/>
            <w:vMerge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95164">
              <w:rPr>
                <w:rFonts w:ascii="Times New Roman" w:hAnsi="Times New Roman"/>
                <w:sz w:val="24"/>
                <w:szCs w:val="24"/>
              </w:rPr>
              <w:t>Изданные монографии (с выходными данными по ГОСТ)</w:t>
            </w:r>
            <w:r w:rsidR="00673A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F275F">
              <w:rPr>
                <w:rFonts w:ascii="Times New Roman" w:hAnsi="Times New Roman"/>
                <w:sz w:val="24"/>
                <w:szCs w:val="24"/>
              </w:rPr>
              <w:t>всех авторов, название монографии полное, без сокращений, год выпуска, тираж, объем, УПЛ, количество страниц, издательство</w:t>
            </w:r>
            <w:proofErr w:type="gramEnd"/>
          </w:p>
        </w:tc>
        <w:tc>
          <w:tcPr>
            <w:tcW w:w="49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3147" w:rsidRPr="00450B4D" w:rsidTr="00A632A6">
        <w:tc>
          <w:tcPr>
            <w:tcW w:w="3408" w:type="dxa"/>
          </w:tcPr>
          <w:p w:rsidR="00B23147" w:rsidRPr="00095164" w:rsidRDefault="00B23147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B23147" w:rsidRPr="00095164" w:rsidRDefault="00B23147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Тезисы конференций, с указанием статуса конференции</w:t>
            </w:r>
          </w:p>
        </w:tc>
        <w:tc>
          <w:tcPr>
            <w:tcW w:w="4940" w:type="dxa"/>
          </w:tcPr>
          <w:p w:rsidR="00B23147" w:rsidRPr="00095164" w:rsidRDefault="00B23147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4BE8" w:rsidRPr="00450B4D" w:rsidTr="00A632A6">
        <w:tc>
          <w:tcPr>
            <w:tcW w:w="6048" w:type="dxa"/>
            <w:gridSpan w:val="2"/>
          </w:tcPr>
          <w:p w:rsidR="00874BE8" w:rsidRPr="00A632A6" w:rsidRDefault="00874BE8" w:rsidP="00A632A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конференции (с указанием статуса, названия, города, в качестве  кого принимали участие, количество участников)</w:t>
            </w:r>
            <w:r w:rsidR="008638C3" w:rsidRPr="008638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638C3">
              <w:rPr>
                <w:rFonts w:ascii="Times New Roman" w:hAnsi="Times New Roman"/>
                <w:sz w:val="24"/>
                <w:szCs w:val="24"/>
              </w:rPr>
              <w:t xml:space="preserve">за </w:t>
            </w:r>
            <w:r w:rsidR="005875E7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8638C3" w:rsidRPr="008638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B53DF">
              <w:rPr>
                <w:rFonts w:ascii="Times New Roman" w:hAnsi="Times New Roman"/>
                <w:sz w:val="24"/>
                <w:szCs w:val="24"/>
              </w:rPr>
              <w:t>квартал 2021</w:t>
            </w:r>
            <w:r w:rsidR="008638C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="00A632A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940" w:type="dxa"/>
          </w:tcPr>
          <w:p w:rsidR="00E21163" w:rsidRDefault="002E635B" w:rsidP="00E21163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XII</w:t>
            </w:r>
            <w:r w:rsidR="00E21163">
              <w:rPr>
                <w:rFonts w:ascii="Times New Roman" w:hAnsi="Times New Roman"/>
                <w:sz w:val="24"/>
                <w:szCs w:val="24"/>
              </w:rPr>
              <w:t xml:space="preserve"> Всероссийская научно-практическая конференция с международным участием «Здоровье человека в </w:t>
            </w:r>
            <w:r w:rsidR="00E21163">
              <w:rPr>
                <w:rFonts w:ascii="Times New Roman" w:hAnsi="Times New Roman"/>
                <w:sz w:val="24"/>
                <w:szCs w:val="24"/>
                <w:lang w:val="en-US"/>
              </w:rPr>
              <w:t>XXI</w:t>
            </w:r>
            <w:r w:rsidR="00E21163">
              <w:rPr>
                <w:rFonts w:ascii="Times New Roman" w:hAnsi="Times New Roman"/>
                <w:sz w:val="24"/>
                <w:szCs w:val="24"/>
              </w:rPr>
              <w:t xml:space="preserve"> веке. Качество жизни». </w:t>
            </w:r>
            <w:r w:rsidR="00461277">
              <w:rPr>
                <w:rFonts w:ascii="Times New Roman" w:hAnsi="Times New Roman"/>
                <w:sz w:val="24"/>
                <w:szCs w:val="24"/>
              </w:rPr>
              <w:t>29 октября 2020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года 12.</w:t>
            </w:r>
            <w:r w:rsidR="00461277">
              <w:rPr>
                <w:rFonts w:ascii="Times New Roman" w:hAnsi="Times New Roman"/>
                <w:sz w:val="24"/>
                <w:szCs w:val="24"/>
              </w:rPr>
              <w:t>45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E21163">
              <w:rPr>
                <w:rFonts w:ascii="Times New Roman" w:hAnsi="Times New Roman"/>
                <w:sz w:val="24"/>
                <w:szCs w:val="24"/>
              </w:rPr>
              <w:t>Секция 23 «Судебная медицина: Актуальные вопросы»:</w:t>
            </w:r>
          </w:p>
          <w:p w:rsidR="00E21163" w:rsidRDefault="002E635B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Устный доклад: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Губеева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Е.Г. «Ситуационная судебно-медицинская экспертиза в гериатрии».</w:t>
            </w:r>
          </w:p>
          <w:p w:rsidR="00E21163" w:rsidRDefault="00E21163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461277" w:rsidRDefault="00461277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  <w:p w:rsidR="00874BE8" w:rsidRDefault="00846429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XIII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Всероссийская научно-практическая конференция с международным участием «Здоровье человека в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XXI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веке. Качество жизни». Секция 23 «Судебная медицина: Актуальные вопросы»</w:t>
            </w:r>
            <w:r w:rsidR="00201399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201399" w:rsidRDefault="00201399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AE72BC" w:rsidRDefault="00AE72BC" w:rsidP="00AE72BC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Устный доклад: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Индиаминов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С.И., Ким А.А., Александрова Л.Г.</w:t>
            </w:r>
          </w:p>
          <w:p w:rsidR="00AE72BC" w:rsidRDefault="00201399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Морфология головного мозга при отравлении угарным газом в зависимости</w:t>
            </w:r>
            <w:r w:rsidR="00AE72BC">
              <w:rPr>
                <w:rFonts w:ascii="Times New Roman" w:hAnsi="Times New Roman"/>
                <w:sz w:val="24"/>
                <w:szCs w:val="24"/>
              </w:rPr>
              <w:t xml:space="preserve"> от присутствия в организме алкоголя.</w:t>
            </w:r>
          </w:p>
          <w:p w:rsidR="00AE72BC" w:rsidRDefault="00AE72BC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E21163" w:rsidRDefault="00E21163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Устный доклад: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Калянов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В.А.,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Кирягин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К.В.</w:t>
            </w:r>
          </w:p>
          <w:p w:rsidR="00AE72BC" w:rsidRDefault="00AE72BC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Некоторые особенности исследования комбинированных повреждений в судебно-медицинско практике</w:t>
            </w:r>
          </w:p>
          <w:p w:rsidR="00E21163" w:rsidRDefault="00E21163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E21163" w:rsidRDefault="00E21163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Устный доклад: Александрова Л.Г.</w:t>
            </w:r>
          </w:p>
          <w:p w:rsidR="00E21163" w:rsidRDefault="00E21163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Обнаружение фрагментов пищевых масс в органах дыхания как находка гистолога</w:t>
            </w:r>
          </w:p>
          <w:p w:rsidR="00E21163" w:rsidRDefault="00E21163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E21163" w:rsidRDefault="00E21163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Устный доклад: Анисимов А.А.</w:t>
            </w:r>
          </w:p>
          <w:p w:rsidR="00E21163" w:rsidRPr="00095164" w:rsidRDefault="00E21163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Экспертный случай неблагоприятного исхода оказания хирургической помощи.</w:t>
            </w:r>
          </w:p>
        </w:tc>
      </w:tr>
      <w:tr w:rsidR="00095164" w:rsidRPr="00450B4D" w:rsidTr="00A632A6">
        <w:tc>
          <w:tcPr>
            <w:tcW w:w="6048" w:type="dxa"/>
            <w:gridSpan w:val="2"/>
          </w:tcPr>
          <w:p w:rsidR="00095164" w:rsidRPr="006500F3" w:rsidRDefault="00095164" w:rsidP="00FD6A93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Проведенные конференции</w:t>
            </w:r>
            <w:r w:rsidR="00874B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74BE8" w:rsidRPr="005875E7">
              <w:rPr>
                <w:rFonts w:ascii="Times New Roman" w:hAnsi="Times New Roman"/>
                <w:b/>
                <w:sz w:val="24"/>
                <w:szCs w:val="24"/>
              </w:rPr>
              <w:t>(силами кафедры)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 предоставлением программы и отчета конференции</w:t>
            </w:r>
            <w:r w:rsidR="00B23147"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</w:t>
            </w:r>
            <w:r w:rsidR="00B23147"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lastRenderedPageBreak/>
              <w:t>и сборник тезисов</w:t>
            </w:r>
            <w:r w:rsidR="00401084">
              <w:rPr>
                <w:rFonts w:ascii="Times New Roman" w:hAnsi="Times New Roman"/>
                <w:sz w:val="24"/>
                <w:szCs w:val="24"/>
              </w:rPr>
              <w:t>,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за I квартал</w:t>
            </w:r>
            <w:r w:rsidR="00CB53DF">
              <w:rPr>
                <w:rFonts w:ascii="Times New Roman" w:hAnsi="Times New Roman"/>
                <w:sz w:val="24"/>
                <w:szCs w:val="24"/>
              </w:rPr>
              <w:t xml:space="preserve"> 2021</w:t>
            </w:r>
            <w:r w:rsidR="00BB3FB3">
              <w:rPr>
                <w:rFonts w:ascii="Times New Roman" w:hAnsi="Times New Roman"/>
                <w:sz w:val="24"/>
                <w:szCs w:val="24"/>
              </w:rPr>
              <w:t>г.</w:t>
            </w:r>
            <w:r w:rsidR="006500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D189A" w:rsidRPr="000D189A">
              <w:rPr>
                <w:rFonts w:ascii="Times New Roman" w:hAnsi="Times New Roman"/>
                <w:sz w:val="24"/>
                <w:szCs w:val="24"/>
                <w:u w:val="single"/>
              </w:rPr>
              <w:t>(</w:t>
            </w:r>
            <w:r w:rsidR="000D189A" w:rsidRP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программы конференций</w:t>
            </w:r>
            <w:r w:rsid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и сборники</w:t>
            </w:r>
            <w:r w:rsidR="000D189A" w:rsidRP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предоставлять оригиналы)</w:t>
            </w:r>
            <w:r w:rsidR="000D189A">
              <w:rPr>
                <w:rFonts w:ascii="Times New Roman" w:hAnsi="Times New Roman"/>
                <w:sz w:val="24"/>
                <w:szCs w:val="24"/>
              </w:rPr>
              <w:t>.</w:t>
            </w:r>
            <w:r w:rsidR="00A632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632A6" w:rsidRPr="00A632A6">
              <w:rPr>
                <w:rFonts w:ascii="Times New Roman" w:hAnsi="Times New Roman"/>
                <w:b/>
                <w:sz w:val="24"/>
                <w:szCs w:val="24"/>
              </w:rPr>
              <w:t>С ФОТ</w:t>
            </w:r>
            <w:proofErr w:type="gramStart"/>
            <w:r w:rsidR="00A632A6" w:rsidRPr="00A632A6">
              <w:rPr>
                <w:rFonts w:ascii="Times New Roman" w:hAnsi="Times New Roman"/>
                <w:b/>
                <w:sz w:val="24"/>
                <w:szCs w:val="24"/>
              </w:rPr>
              <w:t>О-</w:t>
            </w:r>
            <w:proofErr w:type="gramEnd"/>
            <w:r w:rsidR="00A632A6" w:rsidRPr="00A632A6">
              <w:rPr>
                <w:rFonts w:ascii="Times New Roman" w:hAnsi="Times New Roman"/>
                <w:b/>
                <w:sz w:val="24"/>
                <w:szCs w:val="24"/>
              </w:rPr>
              <w:t xml:space="preserve"> и ВИДЕОТЧЕТОМ</w:t>
            </w:r>
          </w:p>
        </w:tc>
        <w:tc>
          <w:tcPr>
            <w:tcW w:w="4940" w:type="dxa"/>
          </w:tcPr>
          <w:p w:rsidR="00095164" w:rsidRPr="00EF343F" w:rsidRDefault="00EF343F" w:rsidP="00846429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XIII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Всероссийская научно-практическая конференция с международным участием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«Здоровье человека в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XXI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веке. Качество жизни». Секция 23</w:t>
            </w:r>
            <w:r w:rsidR="00846429">
              <w:rPr>
                <w:rFonts w:ascii="Times New Roman" w:hAnsi="Times New Roman"/>
                <w:sz w:val="24"/>
                <w:szCs w:val="24"/>
              </w:rPr>
              <w:t xml:space="preserve"> «Судебная медицина: Актуальные вопросы» Председатель секции Спиридонов В.А., сопредседатель секции Александрова Л.Г.</w:t>
            </w:r>
          </w:p>
        </w:tc>
      </w:tr>
      <w:tr w:rsidR="00095164" w:rsidRPr="00450B4D" w:rsidTr="00A632A6">
        <w:trPr>
          <w:trHeight w:val="445"/>
        </w:trPr>
        <w:tc>
          <w:tcPr>
            <w:tcW w:w="3408" w:type="dxa"/>
            <w:vMerge w:val="restart"/>
          </w:tcPr>
          <w:p w:rsidR="00095164" w:rsidRPr="00095164" w:rsidRDefault="00095164" w:rsidP="00707AE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Список </w:t>
            </w:r>
            <w:proofErr w:type="gramStart"/>
            <w:r w:rsidRPr="00095164">
              <w:rPr>
                <w:rFonts w:ascii="Times New Roman" w:hAnsi="Times New Roman"/>
                <w:sz w:val="24"/>
                <w:szCs w:val="24"/>
              </w:rPr>
              <w:t>защитившихся</w:t>
            </w:r>
            <w:proofErr w:type="gramEnd"/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401084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EE69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B53DF">
              <w:rPr>
                <w:rFonts w:ascii="Times New Roman" w:hAnsi="Times New Roman"/>
                <w:sz w:val="24"/>
                <w:szCs w:val="24"/>
              </w:rPr>
              <w:t>квартал 2021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года, 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 предоставлением автореферата (оригинала)</w:t>
            </w:r>
          </w:p>
        </w:tc>
        <w:tc>
          <w:tcPr>
            <w:tcW w:w="26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кандидатские</w:t>
            </w:r>
          </w:p>
        </w:tc>
        <w:tc>
          <w:tcPr>
            <w:tcW w:w="49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:rsidTr="00A632A6">
        <w:tc>
          <w:tcPr>
            <w:tcW w:w="3408" w:type="dxa"/>
            <w:vMerge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докторские</w:t>
            </w:r>
          </w:p>
        </w:tc>
        <w:tc>
          <w:tcPr>
            <w:tcW w:w="49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:rsidTr="00A632A6">
        <w:tc>
          <w:tcPr>
            <w:tcW w:w="6048" w:type="dxa"/>
            <w:gridSpan w:val="2"/>
          </w:tcPr>
          <w:p w:rsidR="00095164" w:rsidRPr="005875E7" w:rsidRDefault="00095164" w:rsidP="00BC3762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Гранты с указанием № гранта, инвестор</w:t>
            </w:r>
            <w:r w:rsidR="00325664">
              <w:rPr>
                <w:rFonts w:ascii="Times New Roman" w:hAnsi="Times New Roman"/>
                <w:sz w:val="24"/>
                <w:szCs w:val="24"/>
              </w:rPr>
              <w:t>а, названия гранта, руководителя, исполнител</w:t>
            </w:r>
            <w:proofErr w:type="gramStart"/>
            <w:r w:rsidR="00325664">
              <w:rPr>
                <w:rFonts w:ascii="Times New Roman" w:hAnsi="Times New Roman"/>
                <w:sz w:val="24"/>
                <w:szCs w:val="24"/>
              </w:rPr>
              <w:t>я(</w:t>
            </w:r>
            <w:proofErr w:type="gramEnd"/>
            <w:r w:rsidR="00325664">
              <w:rPr>
                <w:rFonts w:ascii="Times New Roman" w:hAnsi="Times New Roman"/>
                <w:sz w:val="24"/>
                <w:szCs w:val="24"/>
              </w:rPr>
              <w:t>ей)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, сумма гранта</w:t>
            </w:r>
            <w:r w:rsidR="00401084">
              <w:rPr>
                <w:rFonts w:ascii="Times New Roman" w:hAnsi="Times New Roman"/>
                <w:sz w:val="24"/>
                <w:szCs w:val="24"/>
              </w:rPr>
              <w:t>, № РК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8638C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 w:rsidR="00CB53DF">
              <w:rPr>
                <w:rFonts w:ascii="Times New Roman" w:hAnsi="Times New Roman"/>
                <w:sz w:val="24"/>
                <w:szCs w:val="24"/>
              </w:rPr>
              <w:t xml:space="preserve"> 2021</w:t>
            </w:r>
            <w:r w:rsidR="006500F3" w:rsidRPr="006500F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="005875E7" w:rsidRPr="005875E7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5875E7">
              <w:rPr>
                <w:rFonts w:ascii="Times New Roman" w:hAnsi="Times New Roman"/>
                <w:sz w:val="24"/>
                <w:szCs w:val="24"/>
              </w:rPr>
              <w:t xml:space="preserve">с указанием ссылки на указ, постановление и </w:t>
            </w:r>
            <w:proofErr w:type="spellStart"/>
            <w:r w:rsidR="005875E7">
              <w:rPr>
                <w:rFonts w:ascii="Times New Roman" w:hAnsi="Times New Roman"/>
                <w:sz w:val="24"/>
                <w:szCs w:val="24"/>
              </w:rPr>
              <w:t>тд</w:t>
            </w:r>
            <w:proofErr w:type="spellEnd"/>
            <w:r w:rsidR="005875E7" w:rsidRPr="005875E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9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5664" w:rsidRPr="00450B4D" w:rsidTr="00A632A6">
        <w:tc>
          <w:tcPr>
            <w:tcW w:w="6048" w:type="dxa"/>
            <w:gridSpan w:val="2"/>
          </w:tcPr>
          <w:p w:rsidR="00325664" w:rsidRPr="00095164" w:rsidRDefault="00325664" w:rsidP="00D27F0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Заявки на грант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ы с указанием № </w:t>
            </w:r>
            <w:r>
              <w:rPr>
                <w:rFonts w:ascii="Times New Roman" w:hAnsi="Times New Roman"/>
                <w:sz w:val="24"/>
                <w:szCs w:val="24"/>
              </w:rPr>
              <w:t>заявки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>, инвестор</w:t>
            </w:r>
            <w:r>
              <w:rPr>
                <w:rFonts w:ascii="Times New Roman" w:hAnsi="Times New Roman"/>
                <w:sz w:val="24"/>
                <w:szCs w:val="24"/>
              </w:rPr>
              <w:t>а, названия гранта, руководителя, исполнител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я(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ей)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>, сумма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подаваемой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заявки</w:t>
            </w:r>
            <w:r w:rsidR="00D27F06">
              <w:rPr>
                <w:rFonts w:ascii="Times New Roman" w:hAnsi="Times New Roman"/>
                <w:sz w:val="24"/>
                <w:szCs w:val="24"/>
              </w:rPr>
              <w:t xml:space="preserve"> за I</w:t>
            </w:r>
            <w:r w:rsidR="00CB53DF">
              <w:rPr>
                <w:rFonts w:ascii="Times New Roman" w:hAnsi="Times New Roman"/>
                <w:sz w:val="24"/>
                <w:szCs w:val="24"/>
              </w:rPr>
              <w:t xml:space="preserve"> квартал 2021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940" w:type="dxa"/>
          </w:tcPr>
          <w:p w:rsidR="00325664" w:rsidRPr="00095164" w:rsidRDefault="003256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2C41" w:rsidRPr="00450B4D" w:rsidTr="00A632A6">
        <w:tc>
          <w:tcPr>
            <w:tcW w:w="6048" w:type="dxa"/>
            <w:gridSpan w:val="2"/>
          </w:tcPr>
          <w:p w:rsidR="00B22C41" w:rsidRPr="00B22C41" w:rsidRDefault="00B22C41" w:rsidP="00A632A6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Межкластерное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взаимодействие (</w:t>
            </w:r>
            <w:r w:rsidR="00A00975">
              <w:rPr>
                <w:rFonts w:ascii="Times New Roman" w:hAnsi="Times New Roman"/>
                <w:bCs/>
                <w:sz w:val="24"/>
                <w:szCs w:val="24"/>
              </w:rPr>
              <w:t xml:space="preserve">участие в конференциях, проведение совместных научно-практических  мероприятий,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научная работа, гранты, и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тд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) в кластер входят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ИжГМА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="005A5968">
              <w:rPr>
                <w:rFonts w:ascii="Times New Roman" w:hAnsi="Times New Roman"/>
                <w:bCs/>
                <w:sz w:val="24"/>
                <w:szCs w:val="24"/>
              </w:rPr>
              <w:t>ПИМУ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КирГМА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ПермГМУ</w:t>
            </w:r>
            <w:proofErr w:type="spellEnd"/>
            <w:r w:rsidR="005875E7">
              <w:rPr>
                <w:rFonts w:ascii="Times New Roman" w:hAnsi="Times New Roman"/>
                <w:bCs/>
                <w:sz w:val="24"/>
                <w:szCs w:val="24"/>
              </w:rPr>
              <w:t>. Ульяновский ГУ</w:t>
            </w:r>
            <w:r w:rsidR="005A5968">
              <w:rPr>
                <w:rFonts w:ascii="Times New Roman" w:hAnsi="Times New Roman"/>
                <w:bCs/>
                <w:sz w:val="24"/>
                <w:szCs w:val="24"/>
              </w:rPr>
              <w:t>, КГМА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за </w:t>
            </w:r>
            <w:r w:rsidR="00CD22C1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 w:rsidRPr="00B22C4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CB53DF">
              <w:rPr>
                <w:rFonts w:ascii="Times New Roman" w:hAnsi="Times New Roman"/>
                <w:bCs/>
                <w:sz w:val="24"/>
                <w:szCs w:val="24"/>
              </w:rPr>
              <w:t>кв. 2021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г.</w:t>
            </w:r>
          </w:p>
        </w:tc>
        <w:tc>
          <w:tcPr>
            <w:tcW w:w="4940" w:type="dxa"/>
          </w:tcPr>
          <w:p w:rsidR="00B22C41" w:rsidRDefault="00B22C41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:rsidTr="00A632A6">
        <w:tc>
          <w:tcPr>
            <w:tcW w:w="6048" w:type="dxa"/>
            <w:gridSpan w:val="2"/>
          </w:tcPr>
          <w:p w:rsidR="00095164" w:rsidRPr="00095164" w:rsidRDefault="00C6048E" w:rsidP="00707AE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95164">
              <w:rPr>
                <w:rFonts w:ascii="Times New Roman" w:hAnsi="Times New Roman"/>
                <w:sz w:val="24"/>
                <w:szCs w:val="24"/>
              </w:rPr>
              <w:t>Другие награды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(заслуженный деятель, какие либо медали)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, достижения</w:t>
            </w:r>
            <w:r>
              <w:rPr>
                <w:rFonts w:ascii="Times New Roman" w:hAnsi="Times New Roman"/>
                <w:sz w:val="24"/>
                <w:szCs w:val="24"/>
              </w:rPr>
              <w:t>, победители конкурсов, олимпиад (различного уровня)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другие достижения, награды 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кафедры (сотрудников кафедр)</w:t>
            </w:r>
            <w:r w:rsidR="00095164" w:rsidRPr="00095164">
              <w:rPr>
                <w:rFonts w:ascii="Times New Roman" w:hAnsi="Times New Roman"/>
                <w:sz w:val="24"/>
                <w:szCs w:val="24"/>
              </w:rPr>
              <w:t xml:space="preserve">  за </w:t>
            </w:r>
            <w:r w:rsidR="008638C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095164" w:rsidRPr="00095164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 w:rsidR="00CB53DF">
              <w:rPr>
                <w:rFonts w:ascii="Times New Roman" w:hAnsi="Times New Roman"/>
                <w:sz w:val="24"/>
                <w:szCs w:val="24"/>
              </w:rPr>
              <w:t xml:space="preserve"> 2021</w:t>
            </w:r>
            <w:r w:rsidR="00EE695C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proofErr w:type="gramEnd"/>
          </w:p>
        </w:tc>
        <w:tc>
          <w:tcPr>
            <w:tcW w:w="49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5C02" w:rsidRPr="00450B4D" w:rsidTr="00A632A6">
        <w:tc>
          <w:tcPr>
            <w:tcW w:w="6048" w:type="dxa"/>
            <w:gridSpan w:val="2"/>
          </w:tcPr>
          <w:p w:rsidR="00D65C02" w:rsidRPr="00325664" w:rsidRDefault="00D65C02" w:rsidP="00CB53DF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>Заключенные договора</w:t>
            </w:r>
            <w:r w:rsidR="00FD6A93">
              <w:rPr>
                <w:rFonts w:ascii="Times New Roman" w:hAnsi="Times New Roman"/>
                <w:bCs/>
                <w:sz w:val="24"/>
                <w:szCs w:val="24"/>
              </w:rPr>
              <w:t>/соглашения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о научном сотрудничестве с регионами, организациями и другими </w:t>
            </w:r>
            <w:proofErr w:type="gramStart"/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>учреждениями</w:t>
            </w:r>
            <w:proofErr w:type="gramEnd"/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как на территории Российской Федерации, так и за пределами Российской Федерации за</w:t>
            </w:r>
            <w:r w:rsidR="00325664"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5A5968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 w:rsidR="00D27F06">
              <w:rPr>
                <w:rFonts w:ascii="Times New Roman" w:hAnsi="Times New Roman"/>
                <w:bCs/>
                <w:sz w:val="24"/>
                <w:szCs w:val="24"/>
              </w:rPr>
              <w:t xml:space="preserve"> кв. 202</w:t>
            </w:r>
            <w:r w:rsidR="00CB53DF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год</w:t>
            </w:r>
            <w:r w:rsidR="00325664" w:rsidRPr="00325664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(с предоставлением копии договора в электронном и бумажном вариантах </w:t>
            </w:r>
            <w:r w:rsidR="00D4106F"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с подписями и </w:t>
            </w:r>
            <w:r w:rsidR="00401084" w:rsidRPr="00325664">
              <w:rPr>
                <w:rFonts w:ascii="Times New Roman" w:hAnsi="Times New Roman"/>
                <w:bCs/>
                <w:sz w:val="24"/>
                <w:szCs w:val="24"/>
              </w:rPr>
              <w:t>печатями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  <w:tc>
          <w:tcPr>
            <w:tcW w:w="4940" w:type="dxa"/>
          </w:tcPr>
          <w:p w:rsidR="00D65C02" w:rsidRPr="00095164" w:rsidRDefault="00D65C02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5968" w:rsidRPr="00450B4D" w:rsidTr="00A632A6">
        <w:tc>
          <w:tcPr>
            <w:tcW w:w="6048" w:type="dxa"/>
            <w:gridSpan w:val="2"/>
          </w:tcPr>
          <w:p w:rsidR="005A5968" w:rsidRPr="005A5968" w:rsidRDefault="005A5968" w:rsidP="00A632A6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Научные работы, которые ведутся по заказам различных организаций (по РТ, по РФ и за рубежом) 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за 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 w:rsidR="00CB53DF">
              <w:rPr>
                <w:rFonts w:ascii="Times New Roman" w:hAnsi="Times New Roman"/>
                <w:bCs/>
                <w:sz w:val="24"/>
                <w:szCs w:val="24"/>
              </w:rPr>
              <w:t xml:space="preserve"> кв. 2021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года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(заказчик, название, краткое описание заказа, сроки реализации, стоимость)</w:t>
            </w:r>
          </w:p>
        </w:tc>
        <w:tc>
          <w:tcPr>
            <w:tcW w:w="4940" w:type="dxa"/>
          </w:tcPr>
          <w:p w:rsidR="005A5968" w:rsidRPr="00095164" w:rsidRDefault="005A5968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5C25" w:rsidRPr="00450B4D" w:rsidTr="00A632A6">
        <w:tc>
          <w:tcPr>
            <w:tcW w:w="6048" w:type="dxa"/>
            <w:gridSpan w:val="2"/>
          </w:tcPr>
          <w:p w:rsidR="005E5C25" w:rsidRPr="00CD22C1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Участвуют сотрудники Вашей</w:t>
            </w:r>
            <w:r w:rsidRPr="000D189A">
              <w:rPr>
                <w:rFonts w:ascii="Times New Roman" w:hAnsi="Times New Roman"/>
                <w:sz w:val="24"/>
                <w:szCs w:val="24"/>
              </w:rPr>
              <w:t xml:space="preserve"> кафедры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ред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коллегии, консультативные советы журналов (в каких и до какого</w:t>
            </w:r>
            <w:r w:rsidR="00CD22C1">
              <w:rPr>
                <w:rFonts w:ascii="Times New Roman" w:hAnsi="Times New Roman"/>
                <w:sz w:val="24"/>
                <w:szCs w:val="24"/>
              </w:rPr>
              <w:t xml:space="preserve"> срока), статус журнала указать</w:t>
            </w:r>
          </w:p>
        </w:tc>
        <w:tc>
          <w:tcPr>
            <w:tcW w:w="4940" w:type="dxa"/>
          </w:tcPr>
          <w:p w:rsidR="005E5C25" w:rsidRPr="00095164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5C25" w:rsidRPr="00450B4D" w:rsidTr="00A632A6">
        <w:tc>
          <w:tcPr>
            <w:tcW w:w="6048" w:type="dxa"/>
            <w:gridSpan w:val="2"/>
          </w:tcPr>
          <w:p w:rsidR="005E5C25" w:rsidRPr="00B23147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23147">
              <w:rPr>
                <w:rFonts w:ascii="Times New Roman" w:hAnsi="Times New Roman"/>
                <w:bCs/>
                <w:sz w:val="24"/>
                <w:szCs w:val="24"/>
              </w:rPr>
              <w:t>Сотрудники кафедры, состоящие в руководящих и консультативных органах международных научных обществ и объединений</w:t>
            </w:r>
          </w:p>
        </w:tc>
        <w:tc>
          <w:tcPr>
            <w:tcW w:w="4940" w:type="dxa"/>
          </w:tcPr>
          <w:p w:rsidR="005E5C25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5E5C25" w:rsidRPr="00095164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32A6" w:rsidRPr="00450B4D" w:rsidTr="00A632A6">
        <w:tc>
          <w:tcPr>
            <w:tcW w:w="6048" w:type="dxa"/>
            <w:gridSpan w:val="2"/>
          </w:tcPr>
          <w:p w:rsidR="00A632A6" w:rsidRPr="00B657AB" w:rsidRDefault="00A632A6" w:rsidP="00A632A6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Являются ли сотрудники кафедры членами Диссертационного совета (указать номер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диссовета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название,  по какой специальности, ВУЗ, город, в качестве кого входит в состав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диссовета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(председатель,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редседателя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, секретарь, член совета))</w:t>
            </w:r>
          </w:p>
        </w:tc>
        <w:tc>
          <w:tcPr>
            <w:tcW w:w="4940" w:type="dxa"/>
          </w:tcPr>
          <w:p w:rsidR="00A632A6" w:rsidRDefault="00A632A6" w:rsidP="00A632A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541A5" w:rsidRDefault="00D27F06" w:rsidP="00CD22C1">
      <w:pPr>
        <w:ind w:firstLine="708"/>
      </w:pPr>
      <w:r>
        <w:rPr>
          <w:rFonts w:ascii="Times New Roman" w:hAnsi="Times New Roman"/>
          <w:sz w:val="24"/>
          <w:szCs w:val="24"/>
        </w:rPr>
        <w:t xml:space="preserve"> </w:t>
      </w:r>
    </w:p>
    <w:sectPr w:rsidR="00B541A5" w:rsidSect="008B1773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5301" w:rsidRDefault="007F5301" w:rsidP="008638C3">
      <w:pPr>
        <w:spacing w:after="0"/>
      </w:pPr>
      <w:r>
        <w:separator/>
      </w:r>
    </w:p>
  </w:endnote>
  <w:endnote w:type="continuationSeparator" w:id="0">
    <w:p w:rsidR="007F5301" w:rsidRDefault="007F5301" w:rsidP="008638C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5301" w:rsidRDefault="007F5301" w:rsidP="008638C3">
      <w:pPr>
        <w:spacing w:after="0"/>
      </w:pPr>
      <w:r>
        <w:separator/>
      </w:r>
    </w:p>
  </w:footnote>
  <w:footnote w:type="continuationSeparator" w:id="0">
    <w:p w:rsidR="007F5301" w:rsidRDefault="007F5301" w:rsidP="008638C3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1A5"/>
    <w:rsid w:val="0004092A"/>
    <w:rsid w:val="00050061"/>
    <w:rsid w:val="00071843"/>
    <w:rsid w:val="00072DE2"/>
    <w:rsid w:val="00073BD0"/>
    <w:rsid w:val="0008238C"/>
    <w:rsid w:val="00094815"/>
    <w:rsid w:val="00095164"/>
    <w:rsid w:val="00097DAB"/>
    <w:rsid w:val="000A4D7B"/>
    <w:rsid w:val="000D06BB"/>
    <w:rsid w:val="000D189A"/>
    <w:rsid w:val="000E201F"/>
    <w:rsid w:val="000E285B"/>
    <w:rsid w:val="000F2937"/>
    <w:rsid w:val="000F76DA"/>
    <w:rsid w:val="00100D50"/>
    <w:rsid w:val="00116BAB"/>
    <w:rsid w:val="001260D6"/>
    <w:rsid w:val="00132880"/>
    <w:rsid w:val="00184176"/>
    <w:rsid w:val="00186739"/>
    <w:rsid w:val="001911FA"/>
    <w:rsid w:val="0019491A"/>
    <w:rsid w:val="001A337B"/>
    <w:rsid w:val="001B3121"/>
    <w:rsid w:val="001D076E"/>
    <w:rsid w:val="001D5BBC"/>
    <w:rsid w:val="001F275F"/>
    <w:rsid w:val="001F4BB5"/>
    <w:rsid w:val="00201399"/>
    <w:rsid w:val="00206263"/>
    <w:rsid w:val="002152BC"/>
    <w:rsid w:val="00246E91"/>
    <w:rsid w:val="00280256"/>
    <w:rsid w:val="00280B80"/>
    <w:rsid w:val="00280DFD"/>
    <w:rsid w:val="0028599E"/>
    <w:rsid w:val="00291E80"/>
    <w:rsid w:val="002A093F"/>
    <w:rsid w:val="002B39A0"/>
    <w:rsid w:val="002C60DE"/>
    <w:rsid w:val="002D6CA9"/>
    <w:rsid w:val="002E35B2"/>
    <w:rsid w:val="002E635B"/>
    <w:rsid w:val="002F3929"/>
    <w:rsid w:val="00301DC4"/>
    <w:rsid w:val="00305A8E"/>
    <w:rsid w:val="0031039F"/>
    <w:rsid w:val="00316216"/>
    <w:rsid w:val="00325664"/>
    <w:rsid w:val="00334335"/>
    <w:rsid w:val="003345E1"/>
    <w:rsid w:val="0035102A"/>
    <w:rsid w:val="00370682"/>
    <w:rsid w:val="00374D42"/>
    <w:rsid w:val="00374D52"/>
    <w:rsid w:val="00394B43"/>
    <w:rsid w:val="003960DE"/>
    <w:rsid w:val="003B1B0F"/>
    <w:rsid w:val="003B6BAE"/>
    <w:rsid w:val="003C24F4"/>
    <w:rsid w:val="003D4C14"/>
    <w:rsid w:val="003E3371"/>
    <w:rsid w:val="003F1935"/>
    <w:rsid w:val="00401084"/>
    <w:rsid w:val="0042122D"/>
    <w:rsid w:val="00423D72"/>
    <w:rsid w:val="00423FC9"/>
    <w:rsid w:val="00432FFA"/>
    <w:rsid w:val="004346E4"/>
    <w:rsid w:val="00450608"/>
    <w:rsid w:val="00450B4D"/>
    <w:rsid w:val="0045269D"/>
    <w:rsid w:val="004574C8"/>
    <w:rsid w:val="00461277"/>
    <w:rsid w:val="00464649"/>
    <w:rsid w:val="00497251"/>
    <w:rsid w:val="004A522F"/>
    <w:rsid w:val="004C26B9"/>
    <w:rsid w:val="004C7361"/>
    <w:rsid w:val="004D2FE6"/>
    <w:rsid w:val="0050326E"/>
    <w:rsid w:val="005123B6"/>
    <w:rsid w:val="005147B1"/>
    <w:rsid w:val="0052454B"/>
    <w:rsid w:val="00526940"/>
    <w:rsid w:val="00526C51"/>
    <w:rsid w:val="00544740"/>
    <w:rsid w:val="00551F4C"/>
    <w:rsid w:val="005603FC"/>
    <w:rsid w:val="00560C94"/>
    <w:rsid w:val="005642F3"/>
    <w:rsid w:val="00577161"/>
    <w:rsid w:val="00585ADF"/>
    <w:rsid w:val="005875E7"/>
    <w:rsid w:val="00591D0A"/>
    <w:rsid w:val="00596348"/>
    <w:rsid w:val="005A23FF"/>
    <w:rsid w:val="005A5968"/>
    <w:rsid w:val="005B1D9E"/>
    <w:rsid w:val="005C58C6"/>
    <w:rsid w:val="005D5B7A"/>
    <w:rsid w:val="005E4291"/>
    <w:rsid w:val="005E5C25"/>
    <w:rsid w:val="005F004B"/>
    <w:rsid w:val="005F11D0"/>
    <w:rsid w:val="005F30B6"/>
    <w:rsid w:val="005F3DDA"/>
    <w:rsid w:val="0060007C"/>
    <w:rsid w:val="006075E2"/>
    <w:rsid w:val="00622A6F"/>
    <w:rsid w:val="00627387"/>
    <w:rsid w:val="00640750"/>
    <w:rsid w:val="006500F3"/>
    <w:rsid w:val="00654E12"/>
    <w:rsid w:val="00657256"/>
    <w:rsid w:val="0066635B"/>
    <w:rsid w:val="006703BD"/>
    <w:rsid w:val="00673A4D"/>
    <w:rsid w:val="006B2FAD"/>
    <w:rsid w:val="006C4439"/>
    <w:rsid w:val="006D07E6"/>
    <w:rsid w:val="006D1F06"/>
    <w:rsid w:val="006E376D"/>
    <w:rsid w:val="00707AE4"/>
    <w:rsid w:val="0071404C"/>
    <w:rsid w:val="0071627E"/>
    <w:rsid w:val="00740E4B"/>
    <w:rsid w:val="00745405"/>
    <w:rsid w:val="0075100A"/>
    <w:rsid w:val="00753DF7"/>
    <w:rsid w:val="007550D8"/>
    <w:rsid w:val="0076259B"/>
    <w:rsid w:val="0077513F"/>
    <w:rsid w:val="00782579"/>
    <w:rsid w:val="00790E18"/>
    <w:rsid w:val="007A5FEF"/>
    <w:rsid w:val="007C0389"/>
    <w:rsid w:val="007C16DD"/>
    <w:rsid w:val="007C6A86"/>
    <w:rsid w:val="007D66C9"/>
    <w:rsid w:val="007E4287"/>
    <w:rsid w:val="007E7BFC"/>
    <w:rsid w:val="007F5301"/>
    <w:rsid w:val="007F648A"/>
    <w:rsid w:val="00806198"/>
    <w:rsid w:val="00814C9F"/>
    <w:rsid w:val="0082618F"/>
    <w:rsid w:val="008365B1"/>
    <w:rsid w:val="00842AD0"/>
    <w:rsid w:val="00842C36"/>
    <w:rsid w:val="00845721"/>
    <w:rsid w:val="0084591C"/>
    <w:rsid w:val="00846429"/>
    <w:rsid w:val="0085047A"/>
    <w:rsid w:val="008638C3"/>
    <w:rsid w:val="00874BE8"/>
    <w:rsid w:val="008759EA"/>
    <w:rsid w:val="00887135"/>
    <w:rsid w:val="0089157C"/>
    <w:rsid w:val="008A6059"/>
    <w:rsid w:val="008B1084"/>
    <w:rsid w:val="008B1773"/>
    <w:rsid w:val="008B49BD"/>
    <w:rsid w:val="008B7208"/>
    <w:rsid w:val="008C48F9"/>
    <w:rsid w:val="008D0E3F"/>
    <w:rsid w:val="008D3838"/>
    <w:rsid w:val="008E22FB"/>
    <w:rsid w:val="008F2870"/>
    <w:rsid w:val="008F72FC"/>
    <w:rsid w:val="009069D7"/>
    <w:rsid w:val="0090794C"/>
    <w:rsid w:val="00917453"/>
    <w:rsid w:val="00932B2E"/>
    <w:rsid w:val="0093338C"/>
    <w:rsid w:val="00941021"/>
    <w:rsid w:val="00965D85"/>
    <w:rsid w:val="0099129E"/>
    <w:rsid w:val="00992C4E"/>
    <w:rsid w:val="00993E2A"/>
    <w:rsid w:val="00994132"/>
    <w:rsid w:val="0099670C"/>
    <w:rsid w:val="009B0B7B"/>
    <w:rsid w:val="009B155E"/>
    <w:rsid w:val="009E7E8C"/>
    <w:rsid w:val="009F610B"/>
    <w:rsid w:val="009F7970"/>
    <w:rsid w:val="00A00975"/>
    <w:rsid w:val="00A02CC5"/>
    <w:rsid w:val="00A11A99"/>
    <w:rsid w:val="00A1321F"/>
    <w:rsid w:val="00A13BA4"/>
    <w:rsid w:val="00A22907"/>
    <w:rsid w:val="00A30BAC"/>
    <w:rsid w:val="00A45C68"/>
    <w:rsid w:val="00A46C79"/>
    <w:rsid w:val="00A632A6"/>
    <w:rsid w:val="00A76E08"/>
    <w:rsid w:val="00A80E30"/>
    <w:rsid w:val="00A84DCC"/>
    <w:rsid w:val="00A9086F"/>
    <w:rsid w:val="00A911DE"/>
    <w:rsid w:val="00AB5393"/>
    <w:rsid w:val="00AB55C9"/>
    <w:rsid w:val="00AB6032"/>
    <w:rsid w:val="00AC283D"/>
    <w:rsid w:val="00AD7DBD"/>
    <w:rsid w:val="00AE4CB4"/>
    <w:rsid w:val="00AE72BC"/>
    <w:rsid w:val="00B22C41"/>
    <w:rsid w:val="00B23147"/>
    <w:rsid w:val="00B46A26"/>
    <w:rsid w:val="00B541A5"/>
    <w:rsid w:val="00B56AB0"/>
    <w:rsid w:val="00B57632"/>
    <w:rsid w:val="00B63EC6"/>
    <w:rsid w:val="00B646CD"/>
    <w:rsid w:val="00B80F71"/>
    <w:rsid w:val="00B82662"/>
    <w:rsid w:val="00BA2CDB"/>
    <w:rsid w:val="00BB3FB3"/>
    <w:rsid w:val="00BB4CAF"/>
    <w:rsid w:val="00BC3762"/>
    <w:rsid w:val="00BC7567"/>
    <w:rsid w:val="00BE112F"/>
    <w:rsid w:val="00BF0360"/>
    <w:rsid w:val="00BF10AF"/>
    <w:rsid w:val="00BF3B0C"/>
    <w:rsid w:val="00C0351F"/>
    <w:rsid w:val="00C03D40"/>
    <w:rsid w:val="00C23B4A"/>
    <w:rsid w:val="00C33205"/>
    <w:rsid w:val="00C41A80"/>
    <w:rsid w:val="00C471CF"/>
    <w:rsid w:val="00C57FC1"/>
    <w:rsid w:val="00C6048E"/>
    <w:rsid w:val="00C66664"/>
    <w:rsid w:val="00C748D7"/>
    <w:rsid w:val="00C865F1"/>
    <w:rsid w:val="00CA1A4E"/>
    <w:rsid w:val="00CA3E9E"/>
    <w:rsid w:val="00CA4C14"/>
    <w:rsid w:val="00CA7361"/>
    <w:rsid w:val="00CB53DF"/>
    <w:rsid w:val="00CC54B5"/>
    <w:rsid w:val="00CC63F9"/>
    <w:rsid w:val="00CD22C1"/>
    <w:rsid w:val="00CE5C6B"/>
    <w:rsid w:val="00CF2D46"/>
    <w:rsid w:val="00D045D0"/>
    <w:rsid w:val="00D1257B"/>
    <w:rsid w:val="00D20FD8"/>
    <w:rsid w:val="00D22951"/>
    <w:rsid w:val="00D27F06"/>
    <w:rsid w:val="00D4106F"/>
    <w:rsid w:val="00D65C02"/>
    <w:rsid w:val="00D66C75"/>
    <w:rsid w:val="00D70076"/>
    <w:rsid w:val="00D7114F"/>
    <w:rsid w:val="00D74DFB"/>
    <w:rsid w:val="00D85A14"/>
    <w:rsid w:val="00D93075"/>
    <w:rsid w:val="00DA1751"/>
    <w:rsid w:val="00DB725A"/>
    <w:rsid w:val="00DC367B"/>
    <w:rsid w:val="00DD38A8"/>
    <w:rsid w:val="00DF4E17"/>
    <w:rsid w:val="00E137A3"/>
    <w:rsid w:val="00E2038E"/>
    <w:rsid w:val="00E21163"/>
    <w:rsid w:val="00E24443"/>
    <w:rsid w:val="00E433FC"/>
    <w:rsid w:val="00E44F81"/>
    <w:rsid w:val="00E5710B"/>
    <w:rsid w:val="00E60557"/>
    <w:rsid w:val="00E609F1"/>
    <w:rsid w:val="00E6119B"/>
    <w:rsid w:val="00E66271"/>
    <w:rsid w:val="00E80670"/>
    <w:rsid w:val="00EB7530"/>
    <w:rsid w:val="00EC3BCF"/>
    <w:rsid w:val="00EE223A"/>
    <w:rsid w:val="00EE2AFC"/>
    <w:rsid w:val="00EE695C"/>
    <w:rsid w:val="00EF343F"/>
    <w:rsid w:val="00EF5F28"/>
    <w:rsid w:val="00F018A5"/>
    <w:rsid w:val="00F15FBA"/>
    <w:rsid w:val="00F2697A"/>
    <w:rsid w:val="00F3626C"/>
    <w:rsid w:val="00F41183"/>
    <w:rsid w:val="00F50D7F"/>
    <w:rsid w:val="00F5163E"/>
    <w:rsid w:val="00F75BBE"/>
    <w:rsid w:val="00F8569D"/>
    <w:rsid w:val="00F93A98"/>
    <w:rsid w:val="00F95575"/>
    <w:rsid w:val="00FB2012"/>
    <w:rsid w:val="00FC66BC"/>
    <w:rsid w:val="00FD6A93"/>
    <w:rsid w:val="00FF4173"/>
    <w:rsid w:val="00FF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4C14"/>
    <w:pPr>
      <w:spacing w:after="120"/>
      <w:ind w:firstLine="709"/>
      <w:jc w:val="both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541A5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246E91"/>
    <w:rPr>
      <w:rFonts w:cs="Times New Roman"/>
      <w:color w:val="0000FF"/>
      <w:u w:val="single"/>
    </w:rPr>
  </w:style>
  <w:style w:type="character" w:customStyle="1" w:styleId="x-phmenubuttonx-phmenubuttonauth">
    <w:name w:val="x-ph__menu__button x-ph__menu__button_auth"/>
    <w:basedOn w:val="a0"/>
    <w:rsid w:val="0028599E"/>
  </w:style>
  <w:style w:type="paragraph" w:styleId="a5">
    <w:name w:val="endnote text"/>
    <w:basedOn w:val="a"/>
    <w:link w:val="a6"/>
    <w:rsid w:val="008638C3"/>
    <w:rPr>
      <w:sz w:val="20"/>
      <w:szCs w:val="20"/>
    </w:rPr>
  </w:style>
  <w:style w:type="character" w:customStyle="1" w:styleId="a6">
    <w:name w:val="Текст концевой сноски Знак"/>
    <w:link w:val="a5"/>
    <w:rsid w:val="008638C3"/>
    <w:rPr>
      <w:rFonts w:eastAsia="Times New Roman"/>
      <w:lang w:eastAsia="en-US"/>
    </w:rPr>
  </w:style>
  <w:style w:type="character" w:styleId="a7">
    <w:name w:val="endnote reference"/>
    <w:rsid w:val="008638C3"/>
    <w:rPr>
      <w:vertAlign w:val="superscript"/>
    </w:rPr>
  </w:style>
  <w:style w:type="paragraph" w:styleId="a8">
    <w:name w:val="Balloon Text"/>
    <w:basedOn w:val="a"/>
    <w:link w:val="a9"/>
    <w:rsid w:val="00A632A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A632A6"/>
    <w:rPr>
      <w:rFonts w:ascii="Segoe UI" w:eastAsia="Times New Roman" w:hAnsi="Segoe UI" w:cs="Segoe UI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4C14"/>
    <w:pPr>
      <w:spacing w:after="120"/>
      <w:ind w:firstLine="709"/>
      <w:jc w:val="both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541A5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246E91"/>
    <w:rPr>
      <w:rFonts w:cs="Times New Roman"/>
      <w:color w:val="0000FF"/>
      <w:u w:val="single"/>
    </w:rPr>
  </w:style>
  <w:style w:type="character" w:customStyle="1" w:styleId="x-phmenubuttonx-phmenubuttonauth">
    <w:name w:val="x-ph__menu__button x-ph__menu__button_auth"/>
    <w:basedOn w:val="a0"/>
    <w:rsid w:val="0028599E"/>
  </w:style>
  <w:style w:type="paragraph" w:styleId="a5">
    <w:name w:val="endnote text"/>
    <w:basedOn w:val="a"/>
    <w:link w:val="a6"/>
    <w:rsid w:val="008638C3"/>
    <w:rPr>
      <w:sz w:val="20"/>
      <w:szCs w:val="20"/>
    </w:rPr>
  </w:style>
  <w:style w:type="character" w:customStyle="1" w:styleId="a6">
    <w:name w:val="Текст концевой сноски Знак"/>
    <w:link w:val="a5"/>
    <w:rsid w:val="008638C3"/>
    <w:rPr>
      <w:rFonts w:eastAsia="Times New Roman"/>
      <w:lang w:eastAsia="en-US"/>
    </w:rPr>
  </w:style>
  <w:style w:type="character" w:styleId="a7">
    <w:name w:val="endnote reference"/>
    <w:rsid w:val="008638C3"/>
    <w:rPr>
      <w:vertAlign w:val="superscript"/>
    </w:rPr>
  </w:style>
  <w:style w:type="paragraph" w:styleId="a8">
    <w:name w:val="Balloon Text"/>
    <w:basedOn w:val="a"/>
    <w:link w:val="a9"/>
    <w:rsid w:val="00A632A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A632A6"/>
    <w:rPr>
      <w:rFonts w:ascii="Segoe UI" w:eastAsia="Times New Roman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0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7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83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1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87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200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138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324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99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0AC2C2-805F-449B-AC23-39898E9EA7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811</Words>
  <Characters>4623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коллеги</vt:lpstr>
    </vt:vector>
  </TitlesOfParts>
  <Company/>
  <LinksUpToDate>false</LinksUpToDate>
  <CharactersWithSpaces>5424</CharactersWithSpaces>
  <SharedDoc>false</SharedDoc>
  <HLinks>
    <vt:vector size="12" baseType="variant">
      <vt:variant>
        <vt:i4>4063335</vt:i4>
      </vt:variant>
      <vt:variant>
        <vt:i4>3</vt:i4>
      </vt:variant>
      <vt:variant>
        <vt:i4>0</vt:i4>
      </vt:variant>
      <vt:variant>
        <vt:i4>5</vt:i4>
      </vt:variant>
      <vt:variant>
        <vt:lpwstr>http://foto.mail.ru/cgi-bin/avatars?navi=2</vt:lpwstr>
      </vt:variant>
      <vt:variant>
        <vt:lpwstr/>
      </vt:variant>
      <vt:variant>
        <vt:i4>1769574</vt:i4>
      </vt:variant>
      <vt:variant>
        <vt:i4>0</vt:i4>
      </vt:variant>
      <vt:variant>
        <vt:i4>0</vt:i4>
      </vt:variant>
      <vt:variant>
        <vt:i4>5</vt:i4>
      </vt:variant>
      <vt:variant>
        <vt:lpwstr>mailto:rushan.valiev@kazangmu.ru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коллеги</dc:title>
  <dc:subject/>
  <dc:creator>user</dc:creator>
  <cp:keywords/>
  <dc:description/>
  <cp:lastModifiedBy>User</cp:lastModifiedBy>
  <cp:revision>4</cp:revision>
  <cp:lastPrinted>2020-12-09T08:55:00Z</cp:lastPrinted>
  <dcterms:created xsi:type="dcterms:W3CDTF">2021-03-09T09:30:00Z</dcterms:created>
  <dcterms:modified xsi:type="dcterms:W3CDTF">2021-03-20T07:15:00Z</dcterms:modified>
</cp:coreProperties>
</file>