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64E15" w14:textId="77777777" w:rsidR="001B15F4" w:rsidRDefault="00476658" w:rsidP="00D759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658">
        <w:rPr>
          <w:rFonts w:ascii="Times New Roman" w:hAnsi="Times New Roman"/>
          <w:b/>
          <w:sz w:val="24"/>
          <w:szCs w:val="24"/>
        </w:rPr>
        <w:t>Список трудов сотрудник</w:t>
      </w:r>
      <w:r>
        <w:rPr>
          <w:rFonts w:ascii="Times New Roman" w:hAnsi="Times New Roman"/>
          <w:b/>
          <w:sz w:val="24"/>
          <w:szCs w:val="24"/>
        </w:rPr>
        <w:t>ов</w:t>
      </w:r>
      <w:r w:rsidRPr="00476658">
        <w:rPr>
          <w:rFonts w:ascii="Times New Roman" w:hAnsi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/>
          <w:b/>
          <w:sz w:val="24"/>
          <w:szCs w:val="24"/>
        </w:rPr>
        <w:t xml:space="preserve"> судебной медицины</w:t>
      </w:r>
    </w:p>
    <w:p w14:paraId="02456C98" w14:textId="694B10B8" w:rsidR="00246E91" w:rsidRPr="00D7592A" w:rsidRDefault="00476658" w:rsidP="00D759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6658">
        <w:rPr>
          <w:rFonts w:ascii="Times New Roman" w:hAnsi="Times New Roman"/>
          <w:b/>
          <w:sz w:val="24"/>
          <w:szCs w:val="24"/>
        </w:rPr>
        <w:t>за III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389C8ADE" w14:textId="77777777" w:rsidTr="00A632A6">
        <w:tc>
          <w:tcPr>
            <w:tcW w:w="3408" w:type="dxa"/>
            <w:vMerge w:val="restart"/>
          </w:tcPr>
          <w:p w14:paraId="3C63BEA3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59954EA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FF658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59EEE22" w14:textId="77777777" w:rsidTr="00A632A6">
        <w:tc>
          <w:tcPr>
            <w:tcW w:w="3408" w:type="dxa"/>
            <w:vMerge/>
          </w:tcPr>
          <w:p w14:paraId="68883D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DAEB22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1F4564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D20B2A9" w14:textId="77777777" w:rsidTr="00A632A6">
        <w:tc>
          <w:tcPr>
            <w:tcW w:w="3408" w:type="dxa"/>
            <w:vMerge/>
          </w:tcPr>
          <w:p w14:paraId="4D22705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3D436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24E9E6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662C93F" w14:textId="77777777" w:rsidTr="00A632A6">
        <w:tc>
          <w:tcPr>
            <w:tcW w:w="3408" w:type="dxa"/>
            <w:vMerge/>
          </w:tcPr>
          <w:p w14:paraId="7A72C8F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95C3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2B27D3E" w14:textId="77777777" w:rsidR="009766AA" w:rsidRPr="00CF6759" w:rsidRDefault="009766AA" w:rsidP="009766A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Спиридонов В.А., Александрова Л.Г., Анисимов А.А., и др. Клинический случай возникновения особой юридической ответственности врача при совмещении специальностей // Казанский медицинский журнал. - 2021. - Т. 102. - №4. - C. 557-562. </w:t>
            </w:r>
            <w:proofErr w:type="spellStart"/>
            <w:r w:rsidRPr="00CF67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CF67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CF6759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CF6759">
                <w:rPr>
                  <w:rStyle w:val="a4"/>
                  <w:rFonts w:ascii="Times New Roman" w:hAnsi="Times New Roman"/>
                  <w:color w:val="003F6C"/>
                  <w:sz w:val="24"/>
                  <w:szCs w:val="24"/>
                </w:rPr>
                <w:t>10.17816/KMJ2021-557</w:t>
              </w:r>
            </w:hyperlink>
          </w:p>
          <w:p w14:paraId="1FFF9C16" w14:textId="77777777"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2D31B3" w14:textId="77777777" w:rsidR="009766AA" w:rsidRPr="00A325E4" w:rsidRDefault="009766AA" w:rsidP="009766A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Спиридонов В.А., Анисимов А.А. Инновационная форма образовательной деятельности в виде клинико</w:t>
            </w:r>
            <w:r w:rsidRPr="00A325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-правовых разборов неблагоприятных случаев оказания медицинской помощи на примере уголовных дел // Судебная медицина. - 2021. - Т. 7. - №2. - C. 120-126. </w:t>
            </w:r>
            <w:proofErr w:type="spellStart"/>
            <w:r w:rsidRPr="00A325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A325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A325E4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A325E4">
                <w:rPr>
                  <w:rStyle w:val="a4"/>
                  <w:rFonts w:ascii="Times New Roman" w:hAnsi="Times New Roman"/>
                  <w:color w:val="003F6C"/>
                  <w:sz w:val="24"/>
                  <w:szCs w:val="24"/>
                </w:rPr>
                <w:t>10.17816/fm330</w:t>
              </w:r>
            </w:hyperlink>
          </w:p>
          <w:p w14:paraId="2C683FC2" w14:textId="547B79E1" w:rsidR="009766AA" w:rsidRPr="00095164" w:rsidRDefault="009766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A2501F0" w14:textId="77777777" w:rsidTr="00A632A6">
        <w:tc>
          <w:tcPr>
            <w:tcW w:w="3408" w:type="dxa"/>
            <w:vMerge/>
          </w:tcPr>
          <w:p w14:paraId="06CF529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9F9F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8B02FC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DDFC8BE" w14:textId="77777777" w:rsidTr="00A632A6">
        <w:tc>
          <w:tcPr>
            <w:tcW w:w="3408" w:type="dxa"/>
            <w:vMerge/>
          </w:tcPr>
          <w:p w14:paraId="58C8339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6F4AA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сех авторов, название монографии полное, без сокращений,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2F8F774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D98194A" w14:textId="77777777" w:rsidTr="00A632A6">
        <w:tc>
          <w:tcPr>
            <w:tcW w:w="3408" w:type="dxa"/>
            <w:vMerge/>
          </w:tcPr>
          <w:p w14:paraId="7D24F4B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CD0C9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E67C25D" w14:textId="34BFE1EC" w:rsidR="00061640" w:rsidRPr="009766AA" w:rsidRDefault="009766AA" w:rsidP="009766AA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F13C6">
              <w:rPr>
                <w:rFonts w:ascii="TimesNewRomanPS" w:hAnsi="TimesNewRomanPS"/>
                <w:sz w:val="24"/>
                <w:szCs w:val="24"/>
              </w:rPr>
              <w:t>Гильметдинова Э.С. Исследование отношения молодёжи Республики Татарстан к проблеме донорства органов в целях трансплантации.</w:t>
            </w:r>
            <w:r>
              <w:rPr>
                <w:rFonts w:ascii="TimesNewRomanPS" w:hAnsi="TimesNewRomanPS"/>
                <w:sz w:val="24"/>
                <w:szCs w:val="24"/>
              </w:rPr>
              <w:t xml:space="preserve"> Э.С. Г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>ильметдинова</w:t>
            </w:r>
            <w:r>
              <w:rPr>
                <w:rFonts w:ascii="TimesNewRomanPS" w:hAnsi="TimesNewRomanPS"/>
                <w:sz w:val="24"/>
                <w:szCs w:val="24"/>
              </w:rPr>
              <w:t>, А.А. Анисимов /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 Трансляционная медицина, </w:t>
            </w:r>
            <w:r>
              <w:rPr>
                <w:rFonts w:ascii="TimesNewRomanPS" w:hAnsi="TimesNewRomanPS"/>
                <w:sz w:val="24"/>
                <w:szCs w:val="24"/>
                <w:lang w:val="en-US"/>
              </w:rPr>
              <w:t>S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>(2), 2021</w:t>
            </w:r>
            <w:r>
              <w:rPr>
                <w:rFonts w:ascii="TimesNewRomanPS" w:hAnsi="TimesNewRomanPS"/>
                <w:sz w:val="24"/>
                <w:szCs w:val="24"/>
              </w:rPr>
              <w:t>.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 </w:t>
            </w:r>
            <w:r w:rsidRPr="00744C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285 с. </w:t>
            </w:r>
          </w:p>
        </w:tc>
      </w:tr>
      <w:tr w:rsidR="00874BE8" w:rsidRPr="00450B4D" w14:paraId="746E8B29" w14:textId="77777777" w:rsidTr="00A632A6">
        <w:tc>
          <w:tcPr>
            <w:tcW w:w="6048" w:type="dxa"/>
            <w:gridSpan w:val="2"/>
          </w:tcPr>
          <w:p w14:paraId="0F0F0BDF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92FF450" w14:textId="1D882951" w:rsidR="009766AA" w:rsidRPr="00476658" w:rsidRDefault="009766AA" w:rsidP="009766AA">
            <w:pPr>
              <w:ind w:firstLine="0"/>
              <w:rPr>
                <w:rFonts w:ascii="Times New Roman" w:hAnsi="Times New Roman"/>
              </w:rPr>
            </w:pPr>
            <w:r w:rsidRPr="00476658">
              <w:rPr>
                <w:rFonts w:ascii="Times New Roman" w:hAnsi="Times New Roman"/>
              </w:rPr>
              <w:t>Межрегиональная научно-практическая конференция "Хирургия - зона профессионального и юридического риска", Казань, 11 июня 2021, докладчик: «МЕДИЦИНСКИЕ СЕЛФИ ИЛИ ПРАВОВЫЕ ПОСЛЕДСТВИЯ ФОТОФИКСАЦИИ ПРИ ОСУЩЕСТВЛЕНИИ МЕДИЦИНСКОЙ ДЕЯТЕЛЬНОСТИ»</w:t>
            </w:r>
          </w:p>
          <w:p w14:paraId="225E2D79" w14:textId="77777777" w:rsidR="00874BE8" w:rsidRPr="00476658" w:rsidRDefault="00874BE8" w:rsidP="009766AA">
            <w:pPr>
              <w:ind w:left="709" w:firstLine="0"/>
              <w:rPr>
                <w:rFonts w:ascii="Times New Roman" w:hAnsi="Times New Roman"/>
              </w:rPr>
            </w:pPr>
          </w:p>
          <w:p w14:paraId="33F1E6B6" w14:textId="3EEF548E" w:rsidR="009766AA" w:rsidRPr="00476658" w:rsidRDefault="009766AA" w:rsidP="00476658">
            <w:pPr>
              <w:spacing w:after="0"/>
              <w:ind w:firstLine="0"/>
              <w:rPr>
                <w:rFonts w:ascii="Times New Roman" w:hAnsi="Times New Roman"/>
              </w:rPr>
            </w:pPr>
            <w:r w:rsidRPr="00476658">
              <w:rPr>
                <w:rFonts w:ascii="Times New Roman" w:hAnsi="Times New Roman"/>
              </w:rPr>
              <w:t xml:space="preserve">Всероссийский научно-практический семинар </w:t>
            </w:r>
            <w:r w:rsidR="0010065A" w:rsidRPr="00476658">
              <w:rPr>
                <w:rFonts w:ascii="Times New Roman" w:hAnsi="Times New Roman"/>
              </w:rPr>
              <w:t>Ассоциации</w:t>
            </w:r>
            <w:r w:rsidRPr="00476658">
              <w:rPr>
                <w:rFonts w:ascii="Times New Roman" w:hAnsi="Times New Roman"/>
              </w:rPr>
              <w:t xml:space="preserve"> медицинских сестер России, г. Санкт-Петербург, 07.07.2021. Лектор «Информированное добровольное согласие - что необходимо знать медицинскому специалисту сестринского звена»</w:t>
            </w:r>
          </w:p>
          <w:p w14:paraId="4F471146" w14:textId="65024000" w:rsidR="009766AA" w:rsidRPr="009766AA" w:rsidRDefault="009766AA" w:rsidP="009766AA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5164" w:rsidRPr="00450B4D" w14:paraId="63FD4B57" w14:textId="77777777" w:rsidTr="00A632A6">
        <w:tc>
          <w:tcPr>
            <w:tcW w:w="6048" w:type="dxa"/>
            <w:gridSpan w:val="2"/>
          </w:tcPr>
          <w:p w14:paraId="4FDD90D7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21BE05E" w14:textId="2DA742F4" w:rsidR="009766AA" w:rsidRPr="00476658" w:rsidRDefault="009766AA" w:rsidP="00B1445C">
            <w:pPr>
              <w:ind w:firstLine="0"/>
              <w:rPr>
                <w:rFonts w:ascii="Times New Roman" w:hAnsi="Times New Roman"/>
              </w:rPr>
            </w:pPr>
            <w:r w:rsidRPr="00476658">
              <w:rPr>
                <w:rFonts w:ascii="Times New Roman" w:hAnsi="Times New Roman"/>
              </w:rPr>
              <w:t>Межрегиональная научно – практическая конференция «Хирургия – зона профессионального и юридического риска» (Школа РОХ)</w:t>
            </w:r>
          </w:p>
          <w:p w14:paraId="020A6625" w14:textId="6C4ADA2B" w:rsidR="00095164" w:rsidRPr="00095164" w:rsidRDefault="009766AA" w:rsidP="0047665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</w:rPr>
              <w:t>11июня 2021 года</w:t>
            </w:r>
          </w:p>
        </w:tc>
      </w:tr>
      <w:tr w:rsidR="00095164" w:rsidRPr="00450B4D" w14:paraId="7A31F93C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74047C4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80DD7A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618383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63501E1" w14:textId="77777777" w:rsidTr="00A632A6">
        <w:tc>
          <w:tcPr>
            <w:tcW w:w="3408" w:type="dxa"/>
            <w:vMerge/>
          </w:tcPr>
          <w:p w14:paraId="6A336FC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253FE3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B4D0E9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913667E" w14:textId="77777777" w:rsidTr="00A632A6">
        <w:tc>
          <w:tcPr>
            <w:tcW w:w="6048" w:type="dxa"/>
            <w:gridSpan w:val="2"/>
          </w:tcPr>
          <w:p w14:paraId="4A9604E8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8470EE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7746D007" w14:textId="77777777" w:rsidTr="00A632A6">
        <w:tc>
          <w:tcPr>
            <w:tcW w:w="6048" w:type="dxa"/>
            <w:gridSpan w:val="2"/>
          </w:tcPr>
          <w:p w14:paraId="584FE0FD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B77355C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9A0723C" w14:textId="77777777" w:rsidTr="00A632A6">
        <w:tc>
          <w:tcPr>
            <w:tcW w:w="6048" w:type="dxa"/>
            <w:gridSpan w:val="2"/>
          </w:tcPr>
          <w:p w14:paraId="72A792ED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1BC8E01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96E695E" w14:textId="77777777" w:rsidTr="00A632A6">
        <w:tc>
          <w:tcPr>
            <w:tcW w:w="6048" w:type="dxa"/>
            <w:gridSpan w:val="2"/>
          </w:tcPr>
          <w:p w14:paraId="7B4B58A3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494543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1BF3F964" w14:textId="77777777" w:rsidTr="00A632A6">
        <w:tc>
          <w:tcPr>
            <w:tcW w:w="6048" w:type="dxa"/>
            <w:gridSpan w:val="2"/>
          </w:tcPr>
          <w:p w14:paraId="3BCCE9E7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F3629F2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38E7E806" w14:textId="77777777" w:rsidTr="00A632A6">
        <w:tc>
          <w:tcPr>
            <w:tcW w:w="6048" w:type="dxa"/>
            <w:gridSpan w:val="2"/>
          </w:tcPr>
          <w:p w14:paraId="79B327F3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69107F13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4A0749C9" w14:textId="77777777" w:rsidTr="00A632A6">
        <w:tc>
          <w:tcPr>
            <w:tcW w:w="6048" w:type="dxa"/>
            <w:gridSpan w:val="2"/>
          </w:tcPr>
          <w:p w14:paraId="33BD0C24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7687925F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67DB293A" w14:textId="77777777" w:rsidTr="00A632A6">
        <w:tc>
          <w:tcPr>
            <w:tcW w:w="6048" w:type="dxa"/>
            <w:gridSpan w:val="2"/>
          </w:tcPr>
          <w:p w14:paraId="14A686DA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53902313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9E6D7D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5B5E2543" w14:textId="77777777" w:rsidTr="00A632A6">
        <w:tc>
          <w:tcPr>
            <w:tcW w:w="6048" w:type="dxa"/>
            <w:gridSpan w:val="2"/>
          </w:tcPr>
          <w:p w14:paraId="5DC98796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7636674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A04226" w14:textId="2B1191C6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61A64" w14:textId="77777777" w:rsidR="000E22AF" w:rsidRDefault="000E22AF" w:rsidP="008638C3">
      <w:pPr>
        <w:spacing w:after="0"/>
      </w:pPr>
      <w:r>
        <w:separator/>
      </w:r>
    </w:p>
  </w:endnote>
  <w:endnote w:type="continuationSeparator" w:id="0">
    <w:p w14:paraId="7243D3D8" w14:textId="77777777" w:rsidR="000E22AF" w:rsidRDefault="000E22A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F8E41" w14:textId="77777777" w:rsidR="000E22AF" w:rsidRDefault="000E22AF" w:rsidP="008638C3">
      <w:pPr>
        <w:spacing w:after="0"/>
      </w:pPr>
      <w:r>
        <w:separator/>
      </w:r>
    </w:p>
  </w:footnote>
  <w:footnote w:type="continuationSeparator" w:id="0">
    <w:p w14:paraId="420739E0" w14:textId="77777777" w:rsidR="000E22AF" w:rsidRDefault="000E22A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ED"/>
    <w:multiLevelType w:val="hybridMultilevel"/>
    <w:tmpl w:val="FA78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3A69"/>
    <w:multiLevelType w:val="hybridMultilevel"/>
    <w:tmpl w:val="FA78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2AF"/>
    <w:rsid w:val="000E285B"/>
    <w:rsid w:val="000F2937"/>
    <w:rsid w:val="000F76DA"/>
    <w:rsid w:val="0010065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15F4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0691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76658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5D30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66AA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445C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7592A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D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766A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97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766A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97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7816/fm3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7816/KMJ2021-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5758-2ACC-47A7-BABA-EDB72214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4782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2020-12-09T08:55:00Z</cp:lastPrinted>
  <dcterms:created xsi:type="dcterms:W3CDTF">2021-09-14T09:56:00Z</dcterms:created>
  <dcterms:modified xsi:type="dcterms:W3CDTF">2021-09-14T11:53:00Z</dcterms:modified>
</cp:coreProperties>
</file>