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E6" w:rsidRPr="00B811E9" w:rsidRDefault="00FA79E6" w:rsidP="002864C3">
      <w:pPr>
        <w:jc w:val="center"/>
        <w:rPr>
          <w:b/>
          <w:lang w:val="en-US"/>
        </w:rPr>
      </w:pPr>
    </w:p>
    <w:p w:rsidR="006C3444" w:rsidRPr="001D72C7" w:rsidRDefault="009E38D3" w:rsidP="002864C3">
      <w:pPr>
        <w:jc w:val="center"/>
        <w:rPr>
          <w:b/>
        </w:rPr>
      </w:pPr>
      <w:r w:rsidRPr="00FA79E6">
        <w:rPr>
          <w:b/>
          <w:sz w:val="28"/>
        </w:rPr>
        <w:t>ПРОГРАММА</w:t>
      </w:r>
    </w:p>
    <w:p w:rsidR="002864C3" w:rsidRPr="001D72C7" w:rsidRDefault="002864C3" w:rsidP="002864C3">
      <w:pPr>
        <w:jc w:val="center"/>
        <w:rPr>
          <w:b/>
        </w:rPr>
      </w:pPr>
      <w:r w:rsidRPr="001D72C7">
        <w:rPr>
          <w:b/>
        </w:rPr>
        <w:t>9</w:t>
      </w:r>
      <w:r w:rsidR="00817BBE">
        <w:rPr>
          <w:b/>
        </w:rPr>
        <w:t>4</w:t>
      </w:r>
      <w:r w:rsidRPr="001D72C7">
        <w:rPr>
          <w:b/>
        </w:rPr>
        <w:t xml:space="preserve">-Й </w:t>
      </w:r>
      <w:r w:rsidR="00255F8C">
        <w:rPr>
          <w:b/>
        </w:rPr>
        <w:t xml:space="preserve">СТУДЕНЧЕСКОЙ </w:t>
      </w:r>
      <w:r w:rsidRPr="001D72C7">
        <w:rPr>
          <w:b/>
        </w:rPr>
        <w:t>НАУЧНО-ПРАКТИЧЕСКОЙ КОНФЕРЕНЦИИ</w:t>
      </w:r>
    </w:p>
    <w:p w:rsidR="001D72C7" w:rsidRDefault="001D72C7" w:rsidP="002864C3">
      <w:pPr>
        <w:jc w:val="center"/>
        <w:rPr>
          <w:u w:val="single"/>
        </w:rPr>
      </w:pPr>
      <w:r w:rsidRPr="001D72C7">
        <w:t xml:space="preserve">СЕКЦИЯ: </w:t>
      </w:r>
      <w:r w:rsidR="00BA1F22" w:rsidRPr="00BA1F22">
        <w:rPr>
          <w:color w:val="FF0000"/>
        </w:rPr>
        <w:t xml:space="preserve">1- блок   </w:t>
      </w:r>
      <w:r w:rsidR="002E26C1">
        <w:rPr>
          <w:u w:val="single"/>
        </w:rPr>
        <w:t>МИКРОБИОЛОГИЯ</w:t>
      </w:r>
      <w:r w:rsidR="00166EEC">
        <w:rPr>
          <w:u w:val="single"/>
        </w:rPr>
        <w:t xml:space="preserve"> В ПРАКТИЧЕСКОЙ МЕДИЦИНЕ</w:t>
      </w:r>
    </w:p>
    <w:p w:rsidR="00166EEC" w:rsidRPr="00166EEC" w:rsidRDefault="00166EEC" w:rsidP="002864C3">
      <w:pPr>
        <w:jc w:val="center"/>
        <w:rPr>
          <w:sz w:val="14"/>
          <w:u w:val="single"/>
        </w:rPr>
      </w:pPr>
    </w:p>
    <w:p w:rsidR="00166EEC" w:rsidRPr="009B6A61" w:rsidRDefault="001D72C7" w:rsidP="00166EEC">
      <w:pPr>
        <w:shd w:val="clear" w:color="auto" w:fill="FFFFFF"/>
        <w:rPr>
          <w:color w:val="333333"/>
          <w:szCs w:val="28"/>
        </w:rPr>
      </w:pPr>
      <w:r w:rsidRPr="009B6A61">
        <w:rPr>
          <w:szCs w:val="28"/>
        </w:rPr>
        <w:t xml:space="preserve">Место проведения: </w:t>
      </w:r>
      <w:r w:rsidR="00166EEC" w:rsidRPr="009B6A61">
        <w:rPr>
          <w:color w:val="333333"/>
          <w:szCs w:val="28"/>
        </w:rPr>
        <w:t xml:space="preserve">Время: </w:t>
      </w:r>
      <w:r w:rsidR="00784105" w:rsidRPr="009B6A61">
        <w:rPr>
          <w:color w:val="333333"/>
          <w:szCs w:val="28"/>
        </w:rPr>
        <w:t>25 ноя 2020 10</w:t>
      </w:r>
      <w:r w:rsidR="00166EEC" w:rsidRPr="009B6A61">
        <w:rPr>
          <w:color w:val="333333"/>
          <w:szCs w:val="28"/>
        </w:rPr>
        <w:t>:00 AM Москва   </w:t>
      </w:r>
    </w:p>
    <w:p w:rsidR="00784105" w:rsidRPr="009B6A61" w:rsidRDefault="00784105" w:rsidP="0078410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9B6A61">
        <w:rPr>
          <w:rFonts w:ascii="Arial" w:hAnsi="Arial" w:cs="Arial"/>
          <w:color w:val="333333"/>
          <w:sz w:val="23"/>
          <w:szCs w:val="23"/>
        </w:rPr>
        <w:t xml:space="preserve">Подключиться к конференции </w:t>
      </w:r>
      <w:proofErr w:type="spellStart"/>
      <w:r w:rsidRPr="009B6A61">
        <w:rPr>
          <w:rFonts w:ascii="Arial" w:hAnsi="Arial" w:cs="Arial"/>
          <w:color w:val="333333"/>
          <w:sz w:val="23"/>
          <w:szCs w:val="23"/>
        </w:rPr>
        <w:t>Zoom</w:t>
      </w:r>
      <w:proofErr w:type="spellEnd"/>
    </w:p>
    <w:p w:rsidR="00784105" w:rsidRPr="009B6A61" w:rsidRDefault="00046A8B" w:rsidP="00784105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 w:rsidR="00784105" w:rsidRPr="009B6A61">
          <w:rPr>
            <w:rStyle w:val="aa"/>
            <w:rFonts w:ascii="Arial" w:hAnsi="Arial" w:cs="Arial"/>
            <w:color w:val="005BD1"/>
            <w:sz w:val="23"/>
            <w:szCs w:val="23"/>
          </w:rPr>
          <w:t>https://zoom.us/j/99079801971?pwd=VXJaYVo1Q1pSZjFPcTlMR0ZHUzlhdz09</w:t>
        </w:r>
      </w:hyperlink>
    </w:p>
    <w:p w:rsidR="00784105" w:rsidRPr="009B6A61" w:rsidRDefault="00784105" w:rsidP="00784105">
      <w:pPr>
        <w:shd w:val="clear" w:color="auto" w:fill="FFFFFF"/>
        <w:rPr>
          <w:color w:val="333333"/>
          <w:sz w:val="22"/>
          <w:szCs w:val="22"/>
        </w:rPr>
      </w:pPr>
      <w:r w:rsidRPr="009B6A61">
        <w:rPr>
          <w:rFonts w:ascii="Arial" w:hAnsi="Arial" w:cs="Arial"/>
          <w:color w:val="333333"/>
          <w:sz w:val="23"/>
          <w:szCs w:val="23"/>
        </w:rPr>
        <w:t> Идентификатор конференции: 990 7980 1971     Код доступа: 491349</w:t>
      </w:r>
    </w:p>
    <w:p w:rsidR="00166EEC" w:rsidRPr="00166EEC" w:rsidRDefault="00166EEC" w:rsidP="00166EEC">
      <w:pPr>
        <w:shd w:val="clear" w:color="auto" w:fill="FFFFFF"/>
        <w:rPr>
          <w:color w:val="333333"/>
          <w:sz w:val="16"/>
          <w:szCs w:val="28"/>
        </w:rPr>
      </w:pPr>
    </w:p>
    <w:p w:rsidR="001D72C7" w:rsidRDefault="001D72C7" w:rsidP="001D72C7">
      <w:pPr>
        <w:jc w:val="both"/>
      </w:pPr>
      <w:r>
        <w:t xml:space="preserve">Жюри: </w:t>
      </w:r>
      <w:r w:rsidR="0023410D">
        <w:t xml:space="preserve">проф. Исаева Г.Ш. (председатель), </w:t>
      </w:r>
      <w:r w:rsidR="00166EEC" w:rsidRPr="00513F8B">
        <w:t>доц. Лисовская С.А.</w:t>
      </w:r>
      <w:r w:rsidR="00166EEC">
        <w:t xml:space="preserve">, </w:t>
      </w:r>
      <w:r w:rsidR="00F61C0D">
        <w:t xml:space="preserve">доц. </w:t>
      </w:r>
      <w:proofErr w:type="spellStart"/>
      <w:r w:rsidR="00F61C0D">
        <w:t>Баязитова</w:t>
      </w:r>
      <w:proofErr w:type="spellEnd"/>
      <w:r w:rsidR="00F61C0D">
        <w:t xml:space="preserve"> Л.Т.</w:t>
      </w:r>
      <w:r w:rsidR="0023410D" w:rsidRPr="00513F8B">
        <w:t xml:space="preserve">  </w:t>
      </w:r>
    </w:p>
    <w:p w:rsidR="00476A03" w:rsidRDefault="00476A03" w:rsidP="001D72C7">
      <w:pPr>
        <w:jc w:val="both"/>
      </w:pPr>
      <w:r>
        <w:t>_________________________________________________________________________________________________________________________</w:t>
      </w:r>
    </w:p>
    <w:p w:rsidR="001D72C7" w:rsidRDefault="001D72C7" w:rsidP="001D72C7">
      <w:pPr>
        <w:jc w:val="both"/>
      </w:pPr>
      <w:r>
        <w:t xml:space="preserve">Модератор: </w:t>
      </w:r>
      <w:proofErr w:type="spellStart"/>
      <w:r w:rsidR="00A446F8">
        <w:t>Шипачева</w:t>
      </w:r>
      <w:proofErr w:type="spellEnd"/>
      <w:r w:rsidR="00A446F8">
        <w:t xml:space="preserve"> А. В.</w:t>
      </w:r>
    </w:p>
    <w:p w:rsidR="009E38D3" w:rsidRDefault="009E38D3" w:rsidP="001D72C7">
      <w:pPr>
        <w:jc w:val="both"/>
      </w:pPr>
    </w:p>
    <w:tbl>
      <w:tblPr>
        <w:tblStyle w:val="a7"/>
        <w:tblpPr w:leftFromText="180" w:rightFromText="180" w:vertAnchor="text" w:tblpXSpec="center" w:tblpY="1"/>
        <w:tblOverlap w:val="never"/>
        <w:tblW w:w="14992" w:type="dxa"/>
        <w:jc w:val="center"/>
        <w:tblLook w:val="04A0"/>
      </w:tblPr>
      <w:tblGrid>
        <w:gridCol w:w="2545"/>
        <w:gridCol w:w="2237"/>
        <w:gridCol w:w="2496"/>
        <w:gridCol w:w="2782"/>
        <w:gridCol w:w="2706"/>
        <w:gridCol w:w="1794"/>
        <w:gridCol w:w="432"/>
      </w:tblGrid>
      <w:tr w:rsidR="00061F11" w:rsidTr="007D50C7">
        <w:trPr>
          <w:gridAfter w:val="1"/>
          <w:wAfter w:w="432" w:type="dxa"/>
          <w:trHeight w:val="567"/>
          <w:jc w:val="center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Pr="009E38D3" w:rsidRDefault="00061F11" w:rsidP="009E38D3">
            <w:pPr>
              <w:jc w:val="center"/>
              <w:rPr>
                <w:b/>
              </w:rPr>
            </w:pPr>
            <w:r w:rsidRPr="009E38D3">
              <w:rPr>
                <w:b/>
              </w:rPr>
              <w:t>СОГЛАСОВАНО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Pr="009E38D3" w:rsidRDefault="00061F11" w:rsidP="009E38D3">
            <w:pPr>
              <w:jc w:val="center"/>
              <w:rPr>
                <w:b/>
              </w:rPr>
            </w:pPr>
            <w:r w:rsidRPr="009E38D3">
              <w:rPr>
                <w:b/>
              </w:rPr>
              <w:t>СОГЛАСОВАНО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Default="00061F11" w:rsidP="00061F11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061F11" w:rsidRPr="009E38D3" w:rsidTr="007D50C7">
        <w:trPr>
          <w:trHeight w:val="567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Pr="009E38D3" w:rsidRDefault="00061F11" w:rsidP="00061F11">
            <w:pPr>
              <w:jc w:val="right"/>
            </w:pPr>
            <w:r>
              <w:t>___________________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Pr="009E38D3" w:rsidRDefault="0023410D" w:rsidP="00061F11">
            <w:r>
              <w:t>С. А. Лисовская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Pr="009E38D3" w:rsidRDefault="00061F11" w:rsidP="00061F11">
            <w:pPr>
              <w:jc w:val="right"/>
            </w:pPr>
            <w:r>
              <w:t>___________________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Pr="009E38D3" w:rsidRDefault="0023410D" w:rsidP="00061F11">
            <w:r>
              <w:t>Г. Ш. Исаева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Pr="009E38D3" w:rsidRDefault="00061F11" w:rsidP="00061F11">
            <w:pPr>
              <w:jc w:val="right"/>
            </w:pPr>
            <w:r>
              <w:t>___________________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Default="007D50C7" w:rsidP="00061F11">
            <w:r>
              <w:t xml:space="preserve">Д.И. </w:t>
            </w:r>
            <w:proofErr w:type="spellStart"/>
            <w:r>
              <w:t>Абдулганиева</w:t>
            </w:r>
            <w:proofErr w:type="spellEnd"/>
          </w:p>
        </w:tc>
      </w:tr>
      <w:tr w:rsidR="00061F11" w:rsidRPr="009E38D3" w:rsidTr="007D50C7">
        <w:trPr>
          <w:gridAfter w:val="1"/>
          <w:wAfter w:w="432" w:type="dxa"/>
          <w:trHeight w:val="567"/>
          <w:jc w:val="center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Default="00061F11" w:rsidP="00820E04">
            <w:pPr>
              <w:jc w:val="center"/>
            </w:pPr>
            <w:r>
              <w:t>«_</w:t>
            </w:r>
            <w:r w:rsidR="00820E04">
              <w:t>18</w:t>
            </w:r>
            <w:r>
              <w:t>__»</w:t>
            </w:r>
            <w:r w:rsidR="008C4277">
              <w:t xml:space="preserve"> </w:t>
            </w:r>
            <w:r w:rsidR="00820E04">
              <w:t>ноябрь</w:t>
            </w:r>
            <w:r>
              <w:t xml:space="preserve"> 20</w:t>
            </w:r>
            <w:r w:rsidR="007D50C7">
              <w:t>20</w:t>
            </w:r>
            <w:r>
              <w:t xml:space="preserve"> г.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Default="00061F11" w:rsidP="00820E04">
            <w:pPr>
              <w:jc w:val="center"/>
            </w:pPr>
            <w:r>
              <w:t>«__</w:t>
            </w:r>
            <w:r w:rsidR="00820E04">
              <w:t>18</w:t>
            </w:r>
            <w:r>
              <w:t xml:space="preserve">_» </w:t>
            </w:r>
            <w:r w:rsidR="00820E04">
              <w:t>ноябрь</w:t>
            </w:r>
            <w:r>
              <w:t xml:space="preserve"> 20</w:t>
            </w:r>
            <w:r w:rsidR="007D50C7">
              <w:t>20</w:t>
            </w:r>
            <w:r>
              <w:t xml:space="preserve"> г.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F11" w:rsidRDefault="00061F11" w:rsidP="00820E04">
            <w:pPr>
              <w:jc w:val="center"/>
            </w:pPr>
            <w:r>
              <w:t>«___»</w:t>
            </w:r>
            <w:r w:rsidR="00820E04">
              <w:t>ноябрь</w:t>
            </w:r>
            <w:r>
              <w:t>20</w:t>
            </w:r>
            <w:r w:rsidR="007D50C7">
              <w:t>20</w:t>
            </w:r>
            <w:r>
              <w:t xml:space="preserve"> г.</w:t>
            </w:r>
          </w:p>
        </w:tc>
      </w:tr>
    </w:tbl>
    <w:p w:rsidR="00FA79E6" w:rsidRPr="008712AF" w:rsidRDefault="00FA79E6" w:rsidP="005D6E9C">
      <w:pPr>
        <w:jc w:val="right"/>
        <w:rPr>
          <w:b/>
        </w:rPr>
      </w:pPr>
    </w:p>
    <w:p w:rsidR="005D6E9C" w:rsidRDefault="005D6E9C" w:rsidP="005D6E9C">
      <w:pPr>
        <w:jc w:val="right"/>
        <w:rPr>
          <w:b/>
        </w:rPr>
      </w:pPr>
      <w:r>
        <w:rPr>
          <w:b/>
        </w:rPr>
        <w:t>Устные</w:t>
      </w:r>
      <w:r w:rsidRPr="00AC29E8">
        <w:rPr>
          <w:b/>
        </w:rPr>
        <w:t xml:space="preserve"> доклады:</w:t>
      </w:r>
      <w:r w:rsidR="00F864D4">
        <w:rPr>
          <w:b/>
        </w:rPr>
        <w:t xml:space="preserve"> </w:t>
      </w:r>
      <w:r w:rsidRPr="005D6E9C">
        <w:rPr>
          <w:i/>
        </w:rPr>
        <w:t>Табл. 1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1132"/>
        <w:gridCol w:w="542"/>
        <w:gridCol w:w="1449"/>
        <w:gridCol w:w="1801"/>
        <w:gridCol w:w="1936"/>
        <w:gridCol w:w="3234"/>
        <w:gridCol w:w="3395"/>
        <w:gridCol w:w="1071"/>
      </w:tblGrid>
      <w:tr w:rsidR="00606EC2" w:rsidTr="00283973">
        <w:trPr>
          <w:trHeight w:val="442"/>
          <w:jc w:val="center"/>
        </w:trPr>
        <w:tc>
          <w:tcPr>
            <w:tcW w:w="1132" w:type="dxa"/>
            <w:vAlign w:val="center"/>
          </w:tcPr>
          <w:p w:rsidR="00606EC2" w:rsidRPr="007F5721" w:rsidRDefault="00606EC2" w:rsidP="00D310C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Выбрать</w:t>
            </w:r>
            <w:r>
              <w:rPr>
                <w:b/>
              </w:rPr>
              <w:br/>
            </w:r>
            <w:r>
              <w:rPr>
                <w:b/>
                <w:lang w:val="en-US"/>
              </w:rPr>
              <w:t>[</w:t>
            </w:r>
            <w:r w:rsidRPr="00FA79E6">
              <w:rPr>
                <w:rFonts w:ascii="Segoe UI Symbol" w:hAnsi="Segoe UI Symbol" w:cs="Segoe UI Symbol"/>
                <w:b/>
              </w:rPr>
              <w:t>✓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542" w:type="dxa"/>
            <w:vAlign w:val="center"/>
          </w:tcPr>
          <w:p w:rsidR="00606EC2" w:rsidRDefault="00606EC2" w:rsidP="00D310C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49" w:type="dxa"/>
            <w:vAlign w:val="center"/>
          </w:tcPr>
          <w:p w:rsidR="00606EC2" w:rsidRDefault="00606EC2" w:rsidP="00D310C7">
            <w:pPr>
              <w:jc w:val="center"/>
              <w:rPr>
                <w:b/>
              </w:rPr>
            </w:pPr>
            <w:r>
              <w:rPr>
                <w:b/>
              </w:rPr>
              <w:t>ФИО автора(-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01" w:type="dxa"/>
            <w:vAlign w:val="center"/>
          </w:tcPr>
          <w:p w:rsidR="00606EC2" w:rsidRDefault="00606EC2" w:rsidP="00D310C7">
            <w:pPr>
              <w:jc w:val="center"/>
              <w:rPr>
                <w:b/>
              </w:rPr>
            </w:pPr>
            <w:r>
              <w:rPr>
                <w:b/>
              </w:rPr>
              <w:t>ФИО научного(-ых) руководителя(-ей)</w:t>
            </w:r>
          </w:p>
        </w:tc>
        <w:tc>
          <w:tcPr>
            <w:tcW w:w="1936" w:type="dxa"/>
            <w:vAlign w:val="center"/>
          </w:tcPr>
          <w:p w:rsidR="00606EC2" w:rsidRDefault="00606EC2" w:rsidP="00D310C7">
            <w:pPr>
              <w:jc w:val="center"/>
              <w:rPr>
                <w:b/>
              </w:rPr>
            </w:pPr>
            <w:r>
              <w:rPr>
                <w:b/>
              </w:rPr>
              <w:t>Учебное заведение</w:t>
            </w:r>
          </w:p>
        </w:tc>
        <w:tc>
          <w:tcPr>
            <w:tcW w:w="3234" w:type="dxa"/>
            <w:vAlign w:val="center"/>
          </w:tcPr>
          <w:p w:rsidR="00606EC2" w:rsidRDefault="00606EC2" w:rsidP="00D310C7">
            <w:pPr>
              <w:jc w:val="center"/>
              <w:rPr>
                <w:b/>
              </w:rPr>
            </w:pPr>
            <w:r>
              <w:rPr>
                <w:b/>
              </w:rPr>
              <w:t>Название доклада</w:t>
            </w:r>
          </w:p>
        </w:tc>
        <w:tc>
          <w:tcPr>
            <w:tcW w:w="3395" w:type="dxa"/>
          </w:tcPr>
          <w:p w:rsidR="00606EC2" w:rsidRDefault="00606EC2" w:rsidP="00D310C7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071" w:type="dxa"/>
          </w:tcPr>
          <w:p w:rsidR="00606EC2" w:rsidRDefault="00606EC2" w:rsidP="00D310C7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</w:tc>
      </w:tr>
      <w:tr w:rsidR="00166EEC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166EEC" w:rsidRPr="00BA1F22" w:rsidRDefault="00166EEC" w:rsidP="00166EEC">
            <w:pPr>
              <w:jc w:val="center"/>
            </w:pPr>
          </w:p>
        </w:tc>
        <w:tc>
          <w:tcPr>
            <w:tcW w:w="542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t>1</w:t>
            </w:r>
          </w:p>
        </w:tc>
        <w:tc>
          <w:tcPr>
            <w:tcW w:w="1449" w:type="dxa"/>
            <w:vAlign w:val="center"/>
          </w:tcPr>
          <w:p w:rsidR="00166EEC" w:rsidRPr="00BA1F22" w:rsidRDefault="00166EEC" w:rsidP="00166EEC">
            <w:pPr>
              <w:jc w:val="center"/>
            </w:pPr>
            <w:proofErr w:type="spellStart"/>
            <w:r w:rsidRPr="00BA1F22">
              <w:t>Хазеева</w:t>
            </w:r>
            <w:proofErr w:type="spellEnd"/>
            <w:r w:rsidRPr="00BA1F22">
              <w:t xml:space="preserve"> К.К.,</w:t>
            </w:r>
          </w:p>
          <w:p w:rsidR="00166EEC" w:rsidRPr="00BA1F22" w:rsidRDefault="00166EEC" w:rsidP="00166EEC">
            <w:pPr>
              <w:jc w:val="center"/>
            </w:pPr>
            <w:r w:rsidRPr="00BA1F22">
              <w:t>Петухова Е.Н.,</w:t>
            </w:r>
          </w:p>
          <w:p w:rsidR="00166EEC" w:rsidRPr="00BA1F22" w:rsidRDefault="00166EEC" w:rsidP="00166EEC">
            <w:pPr>
              <w:jc w:val="center"/>
            </w:pPr>
            <w:r w:rsidRPr="00BA1F22">
              <w:t xml:space="preserve">Фаттахова </w:t>
            </w:r>
            <w:r w:rsidRPr="00BA1F22">
              <w:lastRenderedPageBreak/>
              <w:t>К.А.</w:t>
            </w:r>
          </w:p>
        </w:tc>
        <w:tc>
          <w:tcPr>
            <w:tcW w:w="1801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lastRenderedPageBreak/>
              <w:t>к.б.н., доц. Лисовская С.А.</w:t>
            </w:r>
          </w:p>
        </w:tc>
        <w:tc>
          <w:tcPr>
            <w:tcW w:w="1936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t xml:space="preserve">МИКРОБЫ-АССОЦИАНТЫ У ПАЦИЕНТОВ УРОЛОГИЧЕСКОГО ОТДЕЛЕНИЯ ПРИ ДЛИТЕЛЬНОЙ </w:t>
            </w:r>
            <w:r w:rsidRPr="00BA1F22">
              <w:lastRenderedPageBreak/>
              <w:t>КАТЕТЕРИЗАЦИИ</w:t>
            </w:r>
          </w:p>
        </w:tc>
        <w:tc>
          <w:tcPr>
            <w:tcW w:w="3395" w:type="dxa"/>
          </w:tcPr>
          <w:p w:rsidR="00166EEC" w:rsidRPr="00BA1F22" w:rsidRDefault="00166EEC" w:rsidP="00166EEC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lastRenderedPageBreak/>
              <w:t>https://vk.com/id247749429</w:t>
            </w:r>
          </w:p>
          <w:p w:rsidR="00166EEC" w:rsidRPr="00BA1F22" w:rsidRDefault="00166EEC" w:rsidP="00166EEC">
            <w:pPr>
              <w:jc w:val="center"/>
            </w:pPr>
          </w:p>
        </w:tc>
        <w:tc>
          <w:tcPr>
            <w:tcW w:w="1071" w:type="dxa"/>
          </w:tcPr>
          <w:p w:rsidR="00166EEC" w:rsidRPr="00741497" w:rsidRDefault="00166EEC" w:rsidP="00166EEC">
            <w:pPr>
              <w:jc w:val="center"/>
            </w:pPr>
          </w:p>
        </w:tc>
      </w:tr>
      <w:tr w:rsidR="00166EEC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166EEC" w:rsidRPr="00BA1F22" w:rsidRDefault="00166EEC" w:rsidP="00166EEC">
            <w:pPr>
              <w:jc w:val="center"/>
            </w:pPr>
          </w:p>
        </w:tc>
        <w:tc>
          <w:tcPr>
            <w:tcW w:w="542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t>2</w:t>
            </w:r>
          </w:p>
        </w:tc>
        <w:tc>
          <w:tcPr>
            <w:tcW w:w="1449" w:type="dxa"/>
            <w:vAlign w:val="center"/>
          </w:tcPr>
          <w:p w:rsidR="00166EEC" w:rsidRPr="00BA1F22" w:rsidRDefault="00166EEC" w:rsidP="00166EEC">
            <w:pPr>
              <w:jc w:val="center"/>
            </w:pPr>
            <w:proofErr w:type="spellStart"/>
            <w:r w:rsidRPr="00BA1F22">
              <w:t>Айткали</w:t>
            </w:r>
            <w:proofErr w:type="spellEnd"/>
            <w:r w:rsidRPr="00BA1F22">
              <w:t xml:space="preserve"> Б.С.</w:t>
            </w:r>
          </w:p>
          <w:p w:rsidR="00166EEC" w:rsidRPr="00BA1F22" w:rsidRDefault="00166EEC" w:rsidP="00166EEC">
            <w:pPr>
              <w:jc w:val="center"/>
            </w:pPr>
            <w:proofErr w:type="spellStart"/>
            <w:r w:rsidRPr="00BA1F22">
              <w:t>Бактыбаева</w:t>
            </w:r>
            <w:proofErr w:type="spellEnd"/>
            <w:r w:rsidRPr="00BA1F22">
              <w:t xml:space="preserve"> Г.А.</w:t>
            </w:r>
          </w:p>
          <w:p w:rsidR="00166EEC" w:rsidRPr="00BA1F22" w:rsidRDefault="00166EEC" w:rsidP="00166EEC">
            <w:pPr>
              <w:jc w:val="center"/>
            </w:pPr>
          </w:p>
        </w:tc>
        <w:tc>
          <w:tcPr>
            <w:tcW w:w="1801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t>к.м.н., доц. Мусабаева С.Ж.</w:t>
            </w:r>
          </w:p>
        </w:tc>
        <w:tc>
          <w:tcPr>
            <w:tcW w:w="1936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t xml:space="preserve">Западно-Казахстанский государственный медицинский университет имени Марата </w:t>
            </w:r>
            <w:proofErr w:type="spellStart"/>
            <w:r w:rsidRPr="00BA1F22">
              <w:t>Оспанова</w:t>
            </w:r>
            <w:proofErr w:type="spellEnd"/>
          </w:p>
        </w:tc>
        <w:tc>
          <w:tcPr>
            <w:tcW w:w="3234" w:type="dxa"/>
            <w:vAlign w:val="center"/>
          </w:tcPr>
          <w:p w:rsidR="00166EEC" w:rsidRPr="00BA1F22" w:rsidRDefault="00166EEC" w:rsidP="00166EEC">
            <w:pPr>
              <w:jc w:val="center"/>
            </w:pPr>
            <w:r w:rsidRPr="00BA1F22">
              <w:t>САНИТАРНО-МИКРОБИОЛОГИЧЕСКОЕ ИССЛЕДОВАНИЕ МИКРОФЛОРЫ ВОЗДУХА  В ОБЩЕЖИТИИ № 5 ЗКМУ ИМ. МАРАТА ОСПАНОВА</w:t>
            </w:r>
          </w:p>
        </w:tc>
        <w:tc>
          <w:tcPr>
            <w:tcW w:w="3395" w:type="dxa"/>
          </w:tcPr>
          <w:p w:rsidR="00166EEC" w:rsidRPr="00BA1F22" w:rsidRDefault="00166EEC" w:rsidP="00166EEC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87770296639</w:t>
            </w:r>
          </w:p>
          <w:p w:rsidR="00166EEC" w:rsidRPr="00BA1F22" w:rsidRDefault="00166EEC" w:rsidP="00166EEC">
            <w:pPr>
              <w:jc w:val="center"/>
            </w:pPr>
          </w:p>
        </w:tc>
        <w:tc>
          <w:tcPr>
            <w:tcW w:w="1071" w:type="dxa"/>
          </w:tcPr>
          <w:p w:rsidR="00166EEC" w:rsidRPr="00741497" w:rsidRDefault="00166EEC" w:rsidP="00166EEC">
            <w:pPr>
              <w:jc w:val="center"/>
            </w:pPr>
          </w:p>
        </w:tc>
      </w:tr>
      <w:tr w:rsidR="00A94815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A94815" w:rsidRPr="00BA1F22" w:rsidRDefault="00A94815" w:rsidP="00A94815">
            <w:pPr>
              <w:jc w:val="center"/>
            </w:pPr>
          </w:p>
        </w:tc>
        <w:tc>
          <w:tcPr>
            <w:tcW w:w="542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3</w:t>
            </w:r>
          </w:p>
        </w:tc>
        <w:tc>
          <w:tcPr>
            <w:tcW w:w="1449" w:type="dxa"/>
            <w:vAlign w:val="center"/>
          </w:tcPr>
          <w:p w:rsidR="00A94815" w:rsidRPr="00BA1F22" w:rsidRDefault="00A94815" w:rsidP="00A94815">
            <w:pPr>
              <w:jc w:val="center"/>
            </w:pPr>
            <w:proofErr w:type="spellStart"/>
            <w:r w:rsidRPr="00BA1F22">
              <w:t>Лутфуллин</w:t>
            </w:r>
            <w:proofErr w:type="spellEnd"/>
            <w:r w:rsidRPr="00BA1F22">
              <w:t xml:space="preserve"> С.И.,</w:t>
            </w:r>
          </w:p>
          <w:p w:rsidR="00A94815" w:rsidRPr="00BA1F22" w:rsidRDefault="00A94815" w:rsidP="00A94815">
            <w:pPr>
              <w:jc w:val="center"/>
            </w:pPr>
            <w:r w:rsidRPr="00BA1F22">
              <w:t>Резник Э. Я.</w:t>
            </w:r>
          </w:p>
        </w:tc>
        <w:tc>
          <w:tcPr>
            <w:tcW w:w="1801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к.м.н., асс. Тюрин Ю. А.</w:t>
            </w:r>
          </w:p>
        </w:tc>
        <w:tc>
          <w:tcPr>
            <w:tcW w:w="1936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ВЫВЕДЕНИЕ СПИРТОУСТОЙЧИВОГО ШТАММА ДРОЖЖЕЙ SACCHAROMYCES CEREVISIAE МЕТОДОМ СЕЛЕКЦИИ</w:t>
            </w:r>
          </w:p>
        </w:tc>
        <w:tc>
          <w:tcPr>
            <w:tcW w:w="3395" w:type="dxa"/>
          </w:tcPr>
          <w:p w:rsidR="00A94815" w:rsidRPr="00BA1F22" w:rsidRDefault="00A94815" w:rsidP="00A94815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https://vk.com/prof_lutfullin</w:t>
            </w:r>
          </w:p>
          <w:p w:rsidR="00A94815" w:rsidRPr="00BA1F22" w:rsidRDefault="00A94815" w:rsidP="00A94815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</w:tcPr>
          <w:p w:rsidR="00A94815" w:rsidRPr="00741497" w:rsidRDefault="00A94815" w:rsidP="00A94815">
            <w:pPr>
              <w:jc w:val="center"/>
            </w:pPr>
          </w:p>
        </w:tc>
      </w:tr>
      <w:tr w:rsidR="00A94815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A94815" w:rsidRPr="00BA1F22" w:rsidRDefault="00A94815" w:rsidP="00A94815">
            <w:pPr>
              <w:jc w:val="center"/>
            </w:pPr>
          </w:p>
        </w:tc>
        <w:tc>
          <w:tcPr>
            <w:tcW w:w="542" w:type="dxa"/>
            <w:vAlign w:val="center"/>
          </w:tcPr>
          <w:p w:rsidR="00A94815" w:rsidRPr="00BA1F22" w:rsidRDefault="00BA1F22" w:rsidP="00A94815">
            <w:pPr>
              <w:jc w:val="center"/>
            </w:pPr>
            <w:r w:rsidRPr="00BA1F22">
              <w:t>4</w:t>
            </w:r>
          </w:p>
        </w:tc>
        <w:tc>
          <w:tcPr>
            <w:tcW w:w="1449" w:type="dxa"/>
            <w:vAlign w:val="center"/>
          </w:tcPr>
          <w:p w:rsidR="00A94815" w:rsidRPr="00BA1F22" w:rsidRDefault="00A94815" w:rsidP="00A94815">
            <w:pPr>
              <w:jc w:val="center"/>
            </w:pPr>
            <w:proofErr w:type="spellStart"/>
            <w:r w:rsidRPr="00BA1F22">
              <w:t>Шляпцев</w:t>
            </w:r>
            <w:proofErr w:type="spellEnd"/>
            <w:r w:rsidRPr="00BA1F22">
              <w:t xml:space="preserve"> И.И.,</w:t>
            </w:r>
          </w:p>
          <w:p w:rsidR="00A94815" w:rsidRPr="00BA1F22" w:rsidRDefault="00A94815" w:rsidP="00A94815">
            <w:pPr>
              <w:jc w:val="center"/>
            </w:pPr>
            <w:proofErr w:type="spellStart"/>
            <w:r w:rsidRPr="00BA1F22">
              <w:t>Драговоз</w:t>
            </w:r>
            <w:proofErr w:type="spellEnd"/>
            <w:r w:rsidRPr="00BA1F22">
              <w:t xml:space="preserve"> И.С.</w:t>
            </w:r>
          </w:p>
          <w:p w:rsidR="00A94815" w:rsidRPr="00BA1F22" w:rsidRDefault="00A94815" w:rsidP="00A94815">
            <w:pPr>
              <w:jc w:val="center"/>
            </w:pPr>
          </w:p>
        </w:tc>
        <w:tc>
          <w:tcPr>
            <w:tcW w:w="1801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к.м.н., доц. Климова Л.Г.</w:t>
            </w:r>
          </w:p>
        </w:tc>
        <w:tc>
          <w:tcPr>
            <w:tcW w:w="1936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Курский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ИЗУЧЕНИЕ КАЛЬЯНА КАК ИСТОЧНИКА И ФАКТОРА ПЕРЕДАЧИ ИНФЕКЦИОННЫХ ЗАБОЛЕВАНИЙ</w:t>
            </w:r>
          </w:p>
        </w:tc>
        <w:tc>
          <w:tcPr>
            <w:tcW w:w="3395" w:type="dxa"/>
          </w:tcPr>
          <w:p w:rsidR="00A94815" w:rsidRPr="00BA1F22" w:rsidRDefault="00A94815" w:rsidP="00A94815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vk.com/ilya_shl</w:t>
            </w:r>
          </w:p>
          <w:p w:rsidR="00A94815" w:rsidRPr="00BA1F22" w:rsidRDefault="00A94815" w:rsidP="00A94815">
            <w:pPr>
              <w:jc w:val="center"/>
            </w:pPr>
          </w:p>
        </w:tc>
        <w:tc>
          <w:tcPr>
            <w:tcW w:w="1071" w:type="dxa"/>
          </w:tcPr>
          <w:p w:rsidR="00A94815" w:rsidRPr="00741497" w:rsidRDefault="00A94815" w:rsidP="00A94815">
            <w:pPr>
              <w:jc w:val="center"/>
            </w:pPr>
          </w:p>
        </w:tc>
      </w:tr>
      <w:tr w:rsidR="00A94815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A94815" w:rsidRPr="00BA1F22" w:rsidRDefault="00A94815" w:rsidP="00A94815">
            <w:pPr>
              <w:jc w:val="center"/>
            </w:pPr>
          </w:p>
        </w:tc>
        <w:tc>
          <w:tcPr>
            <w:tcW w:w="542" w:type="dxa"/>
            <w:vAlign w:val="center"/>
          </w:tcPr>
          <w:p w:rsidR="00A94815" w:rsidRPr="00BA1F22" w:rsidRDefault="00BA1F22" w:rsidP="00A94815">
            <w:pPr>
              <w:jc w:val="center"/>
            </w:pPr>
            <w:r w:rsidRPr="00BA1F22">
              <w:t>5</w:t>
            </w:r>
          </w:p>
        </w:tc>
        <w:tc>
          <w:tcPr>
            <w:tcW w:w="1449" w:type="dxa"/>
            <w:vAlign w:val="center"/>
          </w:tcPr>
          <w:p w:rsidR="00A94815" w:rsidRPr="00BA1F22" w:rsidRDefault="00A94815" w:rsidP="00A94815">
            <w:pPr>
              <w:jc w:val="center"/>
            </w:pPr>
            <w:proofErr w:type="spellStart"/>
            <w:r w:rsidRPr="00BA1F22">
              <w:t>Блашкова</w:t>
            </w:r>
            <w:proofErr w:type="spellEnd"/>
            <w:r w:rsidRPr="00BA1F22">
              <w:t xml:space="preserve"> Ю.В.</w:t>
            </w:r>
          </w:p>
        </w:tc>
        <w:tc>
          <w:tcPr>
            <w:tcW w:w="1801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д.м.н., проф. Исаева Г.Ш.,</w:t>
            </w:r>
          </w:p>
          <w:p w:rsidR="00A94815" w:rsidRPr="00BA1F22" w:rsidRDefault="00A94815" w:rsidP="00A94815">
            <w:pPr>
              <w:jc w:val="center"/>
            </w:pPr>
            <w:r w:rsidRPr="00BA1F22">
              <w:t>асс. Крикун Е.В</w:t>
            </w:r>
          </w:p>
          <w:p w:rsidR="00A94815" w:rsidRPr="00BA1F22" w:rsidRDefault="00A94815" w:rsidP="00A94815">
            <w:pPr>
              <w:jc w:val="center"/>
            </w:pPr>
          </w:p>
        </w:tc>
        <w:tc>
          <w:tcPr>
            <w:tcW w:w="1936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ЗНАЧЕНИЕ ОПРЕДЕЛЕНИЯ МИКРОБИОЛОГИЧЕСКИХ И ИММУНОЛОГИЧЕСКИХ ПОКАЗАТЕЛЕЙ ДЛЯ ПРОГНОЗА РАЗВИТИЯ ВОСПАЛИТЕЛЬНЫХ ЗАБОЛЕВАНИЙ ПАРОДОНТА</w:t>
            </w:r>
          </w:p>
        </w:tc>
        <w:tc>
          <w:tcPr>
            <w:tcW w:w="3395" w:type="dxa"/>
          </w:tcPr>
          <w:p w:rsidR="00A94815" w:rsidRPr="00BA1F22" w:rsidRDefault="00A94815" w:rsidP="00A94815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89173942869</w:t>
            </w:r>
          </w:p>
          <w:p w:rsidR="00A94815" w:rsidRPr="00BA1F22" w:rsidRDefault="00A94815" w:rsidP="00A94815">
            <w:pPr>
              <w:jc w:val="center"/>
            </w:pPr>
          </w:p>
        </w:tc>
        <w:tc>
          <w:tcPr>
            <w:tcW w:w="1071" w:type="dxa"/>
          </w:tcPr>
          <w:p w:rsidR="00A94815" w:rsidRPr="00741497" w:rsidRDefault="00A94815" w:rsidP="00A94815">
            <w:pPr>
              <w:jc w:val="center"/>
            </w:pPr>
          </w:p>
        </w:tc>
      </w:tr>
      <w:tr w:rsidR="00A94815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A94815" w:rsidRPr="00BA1F22" w:rsidRDefault="00A94815" w:rsidP="00A94815">
            <w:pPr>
              <w:jc w:val="center"/>
            </w:pPr>
          </w:p>
        </w:tc>
        <w:tc>
          <w:tcPr>
            <w:tcW w:w="542" w:type="dxa"/>
            <w:vAlign w:val="center"/>
          </w:tcPr>
          <w:p w:rsidR="00A94815" w:rsidRPr="00BA1F22" w:rsidRDefault="00BA1F22" w:rsidP="00A94815">
            <w:pPr>
              <w:jc w:val="center"/>
            </w:pPr>
            <w:r w:rsidRPr="00BA1F22">
              <w:t>6</w:t>
            </w:r>
          </w:p>
        </w:tc>
        <w:tc>
          <w:tcPr>
            <w:tcW w:w="1449" w:type="dxa"/>
            <w:vAlign w:val="center"/>
          </w:tcPr>
          <w:p w:rsidR="00A94815" w:rsidRPr="00BA1F22" w:rsidRDefault="00A94815" w:rsidP="00A94815">
            <w:pPr>
              <w:jc w:val="center"/>
            </w:pPr>
            <w:proofErr w:type="spellStart"/>
            <w:r w:rsidRPr="00BA1F22">
              <w:t>Анамов</w:t>
            </w:r>
            <w:proofErr w:type="spellEnd"/>
            <w:r w:rsidRPr="00BA1F22">
              <w:t xml:space="preserve"> Р.И.</w:t>
            </w:r>
          </w:p>
        </w:tc>
        <w:tc>
          <w:tcPr>
            <w:tcW w:w="1801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 xml:space="preserve">к.м.н., доц. </w:t>
            </w:r>
            <w:proofErr w:type="spellStart"/>
            <w:r w:rsidRPr="00BA1F22">
              <w:t>Баязитова</w:t>
            </w:r>
            <w:proofErr w:type="spellEnd"/>
            <w:r w:rsidRPr="00BA1F22">
              <w:t xml:space="preserve"> Л.Т.,</w:t>
            </w:r>
          </w:p>
          <w:p w:rsidR="00A94815" w:rsidRPr="00BA1F22" w:rsidRDefault="00A94815" w:rsidP="00A94815">
            <w:pPr>
              <w:jc w:val="center"/>
            </w:pPr>
            <w:r w:rsidRPr="00BA1F22">
              <w:t>асс. Гуляев П.Е.</w:t>
            </w:r>
          </w:p>
          <w:p w:rsidR="00A94815" w:rsidRPr="00BA1F22" w:rsidRDefault="00A94815" w:rsidP="00A94815">
            <w:pPr>
              <w:jc w:val="center"/>
            </w:pPr>
          </w:p>
        </w:tc>
        <w:tc>
          <w:tcPr>
            <w:tcW w:w="1936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A94815" w:rsidRPr="00BA1F22" w:rsidRDefault="00A94815" w:rsidP="00A94815">
            <w:pPr>
              <w:jc w:val="center"/>
            </w:pPr>
            <w:r w:rsidRPr="00BA1F22">
              <w:t xml:space="preserve">ОСОБЕННОСТИ ВАКЦИНОПРОФИЛАКТИКИ ПНЕВМОКОККОВОЙ ИНФЕКЦИИ </w:t>
            </w:r>
            <w:r w:rsidRPr="00BA1F22">
              <w:lastRenderedPageBreak/>
              <w:t>ПОЛИСАХАРИДНЫМИ И КОНЪЮГИРОВАННЫМИ ПНЕВМОКОККОВЫМИ ВАКЦИНАМИ</w:t>
            </w:r>
          </w:p>
        </w:tc>
        <w:tc>
          <w:tcPr>
            <w:tcW w:w="3395" w:type="dxa"/>
          </w:tcPr>
          <w:p w:rsidR="00A94815" w:rsidRPr="00BA1F22" w:rsidRDefault="00A94815" w:rsidP="00A94815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lastRenderedPageBreak/>
              <w:t>https://vk.com/id65645167</w:t>
            </w:r>
          </w:p>
          <w:p w:rsidR="00A94815" w:rsidRPr="00BA1F22" w:rsidRDefault="00A94815" w:rsidP="00A94815">
            <w:pPr>
              <w:jc w:val="center"/>
            </w:pPr>
          </w:p>
        </w:tc>
        <w:tc>
          <w:tcPr>
            <w:tcW w:w="1071" w:type="dxa"/>
          </w:tcPr>
          <w:p w:rsidR="00A94815" w:rsidRPr="00741497" w:rsidRDefault="00A94815" w:rsidP="00A94815">
            <w:pPr>
              <w:jc w:val="center"/>
            </w:pPr>
          </w:p>
        </w:tc>
      </w:tr>
      <w:tr w:rsidR="00283973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283973" w:rsidRPr="00BA1F22" w:rsidRDefault="00283973" w:rsidP="00283973">
            <w:pPr>
              <w:jc w:val="center"/>
              <w:rPr>
                <w:highlight w:val="yellow"/>
              </w:rPr>
            </w:pPr>
          </w:p>
        </w:tc>
        <w:tc>
          <w:tcPr>
            <w:tcW w:w="542" w:type="dxa"/>
            <w:vAlign w:val="center"/>
          </w:tcPr>
          <w:p w:rsidR="00283973" w:rsidRPr="00BA1F22" w:rsidRDefault="00BA1F22" w:rsidP="00283973">
            <w:pPr>
              <w:jc w:val="center"/>
              <w:rPr>
                <w:highlight w:val="yellow"/>
              </w:rPr>
            </w:pPr>
            <w:r w:rsidRPr="00BA1F22">
              <w:t>7</w:t>
            </w:r>
          </w:p>
        </w:tc>
        <w:tc>
          <w:tcPr>
            <w:tcW w:w="1449" w:type="dxa"/>
            <w:vAlign w:val="center"/>
          </w:tcPr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Гимадеев</w:t>
            </w:r>
            <w:proofErr w:type="spellEnd"/>
            <w:r w:rsidRPr="00BA1F22">
              <w:t xml:space="preserve"> Э.Р.,</w:t>
            </w:r>
          </w:p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Тазиев</w:t>
            </w:r>
            <w:proofErr w:type="spellEnd"/>
            <w:r w:rsidRPr="00BA1F22">
              <w:t xml:space="preserve"> Д.Р.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801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асс. Валиева Р.И.</w:t>
            </w:r>
          </w:p>
        </w:tc>
        <w:tc>
          <w:tcPr>
            <w:tcW w:w="1936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МЕЖМИКРОБНОЕ ВЗАИМОДЕЙСТВИЕ ГРИБОВ РОДА FUSARIUM С БАКТЕРИЯМИ-АССОЦИАНТАМИ</w:t>
            </w:r>
          </w:p>
        </w:tc>
        <w:tc>
          <w:tcPr>
            <w:tcW w:w="3395" w:type="dxa"/>
          </w:tcPr>
          <w:p w:rsidR="00283973" w:rsidRPr="00BA1F22" w:rsidRDefault="00283973" w:rsidP="00283973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https://vk.com/emil_ramilevich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071" w:type="dxa"/>
          </w:tcPr>
          <w:p w:rsidR="00283973" w:rsidRPr="00741497" w:rsidRDefault="00283973" w:rsidP="00283973">
            <w:pPr>
              <w:jc w:val="center"/>
            </w:pPr>
          </w:p>
        </w:tc>
      </w:tr>
      <w:tr w:rsidR="00283973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283973" w:rsidRPr="00BA1F22" w:rsidRDefault="00283973" w:rsidP="00283973">
            <w:pPr>
              <w:jc w:val="center"/>
            </w:pPr>
          </w:p>
        </w:tc>
        <w:tc>
          <w:tcPr>
            <w:tcW w:w="542" w:type="dxa"/>
            <w:vAlign w:val="center"/>
          </w:tcPr>
          <w:p w:rsidR="00283973" w:rsidRPr="00BA1F22" w:rsidRDefault="00BA1F22" w:rsidP="00283973">
            <w:pPr>
              <w:jc w:val="center"/>
            </w:pPr>
            <w:r w:rsidRPr="00BA1F22"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Жогина</w:t>
            </w:r>
            <w:proofErr w:type="spellEnd"/>
            <w:r w:rsidRPr="00BA1F22">
              <w:t xml:space="preserve"> А.С.,</w:t>
            </w:r>
          </w:p>
          <w:p w:rsidR="00283973" w:rsidRPr="00BA1F22" w:rsidRDefault="00283973" w:rsidP="00283973">
            <w:pPr>
              <w:jc w:val="center"/>
            </w:pPr>
            <w:r w:rsidRPr="00BA1F22">
              <w:t>Сорокина Д.Д.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801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к.б.н., доц. Лисовская С.А.</w:t>
            </w:r>
          </w:p>
        </w:tc>
        <w:tc>
          <w:tcPr>
            <w:tcW w:w="1936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БАКТЕРИАЛЬНО-ГРИБКОВЫЕ АССОЦИАЦИИ</w:t>
            </w:r>
          </w:p>
        </w:tc>
        <w:tc>
          <w:tcPr>
            <w:tcW w:w="3395" w:type="dxa"/>
          </w:tcPr>
          <w:p w:rsidR="00283973" w:rsidRPr="00BA1F22" w:rsidRDefault="00283973" w:rsidP="00283973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89876605910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071" w:type="dxa"/>
          </w:tcPr>
          <w:p w:rsidR="00283973" w:rsidRPr="00741497" w:rsidRDefault="00283973" w:rsidP="00283973">
            <w:pPr>
              <w:jc w:val="center"/>
            </w:pPr>
          </w:p>
        </w:tc>
      </w:tr>
      <w:tr w:rsidR="00283973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283973" w:rsidRPr="00BA1F22" w:rsidRDefault="00283973" w:rsidP="00283973">
            <w:pPr>
              <w:jc w:val="center"/>
            </w:pPr>
          </w:p>
        </w:tc>
        <w:tc>
          <w:tcPr>
            <w:tcW w:w="542" w:type="dxa"/>
            <w:vAlign w:val="center"/>
          </w:tcPr>
          <w:p w:rsidR="00283973" w:rsidRPr="00BA1F22" w:rsidRDefault="00BA1F22" w:rsidP="00283973">
            <w:pPr>
              <w:jc w:val="center"/>
            </w:pPr>
            <w:r w:rsidRPr="00BA1F22"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Достанова</w:t>
            </w:r>
            <w:proofErr w:type="spellEnd"/>
            <w:r w:rsidRPr="00BA1F22">
              <w:t xml:space="preserve"> И.М.</w:t>
            </w:r>
          </w:p>
        </w:tc>
        <w:tc>
          <w:tcPr>
            <w:tcW w:w="1801" w:type="dxa"/>
            <w:vAlign w:val="center"/>
          </w:tcPr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PhD</w:t>
            </w:r>
            <w:proofErr w:type="spellEnd"/>
            <w:r w:rsidRPr="00BA1F22">
              <w:t xml:space="preserve">, асс. </w:t>
            </w:r>
            <w:proofErr w:type="spellStart"/>
            <w:r w:rsidRPr="00BA1F22">
              <w:t>Кайрханова</w:t>
            </w:r>
            <w:proofErr w:type="spellEnd"/>
            <w:r w:rsidRPr="00BA1F22">
              <w:t xml:space="preserve"> Ы.О.</w:t>
            </w:r>
          </w:p>
        </w:tc>
        <w:tc>
          <w:tcPr>
            <w:tcW w:w="1936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Государственный медицинский университет города Семей</w:t>
            </w:r>
          </w:p>
        </w:tc>
        <w:tc>
          <w:tcPr>
            <w:tcW w:w="3234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ВОЗДЕЙСТВИЕ РАЗЛИЧНЫХ ВИДОВ ИОНИЗИРУЮЩЕГО ИЗЛУЧЕНИЯ НА МИКРОФЛОРУ ТОЛСТОГО КИШЕЧНИКА В ЭКСПЕРИМЕНТЕ</w:t>
            </w:r>
          </w:p>
        </w:tc>
        <w:tc>
          <w:tcPr>
            <w:tcW w:w="3395" w:type="dxa"/>
          </w:tcPr>
          <w:p w:rsidR="00283973" w:rsidRPr="00BA1F22" w:rsidRDefault="00283973" w:rsidP="00283973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87777640881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071" w:type="dxa"/>
          </w:tcPr>
          <w:p w:rsidR="00283973" w:rsidRPr="00741497" w:rsidRDefault="00283973" w:rsidP="00283973">
            <w:pPr>
              <w:jc w:val="center"/>
            </w:pPr>
          </w:p>
        </w:tc>
      </w:tr>
      <w:tr w:rsidR="00283973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283973" w:rsidRPr="00BA1F22" w:rsidRDefault="00283973" w:rsidP="00283973">
            <w:pPr>
              <w:jc w:val="center"/>
            </w:pPr>
          </w:p>
        </w:tc>
        <w:tc>
          <w:tcPr>
            <w:tcW w:w="542" w:type="dxa"/>
            <w:vAlign w:val="center"/>
          </w:tcPr>
          <w:p w:rsidR="00283973" w:rsidRPr="00BA1F22" w:rsidRDefault="00BA1F22" w:rsidP="00283973">
            <w:pPr>
              <w:jc w:val="center"/>
            </w:pPr>
            <w:r w:rsidRPr="00BA1F22"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Галимзянов</w:t>
            </w:r>
            <w:proofErr w:type="spellEnd"/>
            <w:r w:rsidRPr="00BA1F22">
              <w:t xml:space="preserve"> И.И.,</w:t>
            </w:r>
          </w:p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Шукруллоев</w:t>
            </w:r>
            <w:proofErr w:type="spellEnd"/>
            <w:r w:rsidRPr="00BA1F22">
              <w:t xml:space="preserve"> Н.Р.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801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к.б.н., доц. Лисовская С.А.</w:t>
            </w:r>
          </w:p>
        </w:tc>
        <w:tc>
          <w:tcPr>
            <w:tcW w:w="1936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ПОЛИМИКРОБНЫЙ СОСТАВ МИКРОФЛОРЫ РАНЕВОГО ОТДЕЛЯЕМОГО ТРОФИЧЕСКИХ ЯЗВ</w:t>
            </w:r>
          </w:p>
        </w:tc>
        <w:tc>
          <w:tcPr>
            <w:tcW w:w="3395" w:type="dxa"/>
          </w:tcPr>
          <w:p w:rsidR="00283973" w:rsidRPr="00BA1F22" w:rsidRDefault="00283973" w:rsidP="00283973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https://vk.com/ildus_galimzuanov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071" w:type="dxa"/>
          </w:tcPr>
          <w:p w:rsidR="00283973" w:rsidRPr="00741497" w:rsidRDefault="00283973" w:rsidP="00283973">
            <w:pPr>
              <w:jc w:val="center"/>
            </w:pPr>
          </w:p>
        </w:tc>
      </w:tr>
      <w:tr w:rsidR="00283973" w:rsidTr="00283973">
        <w:trPr>
          <w:trHeight w:val="552"/>
          <w:jc w:val="center"/>
        </w:trPr>
        <w:tc>
          <w:tcPr>
            <w:tcW w:w="1132" w:type="dxa"/>
            <w:vAlign w:val="center"/>
          </w:tcPr>
          <w:p w:rsidR="00283973" w:rsidRPr="00BA1F22" w:rsidRDefault="00283973" w:rsidP="00283973">
            <w:pPr>
              <w:jc w:val="center"/>
            </w:pPr>
          </w:p>
        </w:tc>
        <w:tc>
          <w:tcPr>
            <w:tcW w:w="542" w:type="dxa"/>
            <w:vAlign w:val="center"/>
          </w:tcPr>
          <w:p w:rsidR="00283973" w:rsidRPr="00BA1F22" w:rsidRDefault="00283973" w:rsidP="00BA1F22">
            <w:pPr>
              <w:jc w:val="center"/>
            </w:pPr>
            <w:r w:rsidRPr="00BA1F22">
              <w:t>1</w:t>
            </w:r>
            <w:r w:rsidR="00BA1F22" w:rsidRPr="00BA1F22"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73" w:rsidRPr="00BA1F22" w:rsidRDefault="00283973" w:rsidP="00283973">
            <w:pPr>
              <w:jc w:val="center"/>
            </w:pPr>
            <w:proofErr w:type="spellStart"/>
            <w:r w:rsidRPr="00BA1F22">
              <w:t>Камалеев</w:t>
            </w:r>
            <w:proofErr w:type="spellEnd"/>
            <w:r w:rsidRPr="00BA1F22">
              <w:t xml:space="preserve"> Р. Р.,</w:t>
            </w:r>
          </w:p>
          <w:p w:rsidR="00283973" w:rsidRPr="00BA1F22" w:rsidRDefault="00283973" w:rsidP="00283973">
            <w:pPr>
              <w:jc w:val="center"/>
            </w:pPr>
            <w:r w:rsidRPr="00BA1F22">
              <w:t>Самойлова П.А.,</w:t>
            </w:r>
          </w:p>
          <w:p w:rsidR="00283973" w:rsidRPr="00BA1F22" w:rsidRDefault="00283973" w:rsidP="009B6A61">
            <w:pPr>
              <w:jc w:val="center"/>
            </w:pPr>
            <w:proofErr w:type="spellStart"/>
            <w:r w:rsidRPr="00BA1F22">
              <w:t>Ибатуллин</w:t>
            </w:r>
            <w:proofErr w:type="spellEnd"/>
            <w:r w:rsidRPr="00BA1F22">
              <w:t xml:space="preserve"> И.И.</w:t>
            </w:r>
          </w:p>
        </w:tc>
        <w:tc>
          <w:tcPr>
            <w:tcW w:w="1801" w:type="dxa"/>
            <w:vAlign w:val="center"/>
          </w:tcPr>
          <w:p w:rsidR="00283973" w:rsidRPr="00BA1F22" w:rsidRDefault="00283973" w:rsidP="009B6A61">
            <w:pPr>
              <w:jc w:val="center"/>
            </w:pPr>
            <w:proofErr w:type="gramStart"/>
            <w:r w:rsidRPr="00BA1F22">
              <w:t>к.б</w:t>
            </w:r>
            <w:proofErr w:type="gramEnd"/>
            <w:r w:rsidRPr="00BA1F22">
              <w:t>.н., доц. Лисовская С.А</w:t>
            </w:r>
          </w:p>
        </w:tc>
        <w:tc>
          <w:tcPr>
            <w:tcW w:w="1936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</w:tc>
        <w:tc>
          <w:tcPr>
            <w:tcW w:w="3234" w:type="dxa"/>
            <w:vAlign w:val="center"/>
          </w:tcPr>
          <w:p w:rsidR="00283973" w:rsidRPr="00BA1F22" w:rsidRDefault="00283973" w:rsidP="00283973">
            <w:pPr>
              <w:jc w:val="center"/>
            </w:pPr>
            <w:r w:rsidRPr="00BA1F22">
              <w:t>ИССЛЕДОВАНИЕ МИКРОБНОГО СОСТАВА ВОЗДУХА, ВЫДУВАЕМОГО СУШИЛКОЙ ДЛЯ РУК В МЕСТАХ ОБЩЕГО ПОЛЬЗОВАНИЯ</w:t>
            </w:r>
          </w:p>
        </w:tc>
        <w:tc>
          <w:tcPr>
            <w:tcW w:w="3395" w:type="dxa"/>
          </w:tcPr>
          <w:p w:rsidR="00283973" w:rsidRPr="00BA1F22" w:rsidRDefault="00283973" w:rsidP="00283973">
            <w:pPr>
              <w:jc w:val="center"/>
              <w:rPr>
                <w:color w:val="000000"/>
              </w:rPr>
            </w:pPr>
            <w:r w:rsidRPr="00BA1F22">
              <w:rPr>
                <w:color w:val="000000"/>
              </w:rPr>
              <w:t>https://vk.com/kamaleev_ranil</w:t>
            </w:r>
          </w:p>
          <w:p w:rsidR="00283973" w:rsidRPr="00BA1F22" w:rsidRDefault="00283973" w:rsidP="00283973">
            <w:pPr>
              <w:jc w:val="center"/>
            </w:pPr>
          </w:p>
        </w:tc>
        <w:tc>
          <w:tcPr>
            <w:tcW w:w="1071" w:type="dxa"/>
          </w:tcPr>
          <w:p w:rsidR="00283973" w:rsidRPr="00741497" w:rsidRDefault="00283973" w:rsidP="00283973">
            <w:pPr>
              <w:jc w:val="center"/>
            </w:pPr>
          </w:p>
        </w:tc>
      </w:tr>
    </w:tbl>
    <w:p w:rsidR="00AC29E8" w:rsidRDefault="00AC29E8" w:rsidP="00AC29E8">
      <w:pPr>
        <w:jc w:val="center"/>
        <w:rPr>
          <w:b/>
        </w:rPr>
      </w:pPr>
    </w:p>
    <w:p w:rsidR="00BA1F22" w:rsidRPr="001D72C7" w:rsidRDefault="00BA1F22" w:rsidP="009B6A61">
      <w:pPr>
        <w:jc w:val="center"/>
        <w:rPr>
          <w:b/>
        </w:rPr>
      </w:pPr>
      <w:r w:rsidRPr="00FA79E6">
        <w:rPr>
          <w:b/>
          <w:sz w:val="28"/>
        </w:rPr>
        <w:lastRenderedPageBreak/>
        <w:t>ПРОГРАММА</w:t>
      </w:r>
    </w:p>
    <w:p w:rsidR="00BA1F22" w:rsidRPr="001D72C7" w:rsidRDefault="00BA1F22" w:rsidP="00BA1F22">
      <w:pPr>
        <w:jc w:val="center"/>
        <w:rPr>
          <w:b/>
        </w:rPr>
      </w:pPr>
      <w:r w:rsidRPr="001D72C7">
        <w:rPr>
          <w:b/>
        </w:rPr>
        <w:t>9</w:t>
      </w:r>
      <w:r>
        <w:rPr>
          <w:b/>
        </w:rPr>
        <w:t>4</w:t>
      </w:r>
      <w:r w:rsidRPr="001D72C7">
        <w:rPr>
          <w:b/>
        </w:rPr>
        <w:t xml:space="preserve">-Й </w:t>
      </w:r>
      <w:r>
        <w:rPr>
          <w:b/>
        </w:rPr>
        <w:t xml:space="preserve">СТУДЕНЧЕСКОЙ </w:t>
      </w:r>
      <w:r w:rsidRPr="001D72C7">
        <w:rPr>
          <w:b/>
        </w:rPr>
        <w:t>НАУЧНО-ПРАКТИЧЕСКОЙ КОНФЕРЕНЦИИ</w:t>
      </w:r>
    </w:p>
    <w:p w:rsidR="00BA1F22" w:rsidRDefault="00BA1F22" w:rsidP="00BA1F22">
      <w:pPr>
        <w:jc w:val="center"/>
        <w:rPr>
          <w:u w:val="single"/>
        </w:rPr>
      </w:pPr>
      <w:r w:rsidRPr="001D72C7">
        <w:t>СЕКЦИЯ:</w:t>
      </w:r>
      <w:r>
        <w:t xml:space="preserve"> </w:t>
      </w:r>
      <w:r w:rsidRPr="00BA1F22">
        <w:rPr>
          <w:color w:val="FF0000"/>
        </w:rPr>
        <w:t xml:space="preserve">2-блок    </w:t>
      </w:r>
      <w:r w:rsidRPr="007A0B4B">
        <w:rPr>
          <w:u w:val="single"/>
        </w:rPr>
        <w:t>СОВРЕМЕННЫЕ АСПЕКТЫ В МЕДИЦИНСКОЙ МИКРОБИОЛОГИИ</w:t>
      </w:r>
    </w:p>
    <w:p w:rsidR="00BA1F22" w:rsidRPr="009B6A61" w:rsidRDefault="00BA1F22" w:rsidP="009B6A61">
      <w:pPr>
        <w:rPr>
          <w:color w:val="333333"/>
          <w:sz w:val="22"/>
          <w:szCs w:val="22"/>
        </w:rPr>
      </w:pPr>
      <w:r w:rsidRPr="009B6A61">
        <w:rPr>
          <w:sz w:val="22"/>
          <w:szCs w:val="22"/>
        </w:rPr>
        <w:t xml:space="preserve">Место проведения: </w:t>
      </w:r>
      <w:r w:rsidRPr="009B6A61">
        <w:rPr>
          <w:color w:val="333333"/>
          <w:sz w:val="22"/>
          <w:szCs w:val="22"/>
        </w:rPr>
        <w:t>Время: 25 ноя 2020 1</w:t>
      </w:r>
      <w:r w:rsidR="00784105" w:rsidRPr="009B6A61">
        <w:rPr>
          <w:color w:val="333333"/>
          <w:sz w:val="22"/>
          <w:szCs w:val="22"/>
        </w:rPr>
        <w:t>2</w:t>
      </w:r>
      <w:r w:rsidRPr="009B6A61">
        <w:rPr>
          <w:color w:val="333333"/>
          <w:sz w:val="22"/>
          <w:szCs w:val="22"/>
        </w:rPr>
        <w:t>:00 AM Москва</w:t>
      </w:r>
    </w:p>
    <w:p w:rsidR="00BA1F22" w:rsidRPr="009B6A61" w:rsidRDefault="00BA1F22" w:rsidP="009B6A61">
      <w:pPr>
        <w:rPr>
          <w:color w:val="333333"/>
          <w:sz w:val="22"/>
          <w:szCs w:val="22"/>
        </w:rPr>
      </w:pPr>
      <w:r w:rsidRPr="009B6A61">
        <w:rPr>
          <w:color w:val="333333"/>
          <w:sz w:val="22"/>
          <w:szCs w:val="22"/>
        </w:rPr>
        <w:t xml:space="preserve">Подключиться к конференции </w:t>
      </w:r>
      <w:proofErr w:type="spellStart"/>
      <w:r w:rsidRPr="009B6A61">
        <w:rPr>
          <w:color w:val="333333"/>
          <w:sz w:val="22"/>
          <w:szCs w:val="22"/>
        </w:rPr>
        <w:t>Zoom</w:t>
      </w:r>
      <w:proofErr w:type="spellEnd"/>
    </w:p>
    <w:p w:rsidR="00784105" w:rsidRPr="009B6A61" w:rsidRDefault="00046A8B" w:rsidP="009B6A61">
      <w:pPr>
        <w:rPr>
          <w:color w:val="333333"/>
          <w:sz w:val="22"/>
          <w:szCs w:val="22"/>
        </w:rPr>
      </w:pPr>
      <w:hyperlink r:id="rId8" w:tgtFrame="_blank" w:history="1">
        <w:r w:rsidR="00784105" w:rsidRPr="009B6A61">
          <w:rPr>
            <w:rStyle w:val="aa"/>
            <w:color w:val="005BD1"/>
            <w:sz w:val="22"/>
            <w:szCs w:val="22"/>
          </w:rPr>
          <w:t>https://zoom.us/j/92603687922?pwd=cWoyNXJLNlRnVUdoai9VbkhkdlJIUT09</w:t>
        </w:r>
      </w:hyperlink>
    </w:p>
    <w:p w:rsidR="00784105" w:rsidRPr="009B6A61" w:rsidRDefault="00784105" w:rsidP="009B6A61">
      <w:pPr>
        <w:rPr>
          <w:color w:val="333333"/>
          <w:sz w:val="22"/>
          <w:szCs w:val="22"/>
        </w:rPr>
      </w:pPr>
      <w:r w:rsidRPr="009B6A61">
        <w:rPr>
          <w:color w:val="333333"/>
          <w:sz w:val="22"/>
          <w:szCs w:val="22"/>
        </w:rPr>
        <w:t> Идентификатор конференции: 926 0368 7922</w:t>
      </w:r>
    </w:p>
    <w:p w:rsidR="00784105" w:rsidRPr="009B6A61" w:rsidRDefault="00784105" w:rsidP="009B6A61">
      <w:pPr>
        <w:rPr>
          <w:color w:val="333333"/>
          <w:sz w:val="22"/>
          <w:szCs w:val="22"/>
        </w:rPr>
      </w:pPr>
      <w:r w:rsidRPr="009B6A61">
        <w:rPr>
          <w:color w:val="333333"/>
          <w:sz w:val="22"/>
          <w:szCs w:val="22"/>
        </w:rPr>
        <w:t>Код доступа: 903088</w:t>
      </w:r>
    </w:p>
    <w:p w:rsidR="00BA1F22" w:rsidRPr="009B6A61" w:rsidRDefault="00BA1F22" w:rsidP="009B6A61">
      <w:pPr>
        <w:jc w:val="both"/>
        <w:rPr>
          <w:sz w:val="22"/>
          <w:szCs w:val="22"/>
        </w:rPr>
      </w:pPr>
    </w:p>
    <w:p w:rsidR="00BA1F22" w:rsidRPr="009B6A61" w:rsidRDefault="00BA1F22" w:rsidP="009B6A61">
      <w:pPr>
        <w:jc w:val="both"/>
        <w:rPr>
          <w:sz w:val="22"/>
          <w:szCs w:val="22"/>
        </w:rPr>
      </w:pPr>
      <w:r w:rsidRPr="009B6A61">
        <w:rPr>
          <w:sz w:val="22"/>
          <w:szCs w:val="22"/>
        </w:rPr>
        <w:t xml:space="preserve">Жюри: проф. Исаева Г.Ш. (председатель), доц. Савинова А.Н., </w:t>
      </w:r>
      <w:r w:rsidR="00841127" w:rsidRPr="009B6A61">
        <w:rPr>
          <w:sz w:val="22"/>
          <w:szCs w:val="22"/>
        </w:rPr>
        <w:t>асс. Гуляев П.Е.</w:t>
      </w:r>
    </w:p>
    <w:p w:rsidR="00BA1F22" w:rsidRDefault="00BA1F22" w:rsidP="009B6A61">
      <w:pPr>
        <w:jc w:val="both"/>
      </w:pPr>
      <w:r w:rsidRPr="009B6A61">
        <w:rPr>
          <w:sz w:val="22"/>
          <w:szCs w:val="22"/>
        </w:rPr>
        <w:t>______________________________________________________________________</w:t>
      </w:r>
      <w:r>
        <w:t>___________________________________________________</w:t>
      </w:r>
    </w:p>
    <w:p w:rsidR="00BA1F22" w:rsidRDefault="00BA1F22" w:rsidP="00BA1F22">
      <w:pPr>
        <w:jc w:val="both"/>
      </w:pPr>
      <w:r>
        <w:t xml:space="preserve">Модератор: </w:t>
      </w:r>
      <w:proofErr w:type="spellStart"/>
      <w:r>
        <w:t>Шипачева</w:t>
      </w:r>
      <w:proofErr w:type="spellEnd"/>
      <w:r>
        <w:t xml:space="preserve"> А. В.</w:t>
      </w:r>
    </w:p>
    <w:p w:rsidR="00BA1F22" w:rsidRDefault="00BA1F22" w:rsidP="00BA1F22">
      <w:pPr>
        <w:jc w:val="both"/>
      </w:pPr>
    </w:p>
    <w:tbl>
      <w:tblPr>
        <w:tblStyle w:val="a7"/>
        <w:tblpPr w:leftFromText="180" w:rightFromText="180" w:vertAnchor="text" w:tblpXSpec="center" w:tblpY="1"/>
        <w:tblOverlap w:val="never"/>
        <w:tblW w:w="14992" w:type="dxa"/>
        <w:jc w:val="center"/>
        <w:tblLook w:val="04A0"/>
      </w:tblPr>
      <w:tblGrid>
        <w:gridCol w:w="2545"/>
        <w:gridCol w:w="2237"/>
        <w:gridCol w:w="2496"/>
        <w:gridCol w:w="2782"/>
        <w:gridCol w:w="2706"/>
        <w:gridCol w:w="1794"/>
        <w:gridCol w:w="432"/>
      </w:tblGrid>
      <w:tr w:rsidR="00BA1F22" w:rsidTr="00432C7D">
        <w:trPr>
          <w:gridAfter w:val="1"/>
          <w:wAfter w:w="432" w:type="dxa"/>
          <w:trHeight w:val="567"/>
          <w:jc w:val="center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Pr="009E38D3" w:rsidRDefault="00BA1F22" w:rsidP="00432C7D">
            <w:pPr>
              <w:jc w:val="center"/>
              <w:rPr>
                <w:b/>
              </w:rPr>
            </w:pPr>
            <w:r w:rsidRPr="009E38D3">
              <w:rPr>
                <w:b/>
              </w:rPr>
              <w:t>СОГЛАСОВАНО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Pr="009E38D3" w:rsidRDefault="00BA1F22" w:rsidP="00432C7D">
            <w:pPr>
              <w:jc w:val="center"/>
              <w:rPr>
                <w:b/>
              </w:rPr>
            </w:pPr>
            <w:r w:rsidRPr="009E38D3">
              <w:rPr>
                <w:b/>
              </w:rPr>
              <w:t>СОГЛАСОВАНО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BA1F22" w:rsidRPr="009E38D3" w:rsidTr="00432C7D">
        <w:trPr>
          <w:trHeight w:val="567"/>
          <w:jc w:val="center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Pr="009E38D3" w:rsidRDefault="00BA1F22" w:rsidP="00432C7D">
            <w:pPr>
              <w:jc w:val="right"/>
            </w:pPr>
            <w:r>
              <w:t>___________________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Pr="009E38D3" w:rsidRDefault="00BA1F22" w:rsidP="00432C7D">
            <w:r>
              <w:t>С. А. Лисовская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Pr="009E38D3" w:rsidRDefault="00BA1F22" w:rsidP="00432C7D">
            <w:pPr>
              <w:jc w:val="right"/>
            </w:pPr>
            <w:r>
              <w:t>___________________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Pr="009E38D3" w:rsidRDefault="00BA1F22" w:rsidP="00432C7D">
            <w:r>
              <w:t>Г. Ш. Исаева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Pr="009E38D3" w:rsidRDefault="00BA1F22" w:rsidP="00432C7D">
            <w:pPr>
              <w:jc w:val="right"/>
            </w:pPr>
            <w:r>
              <w:t>___________________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Default="00BA1F22" w:rsidP="00432C7D">
            <w:r>
              <w:t xml:space="preserve">Д.И. </w:t>
            </w:r>
            <w:proofErr w:type="spellStart"/>
            <w:r>
              <w:t>Абдулганиева</w:t>
            </w:r>
            <w:proofErr w:type="spellEnd"/>
          </w:p>
        </w:tc>
      </w:tr>
      <w:tr w:rsidR="00BA1F22" w:rsidRPr="009E38D3" w:rsidTr="00432C7D">
        <w:trPr>
          <w:gridAfter w:val="1"/>
          <w:wAfter w:w="432" w:type="dxa"/>
          <w:trHeight w:val="567"/>
          <w:jc w:val="center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Default="00BA1F22" w:rsidP="0046709E">
            <w:pPr>
              <w:jc w:val="center"/>
            </w:pPr>
            <w:r>
              <w:t>«_</w:t>
            </w:r>
            <w:r w:rsidR="0046709E">
              <w:t>18</w:t>
            </w:r>
            <w:r>
              <w:t xml:space="preserve">__» </w:t>
            </w:r>
            <w:r w:rsidR="0046709E">
              <w:t>ноябрь</w:t>
            </w:r>
            <w:r>
              <w:t xml:space="preserve"> 2020 г.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Default="0046709E" w:rsidP="0046709E">
            <w:pPr>
              <w:jc w:val="center"/>
            </w:pPr>
            <w:r>
              <w:t>«18</w:t>
            </w:r>
            <w:r w:rsidR="00BA1F22">
              <w:t>_»</w:t>
            </w:r>
            <w:r>
              <w:t>ноябрь</w:t>
            </w:r>
            <w:r w:rsidR="00BA1F22">
              <w:t>2020 г.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F22" w:rsidRDefault="00BA1F22" w:rsidP="0046709E">
            <w:pPr>
              <w:jc w:val="center"/>
            </w:pPr>
            <w:r>
              <w:t xml:space="preserve">«___» </w:t>
            </w:r>
            <w:r w:rsidR="0046709E">
              <w:t>ноябрь</w:t>
            </w:r>
            <w:r>
              <w:t xml:space="preserve"> 2020 г.</w:t>
            </w:r>
          </w:p>
        </w:tc>
      </w:tr>
    </w:tbl>
    <w:p w:rsidR="00BA1F22" w:rsidRPr="008712AF" w:rsidRDefault="00BA1F22" w:rsidP="00BA1F22">
      <w:pPr>
        <w:jc w:val="right"/>
        <w:rPr>
          <w:b/>
        </w:rPr>
      </w:pPr>
    </w:p>
    <w:p w:rsidR="00BA1F22" w:rsidRDefault="00BA1F22" w:rsidP="00BA1F22">
      <w:pPr>
        <w:jc w:val="right"/>
        <w:rPr>
          <w:b/>
        </w:rPr>
      </w:pPr>
      <w:r>
        <w:rPr>
          <w:b/>
        </w:rPr>
        <w:t>Устные</w:t>
      </w:r>
      <w:r w:rsidRPr="00AC29E8">
        <w:rPr>
          <w:b/>
        </w:rPr>
        <w:t xml:space="preserve"> доклады:</w:t>
      </w:r>
      <w:r>
        <w:rPr>
          <w:b/>
        </w:rPr>
        <w:t xml:space="preserve"> </w:t>
      </w:r>
      <w:r w:rsidRPr="005D6E9C">
        <w:rPr>
          <w:i/>
        </w:rPr>
        <w:t>Табл. 1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1145"/>
        <w:gridCol w:w="547"/>
        <w:gridCol w:w="1743"/>
        <w:gridCol w:w="1821"/>
        <w:gridCol w:w="1919"/>
        <w:gridCol w:w="3374"/>
        <w:gridCol w:w="2929"/>
        <w:gridCol w:w="1082"/>
      </w:tblGrid>
      <w:tr w:rsidR="00BA1F22" w:rsidTr="00432C7D">
        <w:trPr>
          <w:trHeight w:val="442"/>
          <w:jc w:val="center"/>
        </w:trPr>
        <w:tc>
          <w:tcPr>
            <w:tcW w:w="1145" w:type="dxa"/>
            <w:vAlign w:val="center"/>
          </w:tcPr>
          <w:p w:rsidR="00BA1F22" w:rsidRPr="007F5721" w:rsidRDefault="00BA1F22" w:rsidP="00432C7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Выбрать</w:t>
            </w:r>
            <w:r>
              <w:rPr>
                <w:b/>
              </w:rPr>
              <w:br/>
            </w:r>
            <w:r>
              <w:rPr>
                <w:b/>
                <w:lang w:val="en-US"/>
              </w:rPr>
              <w:t>[</w:t>
            </w:r>
            <w:r w:rsidRPr="00FA79E6">
              <w:rPr>
                <w:rFonts w:ascii="Segoe UI Symbol" w:hAnsi="Segoe UI Symbol" w:cs="Segoe UI Symbol"/>
                <w:b/>
              </w:rPr>
              <w:t>✓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547" w:type="dxa"/>
            <w:vAlign w:val="center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43" w:type="dxa"/>
            <w:vAlign w:val="center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ФИО автора(-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21" w:type="dxa"/>
            <w:vAlign w:val="center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ФИО научного(-ых) руководителя(-ей)</w:t>
            </w:r>
          </w:p>
        </w:tc>
        <w:tc>
          <w:tcPr>
            <w:tcW w:w="1919" w:type="dxa"/>
            <w:vAlign w:val="center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Учебное заведение</w:t>
            </w:r>
          </w:p>
        </w:tc>
        <w:tc>
          <w:tcPr>
            <w:tcW w:w="3374" w:type="dxa"/>
            <w:vAlign w:val="center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Название доклада</w:t>
            </w:r>
          </w:p>
        </w:tc>
        <w:tc>
          <w:tcPr>
            <w:tcW w:w="2929" w:type="dxa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082" w:type="dxa"/>
          </w:tcPr>
          <w:p w:rsidR="00BA1F22" w:rsidRDefault="00BA1F22" w:rsidP="00432C7D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AC29E8" w:rsidRDefault="00BA1F22" w:rsidP="00432C7D">
            <w:pPr>
              <w:jc w:val="center"/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1</w:t>
            </w:r>
          </w:p>
        </w:tc>
        <w:tc>
          <w:tcPr>
            <w:tcW w:w="1743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Тимофеева Е.О.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 xml:space="preserve">асс. </w:t>
            </w:r>
            <w:proofErr w:type="spellStart"/>
            <w:r w:rsidRPr="00FB4EE8">
              <w:t>Хабипова</w:t>
            </w:r>
            <w:proofErr w:type="spellEnd"/>
            <w:r w:rsidRPr="00FB4EE8">
              <w:t xml:space="preserve"> Н.Н.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Казанский государственный 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НОВЫЕ СТРАТЕГИИ ТЕРАПИИ ЭПШТЕЙНА-БАРР-ВИРУСНЫХ ИНФЕКЦИЙ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jc w:val="center"/>
              <w:rPr>
                <w:color w:val="000000"/>
              </w:rPr>
            </w:pPr>
            <w:r w:rsidRPr="00FB4EE8">
              <w:rPr>
                <w:color w:val="000000"/>
              </w:rPr>
              <w:t>https://vk.com/ayouy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AC29E8" w:rsidRDefault="00BA1F22" w:rsidP="00432C7D">
            <w:pPr>
              <w:jc w:val="center"/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  <w:rPr>
                <w:highlight w:val="lightGray"/>
              </w:rPr>
            </w:pPr>
            <w:r w:rsidRPr="00FB4EE8">
              <w:t>2</w:t>
            </w:r>
          </w:p>
        </w:tc>
        <w:tc>
          <w:tcPr>
            <w:tcW w:w="1743" w:type="dxa"/>
            <w:vAlign w:val="center"/>
          </w:tcPr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Гильфанова</w:t>
            </w:r>
            <w:proofErr w:type="spellEnd"/>
            <w:r w:rsidRPr="00FB4EE8">
              <w:t xml:space="preserve"> А.И.,</w:t>
            </w:r>
          </w:p>
          <w:p w:rsidR="00BA1F22" w:rsidRPr="00FB4EE8" w:rsidRDefault="00BA1F22" w:rsidP="00432C7D">
            <w:pPr>
              <w:jc w:val="center"/>
            </w:pPr>
            <w:r w:rsidRPr="00FB4EE8">
              <w:lastRenderedPageBreak/>
              <w:t>Асадова А.И.,</w:t>
            </w:r>
          </w:p>
          <w:p w:rsidR="00BA1F22" w:rsidRPr="00FB4EE8" w:rsidRDefault="00BA1F22" w:rsidP="00432C7D">
            <w:pPr>
              <w:jc w:val="center"/>
              <w:rPr>
                <w:highlight w:val="lightGray"/>
              </w:rPr>
            </w:pPr>
            <w:proofErr w:type="spellStart"/>
            <w:r w:rsidRPr="00FB4EE8">
              <w:t>Хаматгалимова</w:t>
            </w:r>
            <w:proofErr w:type="spellEnd"/>
            <w:r w:rsidRPr="00FB4EE8">
              <w:t xml:space="preserve"> И.И.</w:t>
            </w:r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  <w:rPr>
                <w:highlight w:val="lightGray"/>
              </w:rPr>
            </w:pPr>
            <w:proofErr w:type="spellStart"/>
            <w:r w:rsidRPr="00FB4EE8">
              <w:lastRenderedPageBreak/>
              <w:t>асс.Гуляев</w:t>
            </w:r>
            <w:proofErr w:type="spellEnd"/>
            <w:r w:rsidRPr="00FB4EE8">
              <w:t xml:space="preserve"> П.Е.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  <w:rPr>
                <w:highlight w:val="lightGray"/>
              </w:rPr>
            </w:pPr>
            <w:r w:rsidRPr="00FB4EE8">
              <w:t xml:space="preserve">Казанский государственный </w:t>
            </w:r>
            <w:r w:rsidRPr="00FB4EE8">
              <w:lastRenderedPageBreak/>
              <w:t>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FB4EE8" w:rsidRDefault="00BA1F22" w:rsidP="00432C7D">
            <w:pPr>
              <w:jc w:val="center"/>
              <w:rPr>
                <w:highlight w:val="lightGray"/>
              </w:rPr>
            </w:pPr>
            <w:r w:rsidRPr="00FB4EE8">
              <w:lastRenderedPageBreak/>
              <w:t xml:space="preserve">САНИТАРНО-МИКРОБИОЛОГИЧЕСКИЙ </w:t>
            </w:r>
            <w:r w:rsidRPr="00FB4EE8">
              <w:lastRenderedPageBreak/>
              <w:t>КОНТРОЛЬ В ЛПО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jc w:val="center"/>
              <w:rPr>
                <w:color w:val="000000"/>
              </w:rPr>
            </w:pPr>
            <w:r w:rsidRPr="00FB4EE8">
              <w:rPr>
                <w:color w:val="000000"/>
              </w:rPr>
              <w:lastRenderedPageBreak/>
              <w:t>89874030018</w:t>
            </w:r>
          </w:p>
          <w:p w:rsidR="00BA1F22" w:rsidRPr="00FB4EE8" w:rsidRDefault="00BA1F22" w:rsidP="00432C7D">
            <w:pPr>
              <w:jc w:val="center"/>
              <w:rPr>
                <w:highlight w:val="lightGray"/>
              </w:rPr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AC29E8" w:rsidRDefault="00BA1F22" w:rsidP="00432C7D">
            <w:pPr>
              <w:jc w:val="center"/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3</w:t>
            </w:r>
          </w:p>
        </w:tc>
        <w:tc>
          <w:tcPr>
            <w:tcW w:w="1743" w:type="dxa"/>
            <w:vAlign w:val="center"/>
          </w:tcPr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Pandya</w:t>
            </w:r>
            <w:proofErr w:type="spellEnd"/>
            <w:r w:rsidRPr="00FB4EE8">
              <w:t xml:space="preserve"> </w:t>
            </w:r>
            <w:proofErr w:type="spellStart"/>
            <w:r w:rsidRPr="00FB4EE8">
              <w:t>Rutwik</w:t>
            </w:r>
            <w:proofErr w:type="spellEnd"/>
            <w:r w:rsidRPr="00FB4EE8">
              <w:t>,</w:t>
            </w:r>
          </w:p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Chinmayanad</w:t>
            </w:r>
            <w:proofErr w:type="spellEnd"/>
            <w:r w:rsidRPr="00FB4EE8">
              <w:t xml:space="preserve"> </w:t>
            </w:r>
            <w:proofErr w:type="spellStart"/>
            <w:r w:rsidRPr="00FB4EE8">
              <w:t>Purushottam</w:t>
            </w:r>
            <w:proofErr w:type="spellEnd"/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к.б.н., доц. Савинова А.Н.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Казанский государственный 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CORONAVIRUSES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jc w:val="center"/>
              <w:rPr>
                <w:color w:val="000000"/>
              </w:rPr>
            </w:pPr>
            <w:r w:rsidRPr="00FB4EE8">
              <w:rPr>
                <w:color w:val="000000"/>
              </w:rPr>
              <w:t>8 917 869 93 44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AC29E8" w:rsidRDefault="00BA1F22" w:rsidP="00432C7D">
            <w:pPr>
              <w:jc w:val="center"/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4</w:t>
            </w:r>
          </w:p>
        </w:tc>
        <w:tc>
          <w:tcPr>
            <w:tcW w:w="1743" w:type="dxa"/>
            <w:vAlign w:val="center"/>
          </w:tcPr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Зарипова</w:t>
            </w:r>
            <w:proofErr w:type="spellEnd"/>
            <w:r w:rsidRPr="00FB4EE8">
              <w:t xml:space="preserve"> А.А.</w:t>
            </w:r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 xml:space="preserve">асс. </w:t>
            </w:r>
            <w:proofErr w:type="spellStart"/>
            <w:r w:rsidRPr="00FB4EE8">
              <w:t>Зарипова</w:t>
            </w:r>
            <w:proofErr w:type="spellEnd"/>
            <w:r w:rsidRPr="00FB4EE8">
              <w:t xml:space="preserve"> А.З.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Казанский государственный 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МИКРОБИОТА КИШЕЧНИКА У ПАЦИЕНТОВ С РАССТРОЙСТВОМ АУТИСТИЧЕСКОГО СПЕКТРА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jc w:val="center"/>
              <w:rPr>
                <w:color w:val="000000"/>
              </w:rPr>
            </w:pPr>
            <w:r w:rsidRPr="00FB4EE8">
              <w:rPr>
                <w:color w:val="000000"/>
              </w:rPr>
              <w:t>https://vk.com/id445288166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AC29E8" w:rsidRDefault="00BA1F22" w:rsidP="00432C7D">
            <w:pPr>
              <w:jc w:val="center"/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5</w:t>
            </w:r>
          </w:p>
        </w:tc>
        <w:tc>
          <w:tcPr>
            <w:tcW w:w="1743" w:type="dxa"/>
            <w:vAlign w:val="center"/>
          </w:tcPr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Латфуллина</w:t>
            </w:r>
            <w:proofErr w:type="spellEnd"/>
            <w:r w:rsidRPr="00FB4EE8">
              <w:t xml:space="preserve"> Э.З.,</w:t>
            </w:r>
          </w:p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Валиахметов</w:t>
            </w:r>
            <w:proofErr w:type="spellEnd"/>
            <w:r w:rsidRPr="00FB4EE8">
              <w:t xml:space="preserve"> Р.В.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к.б.н., доц. Савинова А.Н.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Казанский государственный 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ПРИКЛАДНОЕ ЗНАЧЕНИЕ АНАЛИЗА ПОЛИМОРФИЗМА ДЛИН РЕСТРИКЦИОННЫХ  ФРАГМЕНТОВ  ДНК НА ПРИМЕРЕ МЕТОДА РИБОТИПИРОВАНИЯ ЭПИДЕМИЧЕСКИ ЗНАЧИМЫХ ШТАММОВ  МИКРОБОВ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rPr>
                <w:color w:val="000000"/>
              </w:rPr>
            </w:pPr>
            <w:r w:rsidRPr="00FB4EE8">
              <w:rPr>
                <w:color w:val="000000"/>
              </w:rPr>
              <w:t>https://vk.com/elatfullina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F80793" w:rsidRDefault="00BA1F22" w:rsidP="00432C7D">
            <w:pPr>
              <w:jc w:val="center"/>
              <w:rPr>
                <w:highlight w:val="yellow"/>
              </w:rPr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6</w:t>
            </w:r>
          </w:p>
        </w:tc>
        <w:tc>
          <w:tcPr>
            <w:tcW w:w="1743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Лескова Е.О.,</w:t>
            </w:r>
          </w:p>
          <w:p w:rsidR="00BA1F22" w:rsidRPr="00FB4EE8" w:rsidRDefault="00BA1F22" w:rsidP="00432C7D">
            <w:pPr>
              <w:jc w:val="center"/>
            </w:pPr>
            <w:r w:rsidRPr="00FB4EE8">
              <w:t>Дьяченко Е.И.</w:t>
            </w:r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 xml:space="preserve">к.м.н., ст. преп. </w:t>
            </w:r>
            <w:proofErr w:type="spellStart"/>
            <w:r w:rsidRPr="00FB4EE8">
              <w:t>Батурлина</w:t>
            </w:r>
            <w:proofErr w:type="spellEnd"/>
            <w:r w:rsidRPr="00FB4EE8">
              <w:t xml:space="preserve"> С.Н.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Омский государственный 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РОСТ ЗАБОЛЕВАЕМОСТИ КОКЛЮШЕМ НА ТЕРРИТОРИИ РОССИЙСКОЙ ФЕДЕРАЦИИ - КАК АКТУАЛЬНАЯ ПРОБЛЕМА ЗДРАВООХРАНЕНИЯ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jc w:val="center"/>
              <w:rPr>
                <w:color w:val="000000"/>
              </w:rPr>
            </w:pPr>
            <w:r w:rsidRPr="00FB4EE8">
              <w:rPr>
                <w:color w:val="000000"/>
              </w:rPr>
              <w:t>vk.com/katya_leskova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AC29E8" w:rsidRDefault="00BA1F22" w:rsidP="00432C7D">
            <w:pPr>
              <w:jc w:val="center"/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Atif</w:t>
            </w:r>
            <w:proofErr w:type="spellEnd"/>
            <w:r w:rsidRPr="00FB4EE8">
              <w:t xml:space="preserve"> </w:t>
            </w:r>
            <w:proofErr w:type="spellStart"/>
            <w:r w:rsidRPr="00FB4EE8">
              <w:t>Muhammad</w:t>
            </w:r>
            <w:proofErr w:type="spellEnd"/>
            <w:r w:rsidRPr="00FB4EE8">
              <w:t xml:space="preserve"> </w:t>
            </w:r>
            <w:proofErr w:type="spellStart"/>
            <w:r w:rsidRPr="00FB4EE8">
              <w:t>Awais</w:t>
            </w:r>
            <w:proofErr w:type="spellEnd"/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к.б.н., доц. Савинова А.Н.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Казанский государственный 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BA1F22" w:rsidRDefault="00BA1F22" w:rsidP="00432C7D">
            <w:pPr>
              <w:jc w:val="center"/>
              <w:rPr>
                <w:lang w:val="en-US"/>
              </w:rPr>
            </w:pPr>
            <w:r w:rsidRPr="00FB4EE8">
              <w:rPr>
                <w:lang w:val="en-US"/>
              </w:rPr>
              <w:t>THE ROLE OF GUT MICROBIOTA IN MOOD DISORDERS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jc w:val="center"/>
              <w:rPr>
                <w:color w:val="000000"/>
              </w:rPr>
            </w:pPr>
            <w:r w:rsidRPr="00FB4EE8">
              <w:rPr>
                <w:color w:val="000000"/>
              </w:rPr>
              <w:t>89046768565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  <w:tr w:rsidR="00BA1F22" w:rsidTr="00432C7D">
        <w:trPr>
          <w:trHeight w:val="552"/>
          <w:jc w:val="center"/>
        </w:trPr>
        <w:tc>
          <w:tcPr>
            <w:tcW w:w="1145" w:type="dxa"/>
            <w:vAlign w:val="center"/>
          </w:tcPr>
          <w:p w:rsidR="00BA1F22" w:rsidRPr="00AC29E8" w:rsidRDefault="00BA1F22" w:rsidP="00432C7D">
            <w:pPr>
              <w:jc w:val="center"/>
            </w:pPr>
          </w:p>
        </w:tc>
        <w:tc>
          <w:tcPr>
            <w:tcW w:w="547" w:type="dxa"/>
            <w:vAlign w:val="center"/>
          </w:tcPr>
          <w:p w:rsidR="00BA1F22" w:rsidRPr="00FB4EE8" w:rsidRDefault="00BA1F22" w:rsidP="00432C7D">
            <w:pPr>
              <w:jc w:val="center"/>
            </w:pPr>
            <w:r w:rsidRPr="00FB4EE8"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1F22" w:rsidRPr="00FB4EE8" w:rsidRDefault="00BA1F22" w:rsidP="00432C7D">
            <w:pPr>
              <w:jc w:val="center"/>
            </w:pPr>
            <w:proofErr w:type="spellStart"/>
            <w:r w:rsidRPr="00FB4EE8">
              <w:t>Нуритдинов</w:t>
            </w:r>
            <w:proofErr w:type="spellEnd"/>
            <w:r w:rsidRPr="00FB4EE8">
              <w:t xml:space="preserve"> И.Н.,</w:t>
            </w:r>
          </w:p>
          <w:p w:rsidR="00BA1F22" w:rsidRPr="00FB4EE8" w:rsidRDefault="00BA1F22" w:rsidP="00432C7D">
            <w:pPr>
              <w:jc w:val="center"/>
            </w:pPr>
            <w:r w:rsidRPr="00FB4EE8">
              <w:lastRenderedPageBreak/>
              <w:t>Фролов Е.В.</w:t>
            </w:r>
          </w:p>
          <w:p w:rsidR="00BA1F22" w:rsidRPr="00FB4EE8" w:rsidRDefault="00BA1F22" w:rsidP="00432C7D">
            <w:pPr>
              <w:jc w:val="center"/>
            </w:pPr>
          </w:p>
        </w:tc>
        <w:tc>
          <w:tcPr>
            <w:tcW w:w="1821" w:type="dxa"/>
            <w:vAlign w:val="center"/>
          </w:tcPr>
          <w:p w:rsidR="00BA1F22" w:rsidRPr="00FB4EE8" w:rsidRDefault="00BA1F22" w:rsidP="00432C7D">
            <w:pPr>
              <w:jc w:val="center"/>
              <w:rPr>
                <w:highlight w:val="yellow"/>
              </w:rPr>
            </w:pPr>
            <w:r w:rsidRPr="00FB4EE8">
              <w:lastRenderedPageBreak/>
              <w:t>к.б.н., доц. Савинова А.Н.</w:t>
            </w:r>
          </w:p>
        </w:tc>
        <w:tc>
          <w:tcPr>
            <w:tcW w:w="1919" w:type="dxa"/>
            <w:vAlign w:val="center"/>
          </w:tcPr>
          <w:p w:rsidR="00BA1F22" w:rsidRPr="00FB4EE8" w:rsidRDefault="00BA1F22" w:rsidP="00432C7D">
            <w:pPr>
              <w:jc w:val="center"/>
              <w:rPr>
                <w:highlight w:val="yellow"/>
              </w:rPr>
            </w:pPr>
            <w:r w:rsidRPr="00FB4EE8">
              <w:t xml:space="preserve">Казанский государственный </w:t>
            </w:r>
            <w:r w:rsidRPr="00FB4EE8">
              <w:lastRenderedPageBreak/>
              <w:t>медицинский университет</w:t>
            </w:r>
          </w:p>
        </w:tc>
        <w:tc>
          <w:tcPr>
            <w:tcW w:w="3374" w:type="dxa"/>
            <w:vAlign w:val="center"/>
          </w:tcPr>
          <w:p w:rsidR="00BA1F22" w:rsidRPr="00FB4EE8" w:rsidRDefault="00BA1F22" w:rsidP="00432C7D">
            <w:pPr>
              <w:jc w:val="center"/>
              <w:rPr>
                <w:highlight w:val="yellow"/>
              </w:rPr>
            </w:pPr>
            <w:r w:rsidRPr="00FB4EE8">
              <w:lastRenderedPageBreak/>
              <w:t xml:space="preserve">ПРИМЕНЕНИЕ МЕМБРАННОЙ ИММУНОХРОМАТОГРАФИИ </w:t>
            </w:r>
            <w:r w:rsidRPr="00FB4EE8">
              <w:lastRenderedPageBreak/>
              <w:t>ДЛЯ ЭКСПРЕСС-ДИАГНОСТИКИ ГЕМОРРАГИЧЕСКОЙ ЛИХОРАДКИ С ПОЧЕЧНЫМ СИНДРОМОМ</w:t>
            </w:r>
          </w:p>
        </w:tc>
        <w:tc>
          <w:tcPr>
            <w:tcW w:w="2929" w:type="dxa"/>
          </w:tcPr>
          <w:p w:rsidR="00BA1F22" w:rsidRPr="00FB4EE8" w:rsidRDefault="00BA1F22" w:rsidP="00432C7D">
            <w:pPr>
              <w:jc w:val="center"/>
              <w:rPr>
                <w:color w:val="000000"/>
              </w:rPr>
            </w:pPr>
            <w:r w:rsidRPr="00FB4EE8">
              <w:rPr>
                <w:color w:val="000000"/>
              </w:rPr>
              <w:lastRenderedPageBreak/>
              <w:t>https://vk.com/id106107326</w:t>
            </w:r>
          </w:p>
          <w:p w:rsidR="00BA1F22" w:rsidRPr="00FB4EE8" w:rsidRDefault="00BA1F22" w:rsidP="00432C7D">
            <w:pPr>
              <w:jc w:val="center"/>
              <w:rPr>
                <w:highlight w:val="yellow"/>
              </w:rPr>
            </w:pPr>
          </w:p>
        </w:tc>
        <w:tc>
          <w:tcPr>
            <w:tcW w:w="1082" w:type="dxa"/>
          </w:tcPr>
          <w:p w:rsidR="00BA1F22" w:rsidRPr="00741497" w:rsidRDefault="00BA1F22" w:rsidP="00432C7D">
            <w:pPr>
              <w:jc w:val="center"/>
            </w:pPr>
          </w:p>
        </w:tc>
      </w:tr>
    </w:tbl>
    <w:p w:rsidR="00BA1F22" w:rsidRDefault="00BA1F22" w:rsidP="00BA1F22">
      <w:pPr>
        <w:jc w:val="center"/>
        <w:rPr>
          <w:b/>
        </w:rPr>
      </w:pPr>
    </w:p>
    <w:p w:rsidR="00255F8C" w:rsidRDefault="00BA1F22" w:rsidP="00820E04">
      <w:pPr>
        <w:jc w:val="both"/>
        <w:rPr>
          <w:b/>
        </w:rPr>
      </w:pPr>
      <w:r>
        <w:tab/>
      </w:r>
    </w:p>
    <w:p w:rsidR="007F5721" w:rsidRDefault="007F5721" w:rsidP="005D6E9C">
      <w:pPr>
        <w:jc w:val="right"/>
        <w:rPr>
          <w:b/>
        </w:rPr>
      </w:pPr>
      <w:r>
        <w:rPr>
          <w:b/>
        </w:rPr>
        <w:t>Стендовые</w:t>
      </w:r>
      <w:r w:rsidRPr="00AC29E8">
        <w:rPr>
          <w:b/>
        </w:rPr>
        <w:t xml:space="preserve"> доклады:</w:t>
      </w:r>
      <w:r w:rsidR="00F864D4">
        <w:rPr>
          <w:b/>
        </w:rPr>
        <w:t xml:space="preserve"> </w:t>
      </w:r>
      <w:r w:rsidR="005D6E9C" w:rsidRPr="005D6E9C">
        <w:rPr>
          <w:i/>
        </w:rPr>
        <w:t xml:space="preserve">Табл. </w:t>
      </w:r>
      <w:r w:rsidR="005D6E9C">
        <w:rPr>
          <w:i/>
        </w:rPr>
        <w:t>2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1150"/>
        <w:gridCol w:w="551"/>
        <w:gridCol w:w="1343"/>
        <w:gridCol w:w="1868"/>
        <w:gridCol w:w="1970"/>
        <w:gridCol w:w="3961"/>
        <w:gridCol w:w="2804"/>
        <w:gridCol w:w="1139"/>
      </w:tblGrid>
      <w:tr w:rsidR="00493A03" w:rsidTr="00493A03">
        <w:trPr>
          <w:trHeight w:val="442"/>
          <w:jc w:val="center"/>
        </w:trPr>
        <w:tc>
          <w:tcPr>
            <w:tcW w:w="1264" w:type="dxa"/>
            <w:vAlign w:val="center"/>
          </w:tcPr>
          <w:p w:rsidR="00493A03" w:rsidRPr="007F5721" w:rsidRDefault="00493A03" w:rsidP="00C336E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Выбрать</w:t>
            </w:r>
            <w:r>
              <w:rPr>
                <w:b/>
              </w:rPr>
              <w:br/>
            </w:r>
            <w:r>
              <w:rPr>
                <w:b/>
                <w:lang w:val="en-US"/>
              </w:rPr>
              <w:t>[</w:t>
            </w:r>
            <w:r w:rsidRPr="00FA79E6">
              <w:rPr>
                <w:rFonts w:ascii="Segoe UI Symbol" w:hAnsi="Segoe UI Symbol" w:cs="Segoe UI Symbol"/>
                <w:b/>
              </w:rPr>
              <w:t>✓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599" w:type="dxa"/>
            <w:vAlign w:val="center"/>
          </w:tcPr>
          <w:p w:rsidR="00493A03" w:rsidRDefault="00493A03" w:rsidP="00C336E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60" w:type="dxa"/>
            <w:vAlign w:val="center"/>
          </w:tcPr>
          <w:p w:rsidR="00493A03" w:rsidRDefault="00493A03" w:rsidP="00C336E7">
            <w:pPr>
              <w:jc w:val="center"/>
              <w:rPr>
                <w:b/>
              </w:rPr>
            </w:pPr>
            <w:r>
              <w:rPr>
                <w:b/>
              </w:rPr>
              <w:t>ФИО автора(-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54" w:type="dxa"/>
            <w:vAlign w:val="center"/>
          </w:tcPr>
          <w:p w:rsidR="00493A03" w:rsidRDefault="00493A03" w:rsidP="00C336E7">
            <w:pPr>
              <w:jc w:val="center"/>
              <w:rPr>
                <w:b/>
              </w:rPr>
            </w:pPr>
            <w:r>
              <w:rPr>
                <w:b/>
              </w:rPr>
              <w:t>ФИО научного(-ых) руководителя(-ей)</w:t>
            </w:r>
          </w:p>
        </w:tc>
        <w:tc>
          <w:tcPr>
            <w:tcW w:w="2279" w:type="dxa"/>
            <w:vAlign w:val="center"/>
          </w:tcPr>
          <w:p w:rsidR="00493A03" w:rsidRDefault="00493A03" w:rsidP="00C336E7">
            <w:pPr>
              <w:jc w:val="center"/>
              <w:rPr>
                <w:b/>
              </w:rPr>
            </w:pPr>
            <w:r>
              <w:rPr>
                <w:b/>
              </w:rPr>
              <w:t>Учебное заведение</w:t>
            </w:r>
          </w:p>
        </w:tc>
        <w:tc>
          <w:tcPr>
            <w:tcW w:w="4194" w:type="dxa"/>
            <w:vAlign w:val="center"/>
          </w:tcPr>
          <w:p w:rsidR="00493A03" w:rsidRDefault="00493A03" w:rsidP="00C336E7">
            <w:pPr>
              <w:jc w:val="center"/>
              <w:rPr>
                <w:b/>
              </w:rPr>
            </w:pPr>
            <w:r>
              <w:rPr>
                <w:b/>
              </w:rPr>
              <w:t>Название доклада</w:t>
            </w:r>
          </w:p>
        </w:tc>
        <w:tc>
          <w:tcPr>
            <w:tcW w:w="1368" w:type="dxa"/>
          </w:tcPr>
          <w:p w:rsidR="00493A03" w:rsidRDefault="00493A03" w:rsidP="00C336E7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368" w:type="dxa"/>
          </w:tcPr>
          <w:p w:rsidR="00493A03" w:rsidRDefault="00493A03" w:rsidP="00C336E7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</w:tc>
      </w:tr>
      <w:tr w:rsidR="00493A03" w:rsidTr="00493A03">
        <w:trPr>
          <w:trHeight w:val="552"/>
          <w:jc w:val="center"/>
        </w:trPr>
        <w:tc>
          <w:tcPr>
            <w:tcW w:w="1264" w:type="dxa"/>
            <w:vAlign w:val="center"/>
          </w:tcPr>
          <w:p w:rsidR="00493A03" w:rsidRPr="00AC29E8" w:rsidRDefault="00493A03" w:rsidP="00C336E7">
            <w:pPr>
              <w:jc w:val="center"/>
            </w:pPr>
          </w:p>
        </w:tc>
        <w:tc>
          <w:tcPr>
            <w:tcW w:w="599" w:type="dxa"/>
            <w:vAlign w:val="center"/>
          </w:tcPr>
          <w:p w:rsidR="00493A03" w:rsidRPr="00BA1F22" w:rsidRDefault="00493A03" w:rsidP="00C336E7">
            <w:pPr>
              <w:jc w:val="center"/>
            </w:pPr>
            <w:r w:rsidRPr="00BA1F22">
              <w:t>1</w:t>
            </w:r>
          </w:p>
        </w:tc>
        <w:tc>
          <w:tcPr>
            <w:tcW w:w="1560" w:type="dxa"/>
            <w:vAlign w:val="center"/>
          </w:tcPr>
          <w:p w:rsidR="00493A03" w:rsidRPr="00BA1F22" w:rsidRDefault="00493A03" w:rsidP="007D50C7">
            <w:pPr>
              <w:jc w:val="center"/>
            </w:pPr>
            <w:proofErr w:type="spellStart"/>
            <w:r w:rsidRPr="00BA1F22">
              <w:t>Шипачева</w:t>
            </w:r>
            <w:proofErr w:type="spellEnd"/>
            <w:r w:rsidRPr="00BA1F22">
              <w:t xml:space="preserve"> А.В.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2154" w:type="dxa"/>
            <w:vAlign w:val="center"/>
          </w:tcPr>
          <w:p w:rsidR="00493A03" w:rsidRPr="00BA1F22" w:rsidRDefault="00493A03" w:rsidP="007D50C7">
            <w:pPr>
              <w:jc w:val="center"/>
            </w:pPr>
            <w:r w:rsidRPr="00BA1F22">
              <w:t>к.б.н., доц. Лисовская С.А.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2279" w:type="dxa"/>
            <w:vAlign w:val="center"/>
          </w:tcPr>
          <w:p w:rsidR="00493A03" w:rsidRPr="00BA1F22" w:rsidRDefault="00493A03" w:rsidP="007D50C7">
            <w:pPr>
              <w:jc w:val="center"/>
            </w:pPr>
            <w:r w:rsidRPr="00BA1F22">
              <w:t>Казанский государственный медицинский университет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4194" w:type="dxa"/>
            <w:vAlign w:val="center"/>
          </w:tcPr>
          <w:p w:rsidR="00493A03" w:rsidRPr="00BA1F22" w:rsidRDefault="00493A03" w:rsidP="00D310C7">
            <w:pPr>
              <w:jc w:val="center"/>
            </w:pPr>
            <w:r w:rsidRPr="00BA1F22">
              <w:t>ОСОБЕННОСТИ АНТИБИОТИКОРЕЗИСТЕНТНОСТИ БАКТЕРИАЛЬНО-ГРИБКОВЫХ АССОЦИАЦИЙ У ПАЦИЕНТОВ С АТОПИЧЕСКИМ ДЕРМАТИТОМ</w:t>
            </w:r>
          </w:p>
        </w:tc>
        <w:tc>
          <w:tcPr>
            <w:tcW w:w="1368" w:type="dxa"/>
          </w:tcPr>
          <w:p w:rsidR="00493A03" w:rsidRPr="00BA1F22" w:rsidRDefault="00493A03" w:rsidP="00493A03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F22">
              <w:rPr>
                <w:rFonts w:ascii="Calibri" w:hAnsi="Calibri" w:cs="Calibri"/>
                <w:color w:val="000000"/>
              </w:rPr>
              <w:t>https://vk.com/id143015920</w:t>
            </w:r>
          </w:p>
          <w:p w:rsidR="00493A03" w:rsidRPr="00BA1F22" w:rsidRDefault="00493A03" w:rsidP="00D310C7">
            <w:pPr>
              <w:jc w:val="center"/>
            </w:pPr>
          </w:p>
        </w:tc>
        <w:tc>
          <w:tcPr>
            <w:tcW w:w="1368" w:type="dxa"/>
          </w:tcPr>
          <w:p w:rsidR="00493A03" w:rsidRPr="007D50C7" w:rsidRDefault="00493A03" w:rsidP="00D310C7">
            <w:pPr>
              <w:jc w:val="center"/>
            </w:pPr>
          </w:p>
        </w:tc>
      </w:tr>
      <w:tr w:rsidR="00493A03" w:rsidTr="00493A03">
        <w:trPr>
          <w:trHeight w:val="552"/>
          <w:jc w:val="center"/>
        </w:trPr>
        <w:tc>
          <w:tcPr>
            <w:tcW w:w="1264" w:type="dxa"/>
            <w:vAlign w:val="center"/>
          </w:tcPr>
          <w:p w:rsidR="00493A03" w:rsidRPr="00AC29E8" w:rsidRDefault="00493A03" w:rsidP="00C336E7">
            <w:pPr>
              <w:jc w:val="center"/>
            </w:pPr>
          </w:p>
        </w:tc>
        <w:tc>
          <w:tcPr>
            <w:tcW w:w="599" w:type="dxa"/>
            <w:vAlign w:val="center"/>
          </w:tcPr>
          <w:p w:rsidR="00493A03" w:rsidRPr="00BA1F22" w:rsidRDefault="00493A03" w:rsidP="00C336E7">
            <w:pPr>
              <w:jc w:val="center"/>
            </w:pPr>
            <w:r w:rsidRPr="00BA1F22">
              <w:t>2</w:t>
            </w:r>
          </w:p>
        </w:tc>
        <w:tc>
          <w:tcPr>
            <w:tcW w:w="1560" w:type="dxa"/>
            <w:vAlign w:val="center"/>
          </w:tcPr>
          <w:p w:rsidR="00493A03" w:rsidRPr="00BA1F22" w:rsidRDefault="00493A03" w:rsidP="007D50C7">
            <w:pPr>
              <w:jc w:val="center"/>
            </w:pPr>
            <w:r w:rsidRPr="00BA1F22">
              <w:t>Швецов Д.С.</w:t>
            </w:r>
          </w:p>
          <w:p w:rsidR="00493A03" w:rsidRPr="00BA1F22" w:rsidRDefault="00493A03" w:rsidP="007D50C7">
            <w:pPr>
              <w:jc w:val="center"/>
            </w:pPr>
            <w:r w:rsidRPr="00BA1F22">
              <w:t>Дубовой А.А.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2154" w:type="dxa"/>
            <w:vAlign w:val="center"/>
          </w:tcPr>
          <w:p w:rsidR="00493A03" w:rsidRPr="00BA1F22" w:rsidRDefault="00493A03" w:rsidP="007D50C7">
            <w:pPr>
              <w:jc w:val="center"/>
            </w:pPr>
            <w:r w:rsidRPr="00BA1F22">
              <w:t>асс. Кравчук Э.С.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2279" w:type="dxa"/>
            <w:vAlign w:val="center"/>
          </w:tcPr>
          <w:p w:rsidR="00493A03" w:rsidRPr="00BA1F22" w:rsidRDefault="00493A03" w:rsidP="007D50C7">
            <w:pPr>
              <w:jc w:val="center"/>
            </w:pPr>
            <w:r w:rsidRPr="00BA1F22">
              <w:t xml:space="preserve">Тверская государственная медицинская академия 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4194" w:type="dxa"/>
            <w:vAlign w:val="center"/>
          </w:tcPr>
          <w:p w:rsidR="00493A03" w:rsidRPr="00BA1F22" w:rsidRDefault="00493A03" w:rsidP="00D310C7">
            <w:pPr>
              <w:jc w:val="center"/>
            </w:pPr>
            <w:r w:rsidRPr="00BA1F22">
              <w:t>ВЛИЯНИЕ ЗУБНЫХ ПАСТ НА МИКРОБИОТУ РОТОВОЙ ПОЛОСТИ</w:t>
            </w:r>
          </w:p>
        </w:tc>
        <w:tc>
          <w:tcPr>
            <w:tcW w:w="1368" w:type="dxa"/>
          </w:tcPr>
          <w:p w:rsidR="00493A03" w:rsidRPr="00BA1F22" w:rsidRDefault="00493A03" w:rsidP="00493A03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F22">
              <w:rPr>
                <w:rFonts w:ascii="Calibri" w:hAnsi="Calibri" w:cs="Calibri"/>
                <w:color w:val="000000"/>
              </w:rPr>
              <w:t>89001154980</w:t>
            </w:r>
          </w:p>
          <w:p w:rsidR="00493A03" w:rsidRPr="00BA1F22" w:rsidRDefault="00493A03" w:rsidP="00D310C7">
            <w:pPr>
              <w:jc w:val="center"/>
            </w:pPr>
          </w:p>
        </w:tc>
        <w:tc>
          <w:tcPr>
            <w:tcW w:w="1368" w:type="dxa"/>
          </w:tcPr>
          <w:p w:rsidR="00493A03" w:rsidRPr="007D50C7" w:rsidRDefault="00493A03" w:rsidP="00D310C7">
            <w:pPr>
              <w:jc w:val="center"/>
            </w:pPr>
          </w:p>
        </w:tc>
      </w:tr>
      <w:tr w:rsidR="00493A03" w:rsidTr="00493A03">
        <w:trPr>
          <w:trHeight w:val="552"/>
          <w:jc w:val="center"/>
        </w:trPr>
        <w:tc>
          <w:tcPr>
            <w:tcW w:w="1264" w:type="dxa"/>
            <w:vAlign w:val="center"/>
          </w:tcPr>
          <w:p w:rsidR="00493A03" w:rsidRPr="00AC29E8" w:rsidRDefault="00493A03" w:rsidP="00C336E7">
            <w:pPr>
              <w:jc w:val="center"/>
            </w:pPr>
          </w:p>
        </w:tc>
        <w:tc>
          <w:tcPr>
            <w:tcW w:w="599" w:type="dxa"/>
            <w:vAlign w:val="center"/>
          </w:tcPr>
          <w:p w:rsidR="00493A03" w:rsidRPr="00BA1F22" w:rsidRDefault="00493A03" w:rsidP="00C336E7">
            <w:pPr>
              <w:jc w:val="center"/>
            </w:pPr>
            <w:r w:rsidRPr="00BA1F22">
              <w:t>3</w:t>
            </w:r>
          </w:p>
        </w:tc>
        <w:tc>
          <w:tcPr>
            <w:tcW w:w="1560" w:type="dxa"/>
            <w:vAlign w:val="center"/>
          </w:tcPr>
          <w:p w:rsidR="00493A03" w:rsidRPr="00BA1F22" w:rsidRDefault="00493A03" w:rsidP="007D50C7">
            <w:pPr>
              <w:jc w:val="center"/>
            </w:pPr>
            <w:proofErr w:type="spellStart"/>
            <w:r w:rsidRPr="00BA1F22">
              <w:t>Махсудова</w:t>
            </w:r>
            <w:proofErr w:type="spellEnd"/>
            <w:r w:rsidRPr="00BA1F22">
              <w:t xml:space="preserve"> Д.И.</w:t>
            </w:r>
          </w:p>
          <w:p w:rsidR="00493A03" w:rsidRPr="00BA1F22" w:rsidRDefault="00493A03" w:rsidP="007D50C7">
            <w:pPr>
              <w:jc w:val="center"/>
            </w:pPr>
            <w:r w:rsidRPr="00BA1F22">
              <w:t>Плешков В.Ю.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2154" w:type="dxa"/>
            <w:vAlign w:val="center"/>
          </w:tcPr>
          <w:p w:rsidR="00493A03" w:rsidRPr="00BA1F22" w:rsidRDefault="00493A03" w:rsidP="007D50C7">
            <w:pPr>
              <w:jc w:val="center"/>
            </w:pPr>
            <w:r w:rsidRPr="00BA1F22">
              <w:t xml:space="preserve">к.м.н., ст. преп. </w:t>
            </w:r>
            <w:proofErr w:type="spellStart"/>
            <w:r w:rsidRPr="00BA1F22">
              <w:t>Батурлина</w:t>
            </w:r>
            <w:proofErr w:type="spellEnd"/>
            <w:r w:rsidRPr="00BA1F22">
              <w:t xml:space="preserve"> С.Н.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2279" w:type="dxa"/>
            <w:vAlign w:val="center"/>
          </w:tcPr>
          <w:p w:rsidR="00493A03" w:rsidRPr="00BA1F22" w:rsidRDefault="00493A03" w:rsidP="007D50C7">
            <w:pPr>
              <w:jc w:val="center"/>
            </w:pPr>
            <w:r w:rsidRPr="00BA1F22">
              <w:t xml:space="preserve">Омский государственный медицинский университет  </w:t>
            </w:r>
          </w:p>
          <w:p w:rsidR="00493A03" w:rsidRPr="00BA1F22" w:rsidRDefault="00493A03" w:rsidP="00C336E7">
            <w:pPr>
              <w:jc w:val="center"/>
            </w:pPr>
          </w:p>
        </w:tc>
        <w:tc>
          <w:tcPr>
            <w:tcW w:w="4194" w:type="dxa"/>
            <w:vAlign w:val="center"/>
          </w:tcPr>
          <w:p w:rsidR="00493A03" w:rsidRPr="00BA1F22" w:rsidRDefault="00493A03" w:rsidP="00D310C7">
            <w:pPr>
              <w:jc w:val="center"/>
            </w:pPr>
            <w:r w:rsidRPr="00BA1F22">
              <w:t>ВЛИЯНИЕ ИНГИБИРУЮЩИХ СВОЙСТВ ОПОЛАСКИВАТЕЛЕЙ ПОЛОСТИ РТА РАЗНЫХ БРЕНДОВ НА МИКРОФЛОРУ ПОЛОСТИ РТА</w:t>
            </w:r>
          </w:p>
        </w:tc>
        <w:tc>
          <w:tcPr>
            <w:tcW w:w="1368" w:type="dxa"/>
          </w:tcPr>
          <w:p w:rsidR="00493A03" w:rsidRPr="00BA1F22" w:rsidRDefault="00493A03" w:rsidP="00493A03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F22">
              <w:rPr>
                <w:rFonts w:ascii="Calibri" w:hAnsi="Calibri" w:cs="Calibri"/>
                <w:color w:val="000000"/>
              </w:rPr>
              <w:t>https://vk.com/dunyav3</w:t>
            </w:r>
          </w:p>
          <w:p w:rsidR="00493A03" w:rsidRPr="00BA1F22" w:rsidRDefault="00493A03" w:rsidP="00D310C7">
            <w:pPr>
              <w:jc w:val="center"/>
            </w:pPr>
          </w:p>
        </w:tc>
        <w:tc>
          <w:tcPr>
            <w:tcW w:w="1368" w:type="dxa"/>
          </w:tcPr>
          <w:p w:rsidR="00493A03" w:rsidRPr="007D50C7" w:rsidRDefault="00493A03" w:rsidP="00D310C7">
            <w:pPr>
              <w:jc w:val="center"/>
            </w:pPr>
          </w:p>
        </w:tc>
      </w:tr>
      <w:tr w:rsidR="00493A03" w:rsidTr="00493A03">
        <w:trPr>
          <w:trHeight w:val="552"/>
          <w:jc w:val="center"/>
        </w:trPr>
        <w:tc>
          <w:tcPr>
            <w:tcW w:w="1264" w:type="dxa"/>
            <w:vAlign w:val="center"/>
          </w:tcPr>
          <w:p w:rsidR="00493A03" w:rsidRPr="00AC29E8" w:rsidRDefault="00493A03" w:rsidP="00C336E7">
            <w:pPr>
              <w:jc w:val="center"/>
            </w:pPr>
          </w:p>
        </w:tc>
        <w:tc>
          <w:tcPr>
            <w:tcW w:w="599" w:type="dxa"/>
            <w:vAlign w:val="center"/>
          </w:tcPr>
          <w:p w:rsidR="00493A03" w:rsidRDefault="00493A03" w:rsidP="00C336E7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493A03" w:rsidRPr="007D50C7" w:rsidRDefault="00493A03" w:rsidP="007D50C7">
            <w:pPr>
              <w:jc w:val="center"/>
            </w:pPr>
            <w:r w:rsidRPr="007D50C7">
              <w:t>Исаева Р.А.</w:t>
            </w:r>
          </w:p>
          <w:p w:rsidR="00493A03" w:rsidRPr="007D50C7" w:rsidRDefault="00493A03" w:rsidP="00C336E7">
            <w:pPr>
              <w:jc w:val="center"/>
            </w:pPr>
          </w:p>
        </w:tc>
        <w:tc>
          <w:tcPr>
            <w:tcW w:w="2154" w:type="dxa"/>
            <w:vAlign w:val="center"/>
          </w:tcPr>
          <w:p w:rsidR="00493A03" w:rsidRPr="007D50C7" w:rsidRDefault="00493A03" w:rsidP="007D50C7">
            <w:pPr>
              <w:jc w:val="center"/>
            </w:pPr>
            <w:r w:rsidRPr="007D50C7">
              <w:t>к.м.н. Агафонова Е.В.</w:t>
            </w:r>
          </w:p>
          <w:p w:rsidR="00493A03" w:rsidRPr="007D50C7" w:rsidRDefault="00493A03" w:rsidP="00C336E7">
            <w:pPr>
              <w:jc w:val="center"/>
            </w:pPr>
          </w:p>
        </w:tc>
        <w:tc>
          <w:tcPr>
            <w:tcW w:w="2279" w:type="dxa"/>
            <w:vAlign w:val="center"/>
          </w:tcPr>
          <w:p w:rsidR="00493A03" w:rsidRPr="007D50C7" w:rsidRDefault="00493A03" w:rsidP="007D50C7">
            <w:pPr>
              <w:jc w:val="center"/>
            </w:pPr>
            <w:r w:rsidRPr="007D50C7">
              <w:t xml:space="preserve">Первый Московский государственный медицинский университет </w:t>
            </w:r>
            <w:r w:rsidRPr="007D50C7">
              <w:lastRenderedPageBreak/>
              <w:t>имени И.М. Сеченова</w:t>
            </w:r>
          </w:p>
          <w:p w:rsidR="00493A03" w:rsidRPr="007D50C7" w:rsidRDefault="00493A03" w:rsidP="00C336E7">
            <w:pPr>
              <w:jc w:val="center"/>
            </w:pPr>
          </w:p>
        </w:tc>
        <w:tc>
          <w:tcPr>
            <w:tcW w:w="4194" w:type="dxa"/>
            <w:vAlign w:val="center"/>
          </w:tcPr>
          <w:p w:rsidR="00493A03" w:rsidRPr="007D50C7" w:rsidRDefault="00493A03" w:rsidP="00D310C7">
            <w:pPr>
              <w:jc w:val="center"/>
            </w:pPr>
            <w:r w:rsidRPr="007D50C7">
              <w:lastRenderedPageBreak/>
              <w:t>ЧАСТОТА РАСПРОСТРАНЕНИЯ HELICOBACTER PYLORI И ПРОТОЗОЙНЫХ ИНВАЗИЙ ПРИ ЗАБОЛЕВАНИЯХ ВЕРХНИХ ОТДЕЛОВ ЖЕЛУДОЧНО-</w:t>
            </w:r>
            <w:r w:rsidRPr="007D50C7">
              <w:lastRenderedPageBreak/>
              <w:t>КИШЕЧНОГО ТРАКТА</w:t>
            </w:r>
          </w:p>
        </w:tc>
        <w:tc>
          <w:tcPr>
            <w:tcW w:w="1368" w:type="dxa"/>
          </w:tcPr>
          <w:p w:rsidR="00493A03" w:rsidRDefault="00493A03" w:rsidP="00493A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https://vk.com/id27555321</w:t>
            </w:r>
          </w:p>
          <w:p w:rsidR="00493A03" w:rsidRPr="007D50C7" w:rsidRDefault="00493A03" w:rsidP="00D310C7">
            <w:pPr>
              <w:jc w:val="center"/>
            </w:pPr>
          </w:p>
        </w:tc>
        <w:tc>
          <w:tcPr>
            <w:tcW w:w="1368" w:type="dxa"/>
          </w:tcPr>
          <w:p w:rsidR="00493A03" w:rsidRPr="007D50C7" w:rsidRDefault="00493A03" w:rsidP="00D310C7">
            <w:pPr>
              <w:jc w:val="center"/>
            </w:pPr>
          </w:p>
        </w:tc>
      </w:tr>
    </w:tbl>
    <w:p w:rsidR="007B4415" w:rsidRDefault="007B4415" w:rsidP="007D50C7">
      <w:pPr>
        <w:jc w:val="both"/>
      </w:pPr>
    </w:p>
    <w:p w:rsidR="00BA1F22" w:rsidRPr="00820E04" w:rsidRDefault="00BA1F22" w:rsidP="007D50C7">
      <w:pPr>
        <w:jc w:val="both"/>
      </w:pPr>
      <w:r w:rsidRPr="00820E04">
        <w:t xml:space="preserve">Стендовые доклады высылаются на почту </w:t>
      </w:r>
      <w:r w:rsidR="00820E04" w:rsidRPr="00820E04">
        <w:t>до 24</w:t>
      </w:r>
      <w:r w:rsidR="007B4415" w:rsidRPr="00820E04">
        <w:t xml:space="preserve"> ноября 2020г</w:t>
      </w:r>
    </w:p>
    <w:p w:rsidR="00820E04" w:rsidRDefault="00BA1F22" w:rsidP="00820E04">
      <w:pPr>
        <w:jc w:val="both"/>
      </w:pPr>
      <w:r w:rsidRPr="00820E04">
        <w:t xml:space="preserve">куратору СНК кафедры микробиологии Лисовской Светланы Анатольевны </w:t>
      </w:r>
      <w:r w:rsidRPr="00820E04">
        <w:rPr>
          <w:lang w:val="en-US"/>
        </w:rPr>
        <w:t>e</w:t>
      </w:r>
      <w:r w:rsidRPr="00820E04">
        <w:t>-</w:t>
      </w:r>
      <w:r w:rsidRPr="00820E04">
        <w:rPr>
          <w:lang w:val="en-US"/>
        </w:rPr>
        <w:t>mail</w:t>
      </w:r>
      <w:r w:rsidRPr="00820E04">
        <w:t xml:space="preserve">: </w:t>
      </w:r>
      <w:hyperlink r:id="rId9" w:history="1">
        <w:r w:rsidRPr="00820E04">
          <w:rPr>
            <w:rStyle w:val="aa"/>
            <w:lang w:val="en-US"/>
          </w:rPr>
          <w:t>S</w:t>
        </w:r>
        <w:r w:rsidRPr="00820E04">
          <w:rPr>
            <w:rStyle w:val="aa"/>
          </w:rPr>
          <w:t>_</w:t>
        </w:r>
        <w:r w:rsidRPr="00820E04">
          <w:rPr>
            <w:rStyle w:val="aa"/>
            <w:lang w:val="en-US"/>
          </w:rPr>
          <w:t>Lisovskaya</w:t>
        </w:r>
        <w:r w:rsidRPr="00820E04">
          <w:rPr>
            <w:rStyle w:val="aa"/>
          </w:rPr>
          <w:t>@</w:t>
        </w:r>
        <w:r w:rsidRPr="00820E04">
          <w:rPr>
            <w:rStyle w:val="aa"/>
            <w:lang w:val="en-US"/>
          </w:rPr>
          <w:t>mai</w:t>
        </w:r>
        <w:r w:rsidRPr="00820E04">
          <w:rPr>
            <w:rStyle w:val="aa"/>
          </w:rPr>
          <w:t>.</w:t>
        </w:r>
        <w:r w:rsidRPr="00820E04">
          <w:rPr>
            <w:rStyle w:val="aa"/>
            <w:lang w:val="en-US"/>
          </w:rPr>
          <w:t>ru</w:t>
        </w:r>
      </w:hyperlink>
      <w:r w:rsidRPr="00BA1F22">
        <w:t xml:space="preserve"> </w:t>
      </w:r>
      <w:bookmarkStart w:id="0" w:name="_GoBack"/>
      <w:bookmarkEnd w:id="0"/>
    </w:p>
    <w:sectPr w:rsidR="00820E04" w:rsidSect="00255F8C">
      <w:headerReference w:type="default" r:id="rId10"/>
      <w:footerReference w:type="default" r:id="rId11"/>
      <w:headerReference w:type="first" r:id="rId12"/>
      <w:pgSz w:w="16838" w:h="11906" w:orient="landscape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7F" w:rsidRDefault="0015337F" w:rsidP="002864C3">
      <w:r>
        <w:separator/>
      </w:r>
    </w:p>
  </w:endnote>
  <w:endnote w:type="continuationSeparator" w:id="0">
    <w:p w:rsidR="0015337F" w:rsidRDefault="0015337F" w:rsidP="0028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Romul">
    <w:altName w:val="Calibri"/>
    <w:panose1 w:val="00000000000000000000"/>
    <w:charset w:val="00"/>
    <w:family w:val="decorative"/>
    <w:notTrueType/>
    <w:pitch w:val="variable"/>
    <w:sig w:usb0="8000020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916793"/>
      <w:docPartObj>
        <w:docPartGallery w:val="Page Numbers (Bottom of Page)"/>
        <w:docPartUnique/>
      </w:docPartObj>
    </w:sdtPr>
    <w:sdtContent>
      <w:p w:rsidR="007F5721" w:rsidRDefault="00046A8B">
        <w:pPr>
          <w:pStyle w:val="a5"/>
          <w:jc w:val="center"/>
        </w:pPr>
        <w:r>
          <w:fldChar w:fldCharType="begin"/>
        </w:r>
        <w:r w:rsidR="007F5721">
          <w:instrText>PAGE   \* MERGEFORMAT</w:instrText>
        </w:r>
        <w:r>
          <w:fldChar w:fldCharType="separate"/>
        </w:r>
        <w:r w:rsidR="00820E04">
          <w:rPr>
            <w:noProof/>
          </w:rPr>
          <w:t>2</w:t>
        </w:r>
        <w:r>
          <w:fldChar w:fldCharType="end"/>
        </w:r>
      </w:p>
    </w:sdtContent>
  </w:sdt>
  <w:p w:rsidR="007F5721" w:rsidRDefault="007F57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7F" w:rsidRDefault="0015337F" w:rsidP="002864C3">
      <w:r>
        <w:separator/>
      </w:r>
    </w:p>
  </w:footnote>
  <w:footnote w:type="continuationSeparator" w:id="0">
    <w:p w:rsidR="0015337F" w:rsidRDefault="0015337F" w:rsidP="00286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8C" w:rsidRDefault="00255F8C" w:rsidP="00255F8C">
    <w:pPr>
      <w:pStyle w:val="a3"/>
    </w:pPr>
    <w:r>
      <w:rPr>
        <w:noProof/>
        <w:lang w:eastAsia="ru-RU"/>
      </w:rPr>
      <w:drawing>
        <wp:inline distT="0" distB="0" distL="0" distR="0">
          <wp:extent cx="1685925" cy="66915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818" cy="69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ru-RU"/>
      </w:rPr>
      <w:drawing>
        <wp:inline distT="0" distB="0" distL="0" distR="0">
          <wp:extent cx="733647" cy="696894"/>
          <wp:effectExtent l="0" t="0" r="0" b="825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MU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47" cy="696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ru-RU"/>
      </w:rPr>
      <w:drawing>
        <wp:inline distT="0" distB="0" distL="0" distR="0">
          <wp:extent cx="1476375" cy="725884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89" cy="7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5721" w:rsidRDefault="00255F8C" w:rsidP="00061F11">
    <w:pPr>
      <w:pStyle w:val="a3"/>
      <w:jc w:val="center"/>
      <w:rPr>
        <w:rFonts w:ascii="Romul" w:hAnsi="Romul"/>
        <w:spacing w:val="100"/>
        <w:sz w:val="17"/>
        <w:szCs w:val="17"/>
      </w:rPr>
    </w:pPr>
    <w:r w:rsidRPr="00255F8C">
      <w:rPr>
        <w:rFonts w:ascii="Romul" w:hAnsi="Romul"/>
        <w:b/>
        <w:spacing w:val="100"/>
        <w:sz w:val="16"/>
      </w:rPr>
      <w:br/>
    </w:r>
    <w:r w:rsidRPr="00255F8C">
      <w:rPr>
        <w:rFonts w:ascii="Romul" w:hAnsi="Romul"/>
        <w:spacing w:val="100"/>
        <w:sz w:val="17"/>
        <w:szCs w:val="17"/>
      </w:rPr>
      <w:t>V</w:t>
    </w:r>
    <w:r w:rsidR="00D310C7">
      <w:rPr>
        <w:rFonts w:ascii="Romul" w:hAnsi="Romul"/>
        <w:spacing w:val="100"/>
        <w:sz w:val="17"/>
        <w:szCs w:val="17"/>
        <w:lang w:val="en-US"/>
      </w:rPr>
      <w:t>I</w:t>
    </w:r>
    <w:r w:rsidRPr="00255F8C">
      <w:rPr>
        <w:rFonts w:ascii="Romul" w:hAnsi="Romul"/>
        <w:spacing w:val="100"/>
        <w:sz w:val="17"/>
        <w:szCs w:val="17"/>
      </w:rPr>
      <w:t>I МЕЖДУНАРОДНЫЙ МОЛОДЕЖНЫЙ НАУЧНЫЙ МЕДИЦИНСКИЙ ФОРУМ «БЕЛЫЕ ЦВЕТЫ»</w:t>
    </w:r>
  </w:p>
  <w:p w:rsidR="00255F8C" w:rsidRPr="00255F8C" w:rsidRDefault="00255F8C" w:rsidP="00255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E6" w:rsidRDefault="00FA79E6" w:rsidP="00FA79E6">
    <w:pPr>
      <w:pStyle w:val="a3"/>
    </w:pPr>
    <w:r>
      <w:rPr>
        <w:noProof/>
        <w:lang w:eastAsia="ru-RU"/>
      </w:rPr>
      <w:drawing>
        <wp:inline distT="0" distB="0" distL="0" distR="0">
          <wp:extent cx="1685925" cy="669157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818" cy="69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ru-RU"/>
      </w:rPr>
      <w:drawing>
        <wp:inline distT="0" distB="0" distL="0" distR="0">
          <wp:extent cx="733647" cy="696894"/>
          <wp:effectExtent l="0" t="0" r="0" b="825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MU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647" cy="696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ru-RU"/>
      </w:rPr>
      <w:drawing>
        <wp:inline distT="0" distB="0" distL="0" distR="0">
          <wp:extent cx="1476375" cy="725884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89" cy="7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79E6" w:rsidRPr="00255F8C" w:rsidRDefault="00FA79E6" w:rsidP="00FA79E6">
    <w:pPr>
      <w:pStyle w:val="a3"/>
      <w:jc w:val="center"/>
      <w:rPr>
        <w:rFonts w:ascii="Romul" w:hAnsi="Romul"/>
        <w:spacing w:val="100"/>
        <w:sz w:val="17"/>
        <w:szCs w:val="17"/>
      </w:rPr>
    </w:pPr>
    <w:r w:rsidRPr="00255F8C">
      <w:rPr>
        <w:rFonts w:ascii="Romul" w:hAnsi="Romul"/>
        <w:b/>
        <w:spacing w:val="100"/>
        <w:sz w:val="16"/>
      </w:rPr>
      <w:br/>
    </w:r>
    <w:r w:rsidR="00255F8C" w:rsidRPr="00255F8C">
      <w:rPr>
        <w:rFonts w:ascii="Romul" w:hAnsi="Romul"/>
        <w:spacing w:val="100"/>
        <w:sz w:val="17"/>
        <w:szCs w:val="17"/>
      </w:rPr>
      <w:t>VI</w:t>
    </w:r>
    <w:r w:rsidR="00D310C7">
      <w:rPr>
        <w:rFonts w:ascii="Romul" w:hAnsi="Romul"/>
        <w:spacing w:val="100"/>
        <w:sz w:val="17"/>
        <w:szCs w:val="17"/>
        <w:lang w:val="en-US"/>
      </w:rPr>
      <w:t>I</w:t>
    </w:r>
    <w:r w:rsidR="00255F8C" w:rsidRPr="00255F8C">
      <w:rPr>
        <w:rFonts w:ascii="Romul" w:hAnsi="Romul"/>
        <w:spacing w:val="100"/>
        <w:sz w:val="17"/>
        <w:szCs w:val="17"/>
      </w:rPr>
      <w:t xml:space="preserve"> МЕЖДУНАРОДНЫЙ МОЛОДЕЖНЫЙ НАУЧНЫЙ МЕДИЦИНСКИЙ ФОРУМ «БЕЛЫЕ ЦВЕТЫ</w:t>
    </w:r>
    <w:r w:rsidRPr="00255F8C">
      <w:rPr>
        <w:rFonts w:ascii="Romul" w:hAnsi="Romul"/>
        <w:spacing w:val="100"/>
        <w:sz w:val="17"/>
        <w:szCs w:val="17"/>
      </w:rPr>
      <w:t>»</w:t>
    </w:r>
  </w:p>
  <w:p w:rsidR="00FA79E6" w:rsidRPr="00FA79E6" w:rsidRDefault="00FA79E6" w:rsidP="00FA79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864C3"/>
    <w:rsid w:val="00022A98"/>
    <w:rsid w:val="00046A8B"/>
    <w:rsid w:val="000548E2"/>
    <w:rsid w:val="00061F11"/>
    <w:rsid w:val="000B4D7F"/>
    <w:rsid w:val="0010196D"/>
    <w:rsid w:val="0015337F"/>
    <w:rsid w:val="00154C49"/>
    <w:rsid w:val="00166EEC"/>
    <w:rsid w:val="001C3328"/>
    <w:rsid w:val="001D0616"/>
    <w:rsid w:val="001D72C7"/>
    <w:rsid w:val="0023410D"/>
    <w:rsid w:val="00255F8C"/>
    <w:rsid w:val="002566FA"/>
    <w:rsid w:val="00283973"/>
    <w:rsid w:val="002864C3"/>
    <w:rsid w:val="002E26C1"/>
    <w:rsid w:val="002E5F9B"/>
    <w:rsid w:val="00330F89"/>
    <w:rsid w:val="0046709E"/>
    <w:rsid w:val="00476A03"/>
    <w:rsid w:val="00493A03"/>
    <w:rsid w:val="004A5072"/>
    <w:rsid w:val="004A5B38"/>
    <w:rsid w:val="004C3B48"/>
    <w:rsid w:val="00513F8B"/>
    <w:rsid w:val="00574D32"/>
    <w:rsid w:val="005D6E9C"/>
    <w:rsid w:val="005E0EB9"/>
    <w:rsid w:val="00606EC2"/>
    <w:rsid w:val="006C3444"/>
    <w:rsid w:val="006E3C57"/>
    <w:rsid w:val="00741497"/>
    <w:rsid w:val="00782F43"/>
    <w:rsid w:val="00784105"/>
    <w:rsid w:val="00786081"/>
    <w:rsid w:val="007B4415"/>
    <w:rsid w:val="007D50C7"/>
    <w:rsid w:val="007F5721"/>
    <w:rsid w:val="00817BBE"/>
    <w:rsid w:val="00820E04"/>
    <w:rsid w:val="00841127"/>
    <w:rsid w:val="008712AF"/>
    <w:rsid w:val="0088618E"/>
    <w:rsid w:val="008C4277"/>
    <w:rsid w:val="009053E8"/>
    <w:rsid w:val="00920045"/>
    <w:rsid w:val="00982541"/>
    <w:rsid w:val="009B6A61"/>
    <w:rsid w:val="009E38D3"/>
    <w:rsid w:val="00A446F8"/>
    <w:rsid w:val="00A5303D"/>
    <w:rsid w:val="00A7606D"/>
    <w:rsid w:val="00A94815"/>
    <w:rsid w:val="00AC29E8"/>
    <w:rsid w:val="00AF4F24"/>
    <w:rsid w:val="00B811E9"/>
    <w:rsid w:val="00BA1F22"/>
    <w:rsid w:val="00BF5FD4"/>
    <w:rsid w:val="00C03E6A"/>
    <w:rsid w:val="00C04841"/>
    <w:rsid w:val="00C13EC4"/>
    <w:rsid w:val="00D310C7"/>
    <w:rsid w:val="00DD02E7"/>
    <w:rsid w:val="00DF4A38"/>
    <w:rsid w:val="00E05258"/>
    <w:rsid w:val="00E24A69"/>
    <w:rsid w:val="00E424E7"/>
    <w:rsid w:val="00E918F2"/>
    <w:rsid w:val="00E93594"/>
    <w:rsid w:val="00EF6CCF"/>
    <w:rsid w:val="00F46E16"/>
    <w:rsid w:val="00F61C0D"/>
    <w:rsid w:val="00F80793"/>
    <w:rsid w:val="00F85D51"/>
    <w:rsid w:val="00F864D4"/>
    <w:rsid w:val="00FA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64C3"/>
  </w:style>
  <w:style w:type="paragraph" w:styleId="a5">
    <w:name w:val="footer"/>
    <w:basedOn w:val="a"/>
    <w:link w:val="a6"/>
    <w:uiPriority w:val="99"/>
    <w:unhideWhenUsed/>
    <w:rsid w:val="002864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864C3"/>
  </w:style>
  <w:style w:type="table" w:styleId="a7">
    <w:name w:val="Table Grid"/>
    <w:basedOn w:val="a1"/>
    <w:uiPriority w:val="39"/>
    <w:rsid w:val="00AC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5F8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55F8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66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603687922?pwd=cWoyNXJLNlRnVUdoai9VbkhkdlJIU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9079801971?pwd=VXJaYVo1Q1pSZjFPcTlMR0ZHUzlhdz0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_Lisovskaya@mai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D1A0-2F47-42FD-A2B7-0AC312BB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2020-11-18T08:24:00Z</dcterms:created>
  <dcterms:modified xsi:type="dcterms:W3CDTF">2020-11-18T10:36:00Z</dcterms:modified>
</cp:coreProperties>
</file>